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D741D" w:rsidRDefault="009D741D"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61F7EDE1" wp14:editId="7F6DC061">
                <wp:simplePos x="0" y="0"/>
                <wp:positionH relativeFrom="column">
                  <wp:posOffset>-122555</wp:posOffset>
                </wp:positionH>
                <wp:positionV relativeFrom="paragraph">
                  <wp:posOffset>281001</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2.15pt" to="47.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" strokecolor="#4b69b5" strokeweight="15pt"/>
            </w:pict>
          </mc:Fallback>
        </mc:AlternateContent>
      </w:r>
      <w:r>
        <w:rPr>
          <w:rFonts w:eastAsia="黑体" w:hint="eastAsia"/>
          <w:b/>
          <w:spacing w:val="40"/>
          <w:w w:val="66"/>
          <w:sz w:val="60"/>
          <w:szCs w:val="60"/>
        </w:rPr>
        <w:t xml:space="preserve">   </w:t>
      </w:r>
      <w:r w:rsidRPr="009D741D">
        <w:rPr>
          <w:rFonts w:eastAsia="黑体" w:hint="eastAsia"/>
          <w:b/>
          <w:spacing w:val="40"/>
          <w:w w:val="66"/>
          <w:sz w:val="60"/>
          <w:szCs w:val="60"/>
        </w:rPr>
        <w:t>天津市规划和自然资源局</w:t>
      </w:r>
      <w:r w:rsidRPr="009D741D">
        <w:rPr>
          <w:rFonts w:eastAsia="黑体" w:hint="eastAsia"/>
          <w:b/>
          <w:spacing w:val="40"/>
          <w:w w:val="66"/>
          <w:sz w:val="60"/>
          <w:szCs w:val="60"/>
        </w:rPr>
        <w:t>-</w:t>
      </w:r>
      <w:r w:rsidRPr="009D741D">
        <w:rPr>
          <w:rFonts w:eastAsia="黑体" w:hint="eastAsia"/>
          <w:b/>
          <w:spacing w:val="40"/>
          <w:w w:val="66"/>
          <w:sz w:val="60"/>
          <w:szCs w:val="60"/>
        </w:rPr>
        <w:t>天津市海洋灾害综合防治体系建设工程项目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B7FA0" w:rsidRPr="000B7FA0">
        <w:rPr>
          <w:rFonts w:eastAsia="黑体"/>
          <w:spacing w:val="40"/>
          <w:w w:val="66"/>
          <w:sz w:val="32"/>
          <w:szCs w:val="32"/>
        </w:rPr>
        <w:t>TGPC-2024-A-0209</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803F0">
        <w:rPr>
          <w:rFonts w:eastAsia="仿宋_GB2312"/>
          <w:b/>
          <w:bCs/>
          <w:kern w:val="0"/>
          <w:sz w:val="44"/>
          <w:szCs w:val="44"/>
        </w:rPr>
        <w:t>.</w:t>
      </w:r>
      <w:r w:rsidR="00CF4EAD">
        <w:rPr>
          <w:rFonts w:eastAsia="仿宋_GB2312" w:hint="eastAsia"/>
          <w:b/>
          <w:bCs/>
          <w:kern w:val="0"/>
          <w:sz w:val="44"/>
          <w:szCs w:val="44"/>
        </w:rPr>
        <w:t>9</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D56616">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D56616">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CF4EAD"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CF4EAD">
        <w:rPr>
          <w:rFonts w:ascii="Times New Roman" w:eastAsia="宋体" w:hAnsi="Times New Roman" w:cs="Times New Roman" w:hint="eastAsia"/>
          <w:color w:val="auto"/>
          <w:szCs w:val="32"/>
        </w:rPr>
        <w:t>受</w:t>
      </w:r>
      <w:r w:rsidR="009D741D" w:rsidRPr="00CF4EAD">
        <w:rPr>
          <w:rFonts w:ascii="Times New Roman" w:eastAsia="宋体" w:hAnsi="Times New Roman" w:cs="Times New Roman" w:hint="eastAsia"/>
          <w:color w:val="auto"/>
          <w:szCs w:val="32"/>
        </w:rPr>
        <w:t>天津市规划和自然资源局</w:t>
      </w:r>
      <w:r w:rsidRPr="00CF4EAD">
        <w:rPr>
          <w:rFonts w:ascii="Times New Roman" w:eastAsia="宋体" w:hAnsi="Times New Roman" w:cs="Times New Roman" w:hint="eastAsia"/>
          <w:color w:val="auto"/>
          <w:szCs w:val="32"/>
        </w:rPr>
        <w:t>委托</w:t>
      </w:r>
      <w:r w:rsidRPr="00CF4EAD">
        <w:rPr>
          <w:rFonts w:ascii="Times New Roman" w:eastAsia="宋体" w:hAnsi="Times New Roman" w:cs="Times New Roman"/>
          <w:color w:val="auto"/>
          <w:szCs w:val="32"/>
        </w:rPr>
        <w:t>，天津市政府采购中心将以公开招标方式</w:t>
      </w:r>
      <w:r w:rsidRPr="00CF4EAD">
        <w:rPr>
          <w:rFonts w:ascii="Times New Roman" w:eastAsia="宋体" w:hAnsi="Times New Roman" w:cs="Times New Roman" w:hint="eastAsia"/>
          <w:color w:val="auto"/>
          <w:szCs w:val="32"/>
        </w:rPr>
        <w:t>，对</w:t>
      </w:r>
      <w:r w:rsidR="009D741D" w:rsidRPr="00CF4EAD">
        <w:rPr>
          <w:rFonts w:ascii="Times New Roman" w:eastAsia="宋体" w:hAnsi="Times New Roman" w:cs="Times New Roman" w:hint="eastAsia"/>
          <w:color w:val="auto"/>
          <w:szCs w:val="32"/>
        </w:rPr>
        <w:t>天津市规划和自然资源局</w:t>
      </w:r>
      <w:r w:rsidR="009D741D" w:rsidRPr="00CF4EAD">
        <w:rPr>
          <w:rFonts w:ascii="Times New Roman" w:eastAsia="宋体" w:hAnsi="Times New Roman" w:cs="Times New Roman" w:hint="eastAsia"/>
          <w:color w:val="auto"/>
          <w:szCs w:val="32"/>
        </w:rPr>
        <w:t>-</w:t>
      </w:r>
      <w:r w:rsidR="009D741D" w:rsidRPr="00CF4EAD">
        <w:rPr>
          <w:rFonts w:ascii="Times New Roman" w:eastAsia="宋体" w:hAnsi="Times New Roman" w:cs="Times New Roman" w:hint="eastAsia"/>
          <w:color w:val="auto"/>
          <w:szCs w:val="32"/>
        </w:rPr>
        <w:t>天津市海洋灾害综合防治体系建设工程项目</w:t>
      </w:r>
      <w:r w:rsidRPr="00CF4EAD">
        <w:rPr>
          <w:rFonts w:ascii="Times New Roman" w:eastAsia="宋体" w:hAnsi="Times New Roman" w:cs="Times New Roman" w:hint="eastAsia"/>
          <w:color w:val="auto"/>
          <w:szCs w:val="32"/>
        </w:rPr>
        <w:t>实施政府采购。</w:t>
      </w:r>
      <w:r w:rsidRPr="00CF4EAD">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CF4EAD">
        <w:rPr>
          <w:rFonts w:ascii="Times New Roman" w:eastAsia="宋体" w:hAnsi="Times New Roman" w:cs="Times New Roman" w:hint="eastAsia"/>
          <w:color w:val="auto"/>
          <w:szCs w:val="32"/>
        </w:rPr>
        <w:t>本项目为远程招</w:t>
      </w:r>
      <w:r w:rsidRPr="00175016">
        <w:rPr>
          <w:rFonts w:ascii="Times New Roman" w:eastAsia="宋体" w:hAnsi="Times New Roman" w:cs="Times New Roman" w:hint="eastAsia"/>
          <w:color w:val="auto"/>
          <w:szCs w:val="32"/>
        </w:rPr>
        <w:t>投标，一律不接受纸质投标文件，只接受</w:t>
      </w:r>
      <w:r w:rsidRPr="00225C2F">
        <w:rPr>
          <w:rFonts w:ascii="Times New Roman" w:eastAsia="宋体" w:hAnsi="Times New Roman" w:cs="Times New Roman" w:hint="eastAsia"/>
          <w:color w:val="auto"/>
          <w:szCs w:val="32"/>
        </w:rPr>
        <w:t>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9D741D" w:rsidRPr="009D741D">
        <w:rPr>
          <w:rFonts w:ascii="Times New Roman" w:eastAsia="宋体" w:hAnsi="Times New Roman" w:cs="Times New Roman" w:hint="eastAsia"/>
          <w:color w:val="auto"/>
        </w:rPr>
        <w:t>天津市规划和自然资源局</w:t>
      </w:r>
      <w:r w:rsidR="009D741D" w:rsidRPr="009D741D">
        <w:rPr>
          <w:rFonts w:ascii="Times New Roman" w:eastAsia="宋体" w:hAnsi="Times New Roman" w:cs="Times New Roman" w:hint="eastAsia"/>
          <w:color w:val="auto"/>
        </w:rPr>
        <w:t>-</w:t>
      </w:r>
      <w:r w:rsidR="009D741D" w:rsidRPr="009D741D">
        <w:rPr>
          <w:rFonts w:ascii="Times New Roman" w:eastAsia="宋体" w:hAnsi="Times New Roman" w:cs="Times New Roman" w:hint="eastAsia"/>
          <w:color w:val="auto"/>
        </w:rPr>
        <w:t>天津市海洋灾害综合防治体系建设工程项目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0B7FA0" w:rsidRPr="000B7FA0">
        <w:rPr>
          <w:rFonts w:ascii="Times New Roman" w:eastAsia="宋体" w:hAnsi="Times New Roman" w:cs="Times New Roman"/>
          <w:color w:val="auto"/>
        </w:rPr>
        <w:t>TGPC-2024-A-0209</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3D7CD9"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bookmarkStart w:id="1" w:name="OLE_LINK6"/>
      <w:r w:rsidRPr="003D7CD9">
        <w:rPr>
          <w:rFonts w:hint="eastAsia"/>
          <w:sz w:val="24"/>
          <w:szCs w:val="24"/>
          <w:lang w:val="zh-CN"/>
        </w:rPr>
        <w:t>第一包：</w:t>
      </w:r>
      <w:r w:rsidR="003D7CD9" w:rsidRPr="003D7CD9">
        <w:rPr>
          <w:rFonts w:hint="eastAsia"/>
          <w:sz w:val="24"/>
          <w:szCs w:val="24"/>
          <w:lang w:val="zh-CN"/>
        </w:rPr>
        <w:t>数据机房及配套软件</w:t>
      </w:r>
      <w:r w:rsidR="00814788">
        <w:rPr>
          <w:rFonts w:hint="eastAsia"/>
          <w:sz w:val="24"/>
          <w:szCs w:val="24"/>
          <w:lang w:val="zh-CN"/>
        </w:rPr>
        <w:t>，</w:t>
      </w:r>
      <w:r w:rsidR="00814788" w:rsidRPr="00814788">
        <w:rPr>
          <w:rFonts w:hint="eastAsia"/>
          <w:sz w:val="24"/>
          <w:szCs w:val="24"/>
          <w:lang w:val="zh-CN"/>
        </w:rPr>
        <w:t>包括服务器、通用软件、机房空调</w:t>
      </w:r>
      <w:bookmarkEnd w:id="1"/>
      <w:r w:rsidR="00335A65" w:rsidRPr="003D7CD9">
        <w:rPr>
          <w:rFonts w:hint="eastAsia"/>
          <w:sz w:val="24"/>
          <w:szCs w:val="24"/>
          <w:lang w:val="zh-CN"/>
        </w:rPr>
        <w:t>（采购需求详见附件）</w:t>
      </w:r>
      <w:r w:rsidR="00EC51FB" w:rsidRPr="003D7CD9">
        <w:rPr>
          <w:rFonts w:hint="eastAsia"/>
          <w:sz w:val="24"/>
          <w:szCs w:val="24"/>
          <w:lang w:val="zh-CN"/>
        </w:rPr>
        <w:t>，合同履行期限</w:t>
      </w:r>
      <w:r w:rsidR="003D7CD9">
        <w:rPr>
          <w:rFonts w:hint="eastAsia"/>
          <w:sz w:val="24"/>
          <w:szCs w:val="24"/>
          <w:lang w:val="zh-CN"/>
        </w:rPr>
        <w:t>：</w:t>
      </w:r>
      <w:r w:rsidR="003D7CD9" w:rsidRPr="00814788">
        <w:rPr>
          <w:rFonts w:hint="eastAsia"/>
          <w:sz w:val="24"/>
          <w:szCs w:val="24"/>
          <w:lang w:val="zh-CN"/>
        </w:rPr>
        <w:t>签订合同之日起</w:t>
      </w:r>
      <w:r w:rsidR="003D7CD9" w:rsidRPr="00814788">
        <w:rPr>
          <w:rFonts w:hint="eastAsia"/>
          <w:sz w:val="24"/>
          <w:szCs w:val="24"/>
          <w:lang w:val="zh-CN"/>
        </w:rPr>
        <w:t>30</w:t>
      </w:r>
      <w:r w:rsidR="003D7CD9" w:rsidRPr="00814788">
        <w:rPr>
          <w:rFonts w:hint="eastAsia"/>
          <w:sz w:val="24"/>
          <w:szCs w:val="24"/>
          <w:lang w:val="zh-CN"/>
        </w:rPr>
        <w:t>日到货内并配合完成安装及调试</w:t>
      </w:r>
      <w:r w:rsidR="003D7CD9">
        <w:rPr>
          <w:rFonts w:hint="eastAsia"/>
          <w:sz w:val="24"/>
          <w:szCs w:val="24"/>
          <w:lang w:val="zh-CN"/>
        </w:rPr>
        <w:t>。</w:t>
      </w:r>
    </w:p>
    <w:p w:rsidR="000826F9" w:rsidRPr="003D7CD9" w:rsidRDefault="007F7AFE" w:rsidP="002A1FBA">
      <w:pPr>
        <w:tabs>
          <w:tab w:val="left" w:pos="210"/>
        </w:tabs>
        <w:autoSpaceDE w:val="0"/>
        <w:autoSpaceDN w:val="0"/>
        <w:adjustRightInd w:val="0"/>
        <w:spacing w:line="360" w:lineRule="auto"/>
        <w:ind w:firstLineChars="200" w:firstLine="480"/>
        <w:outlineLvl w:val="0"/>
        <w:rPr>
          <w:sz w:val="24"/>
          <w:szCs w:val="24"/>
          <w:lang w:val="zh-CN"/>
        </w:rPr>
      </w:pPr>
      <w:r w:rsidRPr="003D7CD9">
        <w:rPr>
          <w:sz w:val="24"/>
          <w:szCs w:val="24"/>
          <w:lang w:val="zh-CN"/>
        </w:rPr>
        <w:t>第二包：</w:t>
      </w:r>
      <w:r w:rsidR="003D7CD9" w:rsidRPr="003D7CD9">
        <w:rPr>
          <w:rFonts w:hint="eastAsia"/>
          <w:sz w:val="24"/>
          <w:szCs w:val="24"/>
          <w:lang w:val="zh-CN"/>
        </w:rPr>
        <w:t>机房及网络安全设施</w:t>
      </w:r>
      <w:r w:rsidR="00814788">
        <w:rPr>
          <w:rFonts w:hint="eastAsia"/>
          <w:sz w:val="24"/>
          <w:szCs w:val="24"/>
          <w:lang w:val="zh-CN"/>
        </w:rPr>
        <w:t>，</w:t>
      </w:r>
      <w:r w:rsidR="00814788" w:rsidRPr="00814788">
        <w:rPr>
          <w:rFonts w:hint="eastAsia"/>
          <w:sz w:val="24"/>
          <w:szCs w:val="24"/>
          <w:lang w:val="zh-CN"/>
        </w:rPr>
        <w:t>包括网络安全软硬件、用电安全设备</w:t>
      </w:r>
      <w:r w:rsidR="00814788" w:rsidRPr="00814788">
        <w:rPr>
          <w:rFonts w:hint="eastAsia"/>
          <w:sz w:val="24"/>
          <w:szCs w:val="24"/>
          <w:lang w:val="zh-CN"/>
        </w:rPr>
        <w:t>UPS</w:t>
      </w:r>
      <w:r w:rsidR="003D7CD9" w:rsidRPr="003D7CD9">
        <w:rPr>
          <w:rFonts w:hint="eastAsia"/>
          <w:sz w:val="24"/>
          <w:szCs w:val="24"/>
          <w:lang w:val="zh-CN"/>
        </w:rPr>
        <w:t>（采购需求详见附件），合同履行期限</w:t>
      </w:r>
      <w:r w:rsidR="003D7CD9">
        <w:rPr>
          <w:rFonts w:hint="eastAsia"/>
          <w:sz w:val="24"/>
          <w:szCs w:val="24"/>
          <w:lang w:val="zh-CN"/>
        </w:rPr>
        <w:t>：</w:t>
      </w:r>
      <w:r w:rsidR="003D7CD9" w:rsidRPr="003D7CD9">
        <w:rPr>
          <w:rFonts w:hint="eastAsia"/>
          <w:sz w:val="24"/>
          <w:szCs w:val="24"/>
          <w:lang w:val="zh-CN"/>
        </w:rPr>
        <w:t>签订合同之日起</w:t>
      </w:r>
      <w:r w:rsidR="003D7CD9" w:rsidRPr="003D7CD9">
        <w:rPr>
          <w:rFonts w:hint="eastAsia"/>
          <w:sz w:val="24"/>
          <w:szCs w:val="24"/>
          <w:lang w:val="zh-CN"/>
        </w:rPr>
        <w:t>30</w:t>
      </w:r>
      <w:r w:rsidR="003D7CD9" w:rsidRPr="003D7CD9">
        <w:rPr>
          <w:rFonts w:hint="eastAsia"/>
          <w:sz w:val="24"/>
          <w:szCs w:val="24"/>
          <w:lang w:val="zh-CN"/>
        </w:rPr>
        <w:t>日到货内并配合完成安装及调试</w:t>
      </w:r>
      <w:r w:rsidR="003D7CD9">
        <w:rPr>
          <w:rFonts w:hint="eastAsia"/>
          <w:sz w:val="24"/>
          <w:szCs w:val="24"/>
          <w:lang w:val="zh-CN"/>
        </w:rPr>
        <w:t>。</w:t>
      </w:r>
    </w:p>
    <w:p w:rsidR="000826F9" w:rsidRPr="003D7CD9" w:rsidRDefault="007F7AFE" w:rsidP="002A1FBA">
      <w:pPr>
        <w:tabs>
          <w:tab w:val="left" w:pos="210"/>
        </w:tabs>
        <w:autoSpaceDE w:val="0"/>
        <w:autoSpaceDN w:val="0"/>
        <w:adjustRightInd w:val="0"/>
        <w:spacing w:line="360" w:lineRule="auto"/>
        <w:ind w:firstLineChars="200" w:firstLine="480"/>
        <w:outlineLvl w:val="0"/>
        <w:rPr>
          <w:sz w:val="24"/>
          <w:szCs w:val="24"/>
          <w:lang w:val="zh-CN"/>
        </w:rPr>
      </w:pPr>
      <w:r w:rsidRPr="003D7CD9">
        <w:rPr>
          <w:sz w:val="24"/>
          <w:szCs w:val="24"/>
          <w:lang w:val="zh-CN"/>
        </w:rPr>
        <w:t>第三包：</w:t>
      </w:r>
      <w:r w:rsidR="003D7CD9" w:rsidRPr="003D7CD9">
        <w:rPr>
          <w:rFonts w:hint="eastAsia"/>
          <w:sz w:val="24"/>
          <w:szCs w:val="24"/>
          <w:lang w:val="zh-CN"/>
        </w:rPr>
        <w:t>指挥大屏及设施</w:t>
      </w:r>
      <w:r w:rsidR="00814788" w:rsidRPr="00814788">
        <w:rPr>
          <w:rFonts w:hint="eastAsia"/>
          <w:sz w:val="24"/>
          <w:szCs w:val="24"/>
          <w:lang w:val="zh-CN"/>
        </w:rPr>
        <w:t>，包括</w:t>
      </w:r>
      <w:r w:rsidR="00814788" w:rsidRPr="00814788">
        <w:rPr>
          <w:rFonts w:hint="eastAsia"/>
          <w:sz w:val="24"/>
          <w:szCs w:val="24"/>
          <w:lang w:val="zh-CN"/>
        </w:rPr>
        <w:t>LED</w:t>
      </w:r>
      <w:r w:rsidR="00814788" w:rsidRPr="00814788">
        <w:rPr>
          <w:rFonts w:hint="eastAsia"/>
          <w:sz w:val="24"/>
          <w:szCs w:val="24"/>
          <w:lang w:val="zh-CN"/>
        </w:rPr>
        <w:t>显示屏供货、会商</w:t>
      </w:r>
      <w:proofErr w:type="gramStart"/>
      <w:r w:rsidR="00814788" w:rsidRPr="00814788">
        <w:rPr>
          <w:rFonts w:hint="eastAsia"/>
          <w:sz w:val="24"/>
          <w:szCs w:val="24"/>
          <w:lang w:val="zh-CN"/>
        </w:rPr>
        <w:t>室配套</w:t>
      </w:r>
      <w:proofErr w:type="gramEnd"/>
      <w:r w:rsidR="00814788" w:rsidRPr="00814788">
        <w:rPr>
          <w:rFonts w:hint="eastAsia"/>
          <w:sz w:val="24"/>
          <w:szCs w:val="24"/>
          <w:lang w:val="zh-CN"/>
        </w:rPr>
        <w:t>器具</w:t>
      </w:r>
      <w:r w:rsidR="003D7CD9" w:rsidRPr="003D7CD9">
        <w:rPr>
          <w:rFonts w:hint="eastAsia"/>
          <w:sz w:val="24"/>
          <w:szCs w:val="24"/>
          <w:lang w:val="zh-CN"/>
        </w:rPr>
        <w:t>（采购需求详见附件），合同履行期限</w:t>
      </w:r>
      <w:r w:rsidR="003D7CD9">
        <w:rPr>
          <w:rFonts w:hint="eastAsia"/>
          <w:sz w:val="24"/>
          <w:szCs w:val="24"/>
          <w:lang w:val="zh-CN"/>
        </w:rPr>
        <w:t>：</w:t>
      </w:r>
      <w:r w:rsidR="003D7CD9" w:rsidRPr="003D7CD9">
        <w:rPr>
          <w:rFonts w:hint="eastAsia"/>
          <w:sz w:val="24"/>
          <w:szCs w:val="24"/>
          <w:lang w:val="zh-CN"/>
        </w:rPr>
        <w:t>签订合同之日起</w:t>
      </w:r>
      <w:r w:rsidR="003D7CD9" w:rsidRPr="003D7CD9">
        <w:rPr>
          <w:rFonts w:hint="eastAsia"/>
          <w:sz w:val="24"/>
          <w:szCs w:val="24"/>
          <w:lang w:val="zh-CN"/>
        </w:rPr>
        <w:t>30</w:t>
      </w:r>
      <w:r w:rsidR="003D7CD9" w:rsidRPr="003D7CD9">
        <w:rPr>
          <w:rFonts w:hint="eastAsia"/>
          <w:sz w:val="24"/>
          <w:szCs w:val="24"/>
          <w:lang w:val="zh-CN"/>
        </w:rPr>
        <w:t>日到货内并配合完成安装及调试</w:t>
      </w:r>
      <w:r w:rsidR="003D7CD9">
        <w:rPr>
          <w:rFonts w:hint="eastAsia"/>
          <w:sz w:val="24"/>
          <w:szCs w:val="24"/>
          <w:lang w:val="zh-CN"/>
        </w:rPr>
        <w:t>。</w:t>
      </w:r>
    </w:p>
    <w:p w:rsidR="00E92A1C" w:rsidRPr="003D7CD9"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3D7CD9">
        <w:rPr>
          <w:sz w:val="24"/>
          <w:szCs w:val="24"/>
          <w:lang w:val="zh-CN"/>
        </w:rPr>
        <w:t>本项目</w:t>
      </w:r>
      <w:r w:rsidR="00F97162" w:rsidRPr="003D7CD9">
        <w:rPr>
          <w:rFonts w:hint="eastAsia"/>
          <w:sz w:val="24"/>
          <w:szCs w:val="24"/>
          <w:lang w:val="zh-CN"/>
        </w:rPr>
        <w:t>不接受进口产品投标。</w:t>
      </w:r>
    </w:p>
    <w:p w:rsidR="002C696D" w:rsidRPr="003D7CD9" w:rsidRDefault="00E92A1C"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color w:val="auto"/>
        </w:rPr>
        <w:t>三、项目预算</w:t>
      </w:r>
    </w:p>
    <w:p w:rsidR="00104096" w:rsidRPr="003D7CD9" w:rsidRDefault="00F97162"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第一包：</w:t>
      </w:r>
      <w:r w:rsidR="00EB4C01" w:rsidRPr="003D7CD9">
        <w:rPr>
          <w:rFonts w:ascii="Times New Roman" w:eastAsia="宋体" w:hAnsi="Times New Roman" w:cs="Times New Roman" w:hint="eastAsia"/>
          <w:color w:val="auto"/>
        </w:rPr>
        <w:t>3790000</w:t>
      </w:r>
      <w:r w:rsidR="00104096" w:rsidRPr="003D7CD9">
        <w:rPr>
          <w:rFonts w:ascii="Times New Roman" w:eastAsia="宋体" w:hAnsi="Times New Roman" w:cs="Times New Roman" w:hint="eastAsia"/>
          <w:color w:val="auto"/>
        </w:rPr>
        <w:t>元。</w:t>
      </w:r>
    </w:p>
    <w:p w:rsidR="009D741D" w:rsidRPr="003D7CD9" w:rsidRDefault="009D741D"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第二包：</w:t>
      </w:r>
      <w:r w:rsidR="00EB4C01" w:rsidRPr="003D7CD9">
        <w:rPr>
          <w:rFonts w:ascii="Times New Roman" w:eastAsia="宋体" w:hAnsi="Times New Roman" w:cs="Times New Roman" w:hint="eastAsia"/>
          <w:color w:val="auto"/>
        </w:rPr>
        <w:t>1330000</w:t>
      </w:r>
      <w:r w:rsidR="00EB4C01" w:rsidRPr="003D7CD9">
        <w:rPr>
          <w:rFonts w:ascii="Times New Roman" w:eastAsia="宋体" w:hAnsi="Times New Roman" w:cs="Times New Roman" w:hint="eastAsia"/>
          <w:color w:val="auto"/>
        </w:rPr>
        <w:t>元。</w:t>
      </w:r>
    </w:p>
    <w:p w:rsidR="00EB4C01" w:rsidRPr="003D7CD9" w:rsidRDefault="009D741D" w:rsidP="00EB4C01">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第三包：</w:t>
      </w:r>
      <w:r w:rsidR="00EB4C01" w:rsidRPr="003D7CD9">
        <w:rPr>
          <w:rFonts w:ascii="Times New Roman" w:eastAsia="宋体" w:hAnsi="Times New Roman" w:cs="Times New Roman" w:hint="eastAsia"/>
          <w:color w:val="auto"/>
        </w:rPr>
        <w:t>37</w:t>
      </w:r>
      <w:r w:rsidR="00A5064B">
        <w:rPr>
          <w:rFonts w:ascii="Times New Roman" w:eastAsia="宋体" w:hAnsi="Times New Roman" w:cs="Times New Roman" w:hint="eastAsia"/>
          <w:color w:val="auto"/>
        </w:rPr>
        <w:t>4</w:t>
      </w:r>
      <w:r w:rsidR="00EB4C01" w:rsidRPr="003D7CD9">
        <w:rPr>
          <w:rFonts w:ascii="Times New Roman" w:eastAsia="宋体" w:hAnsi="Times New Roman" w:cs="Times New Roman" w:hint="eastAsia"/>
          <w:color w:val="auto"/>
        </w:rPr>
        <w:t>0000</w:t>
      </w:r>
      <w:r w:rsidR="00EB4C01" w:rsidRPr="003D7CD9">
        <w:rPr>
          <w:rFonts w:ascii="Times New Roman" w:eastAsia="宋体" w:hAnsi="Times New Roman" w:cs="Times New Roman" w:hint="eastAsia"/>
          <w:color w:val="auto"/>
        </w:rPr>
        <w:t>元。</w:t>
      </w:r>
    </w:p>
    <w:p w:rsidR="00E92A1C" w:rsidRPr="003D7CD9" w:rsidRDefault="00CF3638"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lastRenderedPageBreak/>
        <w:t>四</w:t>
      </w:r>
      <w:r w:rsidR="00E92A1C" w:rsidRPr="003D7CD9">
        <w:rPr>
          <w:rFonts w:ascii="Times New Roman" w:eastAsia="宋体" w:hAnsi="Times New Roman" w:cs="Times New Roman"/>
          <w:color w:val="auto"/>
        </w:rPr>
        <w:t>、供应商资格要求（实质性要求）</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3D7CD9">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9A50F7" w:rsidRPr="009A50F7">
        <w:rPr>
          <w:rFonts w:ascii="Times New Roman" w:eastAsia="宋体" w:hAnsi="Times New Roman" w:cs="Times New Roman"/>
          <w:color w:val="auto"/>
        </w:rPr>
        <w:t>2023</w:t>
      </w:r>
      <w:r w:rsidR="009A50F7" w:rsidRPr="009A50F7">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9074EC" w:rsidRDefault="003813A0" w:rsidP="002A1FBA">
      <w:pPr>
        <w:pStyle w:val="Default"/>
        <w:spacing w:line="360" w:lineRule="auto"/>
        <w:ind w:firstLineChars="200" w:firstLine="480"/>
        <w:rPr>
          <w:rFonts w:ascii="Times New Roman" w:eastAsia="宋体" w:hAnsi="Times New Roman" w:cs="Times New Roman"/>
          <w:color w:val="auto"/>
        </w:rPr>
      </w:pPr>
      <w:r w:rsidRPr="009074EC">
        <w:rPr>
          <w:rFonts w:ascii="Times New Roman" w:eastAsia="宋体" w:hAnsi="Times New Roman" w:cs="Times New Roman" w:hint="eastAsia"/>
          <w:color w:val="auto"/>
        </w:rPr>
        <w:t xml:space="preserve">B. </w:t>
      </w:r>
      <w:r w:rsidRPr="009074EC">
        <w:rPr>
          <w:rFonts w:ascii="Times New Roman" w:eastAsia="宋体" w:hAnsi="Times New Roman" w:cs="Times New Roman" w:hint="eastAsia"/>
          <w:color w:val="auto"/>
        </w:rPr>
        <w:t>具有良好的商业信誉和健全的财务会计制度的书面声明。</w:t>
      </w:r>
    </w:p>
    <w:p w:rsidR="00DB3BE7" w:rsidRPr="00CF4EAD" w:rsidRDefault="00DB3BE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注：</w:t>
      </w:r>
      <w:r w:rsidRPr="00CF4EAD">
        <w:rPr>
          <w:rFonts w:ascii="Times New Roman" w:eastAsia="宋体" w:hAnsi="Times New Roman" w:cs="Times New Roman" w:hint="eastAsia"/>
          <w:color w:val="auto"/>
        </w:rPr>
        <w:t>A</w:t>
      </w:r>
      <w:r w:rsidRPr="00CF4EAD">
        <w:rPr>
          <w:rFonts w:ascii="Times New Roman" w:eastAsia="宋体" w:hAnsi="Times New Roman" w:cs="Times New Roman" w:hint="eastAsia"/>
          <w:color w:val="auto"/>
        </w:rPr>
        <w:t>、</w:t>
      </w:r>
      <w:r w:rsidRPr="00CF4EAD">
        <w:rPr>
          <w:rFonts w:ascii="Times New Roman" w:eastAsia="宋体" w:hAnsi="Times New Roman" w:cs="Times New Roman" w:hint="eastAsia"/>
          <w:color w:val="auto"/>
        </w:rPr>
        <w:t>B</w:t>
      </w:r>
      <w:r w:rsidRPr="00CF4EAD">
        <w:rPr>
          <w:rFonts w:ascii="Times New Roman" w:eastAsia="宋体" w:hAnsi="Times New Roman" w:cs="Times New Roman" w:hint="eastAsia"/>
          <w:color w:val="auto"/>
        </w:rPr>
        <w:t>两项提供任意一项均可。</w:t>
      </w:r>
    </w:p>
    <w:p w:rsidR="003813A0" w:rsidRPr="00CF4EAD" w:rsidRDefault="003813A0"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3. </w:t>
      </w:r>
      <w:r w:rsidRPr="00CF4EAD">
        <w:rPr>
          <w:rFonts w:ascii="Times New Roman" w:eastAsia="宋体" w:hAnsi="Times New Roman" w:cs="Times New Roman" w:hint="eastAsia"/>
          <w:color w:val="auto"/>
        </w:rPr>
        <w:t>依法缴纳税收和社会保障资金的书面声明。</w:t>
      </w:r>
    </w:p>
    <w:p w:rsidR="00FC1BAE" w:rsidRPr="00CF4EAD" w:rsidRDefault="00FC1BAE"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4. </w:t>
      </w:r>
      <w:r w:rsidRPr="00CF4EAD">
        <w:rPr>
          <w:rFonts w:ascii="Times New Roman" w:eastAsia="宋体" w:hAnsi="Times New Roman" w:cs="Times New Roman" w:hint="eastAsia"/>
          <w:color w:val="auto"/>
        </w:rPr>
        <w:t>投标截止日前</w:t>
      </w:r>
      <w:r w:rsidRPr="00CF4EAD">
        <w:rPr>
          <w:rFonts w:ascii="Times New Roman" w:eastAsia="宋体" w:hAnsi="Times New Roman" w:cs="Times New Roman" w:hint="eastAsia"/>
          <w:color w:val="auto"/>
        </w:rPr>
        <w:t>3</w:t>
      </w:r>
      <w:r w:rsidRPr="00CF4EAD">
        <w:rPr>
          <w:rFonts w:ascii="Times New Roman" w:eastAsia="宋体" w:hAnsi="Times New Roman" w:cs="Times New Roman" w:hint="eastAsia"/>
          <w:color w:val="auto"/>
        </w:rPr>
        <w:t>年在经营活动中没有重大违法记录的书面声明（截至开标日成立不足</w:t>
      </w:r>
      <w:r w:rsidRPr="00CF4EAD">
        <w:rPr>
          <w:rFonts w:ascii="Times New Roman" w:eastAsia="宋体" w:hAnsi="Times New Roman" w:cs="Times New Roman" w:hint="eastAsia"/>
          <w:color w:val="auto"/>
        </w:rPr>
        <w:t>3</w:t>
      </w:r>
      <w:r w:rsidRPr="00CF4EAD">
        <w:rPr>
          <w:rFonts w:ascii="Times New Roman" w:eastAsia="宋体" w:hAnsi="Times New Roman" w:cs="Times New Roman" w:hint="eastAsia"/>
          <w:color w:val="auto"/>
        </w:rPr>
        <w:t>年的供应商可提供自成立以来无重大违法记录的书面声明）。</w:t>
      </w:r>
    </w:p>
    <w:p w:rsidR="006318B4" w:rsidRPr="00CF4EAD" w:rsidRDefault="006318B4"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5. </w:t>
      </w:r>
      <w:r w:rsidRPr="00CF4EAD">
        <w:rPr>
          <w:rFonts w:ascii="Times New Roman" w:eastAsia="宋体" w:hAnsi="Times New Roman" w:cs="Times New Roman" w:hint="eastAsia"/>
          <w:color w:val="auto"/>
        </w:rPr>
        <w:t>提交具备履行合同所必需的设备和专业技术能力证明材料</w:t>
      </w:r>
      <w:r w:rsidR="00AF67BB" w:rsidRPr="00CF4EAD">
        <w:rPr>
          <w:rFonts w:ascii="Times New Roman" w:eastAsia="宋体" w:hAnsi="Times New Roman" w:cs="Times New Roman" w:hint="eastAsia"/>
          <w:color w:val="auto"/>
        </w:rPr>
        <w:t>。</w:t>
      </w:r>
    </w:p>
    <w:p w:rsidR="00FC1BAE" w:rsidRPr="00CF4EAD" w:rsidRDefault="00FC1BAE"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w:t>
      </w:r>
      <w:r w:rsidR="003D7CD9">
        <w:rPr>
          <w:rFonts w:ascii="Times New Roman" w:eastAsia="宋体" w:hAnsi="Times New Roman" w:cs="Times New Roman" w:hint="eastAsia"/>
          <w:color w:val="auto"/>
        </w:rPr>
        <w:t>二</w:t>
      </w:r>
      <w:r w:rsidRPr="00CF4EAD">
        <w:rPr>
          <w:rFonts w:ascii="Times New Roman" w:eastAsia="宋体" w:hAnsi="Times New Roman" w:cs="Times New Roman" w:hint="eastAsia"/>
          <w:color w:val="auto"/>
        </w:rPr>
        <w:t>）本项目不接受联合体投标。</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五</w:t>
      </w:r>
      <w:r w:rsidRPr="00CF4EAD">
        <w:rPr>
          <w:rFonts w:ascii="Times New Roman" w:eastAsia="宋体" w:hAnsi="Times New Roman" w:cs="Times New Roman"/>
          <w:color w:val="auto"/>
        </w:rPr>
        <w:t>、项目需要落实的政府采购政策</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（一）全部货物均由</w:t>
      </w:r>
      <w:r w:rsidR="00B70C05" w:rsidRPr="00CF4EAD">
        <w:rPr>
          <w:rFonts w:ascii="Times New Roman" w:eastAsia="宋体" w:hAnsi="Times New Roman" w:cs="Times New Roman" w:hint="eastAsia"/>
          <w:color w:val="auto"/>
        </w:rPr>
        <w:t>小</w:t>
      </w:r>
      <w:proofErr w:type="gramStart"/>
      <w:r w:rsidR="00B70C05" w:rsidRPr="00CF4EAD">
        <w:rPr>
          <w:rFonts w:ascii="Times New Roman" w:eastAsia="宋体" w:hAnsi="Times New Roman" w:cs="Times New Roman" w:hint="eastAsia"/>
          <w:color w:val="auto"/>
        </w:rPr>
        <w:t>微</w:t>
      </w:r>
      <w:r w:rsidRPr="00CF4EAD">
        <w:rPr>
          <w:rFonts w:ascii="Times New Roman" w:eastAsia="宋体" w:hAnsi="Times New Roman" w:cs="Times New Roman" w:hint="eastAsia"/>
          <w:color w:val="auto"/>
        </w:rPr>
        <w:t>企业</w:t>
      </w:r>
      <w:proofErr w:type="gramEnd"/>
      <w:r w:rsidRPr="00CF4EAD">
        <w:rPr>
          <w:rFonts w:ascii="Times New Roman" w:eastAsia="宋体" w:hAnsi="Times New Roman" w:cs="Times New Roman" w:hint="eastAsia"/>
          <w:color w:val="auto"/>
        </w:rPr>
        <w:t>制造的，对符合规定的小</w:t>
      </w:r>
      <w:proofErr w:type="gramStart"/>
      <w:r w:rsidRPr="00CF4EAD">
        <w:rPr>
          <w:rFonts w:ascii="Times New Roman" w:eastAsia="宋体" w:hAnsi="Times New Roman" w:cs="Times New Roman" w:hint="eastAsia"/>
          <w:color w:val="auto"/>
        </w:rPr>
        <w:t>微企业</w:t>
      </w:r>
      <w:proofErr w:type="gramEnd"/>
      <w:r w:rsidRPr="00CF4EAD">
        <w:rPr>
          <w:rFonts w:ascii="Times New Roman" w:eastAsia="宋体" w:hAnsi="Times New Roman" w:cs="Times New Roman" w:hint="eastAsia"/>
          <w:color w:val="auto"/>
        </w:rPr>
        <w:t>制造的产品报价给予</w:t>
      </w:r>
      <w:r w:rsidR="003813A0" w:rsidRPr="00CF4EAD">
        <w:rPr>
          <w:rFonts w:ascii="Times New Roman" w:eastAsia="宋体" w:hAnsi="Times New Roman" w:cs="Times New Roman" w:hint="eastAsia"/>
          <w:color w:val="auto"/>
        </w:rPr>
        <w:t>2</w:t>
      </w:r>
      <w:r w:rsidR="0094325F" w:rsidRPr="00CF4EAD">
        <w:rPr>
          <w:rFonts w:ascii="Times New Roman" w:eastAsia="宋体" w:hAnsi="Times New Roman" w:cs="Times New Roman" w:hint="eastAsia"/>
          <w:color w:val="auto"/>
        </w:rPr>
        <w:t>0</w:t>
      </w:r>
      <w:r w:rsidRPr="00CF4EAD">
        <w:rPr>
          <w:rFonts w:ascii="Times New Roman" w:eastAsia="宋体" w:hAnsi="Times New Roman" w:cs="Times New Roman" w:hint="eastAsia"/>
          <w:color w:val="auto"/>
        </w:rPr>
        <w:t>%</w:t>
      </w:r>
      <w:r w:rsidR="00B70C05" w:rsidRPr="00CF4EAD">
        <w:rPr>
          <w:rFonts w:ascii="Times New Roman" w:eastAsia="宋体" w:hAnsi="Times New Roman" w:cs="Times New Roman" w:hint="eastAsia"/>
          <w:color w:val="auto"/>
        </w:rPr>
        <w:t>的扣除。货物既有小</w:t>
      </w:r>
      <w:proofErr w:type="gramStart"/>
      <w:r w:rsidR="00B70C05" w:rsidRPr="00CF4EAD">
        <w:rPr>
          <w:rFonts w:ascii="Times New Roman" w:eastAsia="宋体" w:hAnsi="Times New Roman" w:cs="Times New Roman" w:hint="eastAsia"/>
          <w:color w:val="auto"/>
        </w:rPr>
        <w:t>微企业</w:t>
      </w:r>
      <w:proofErr w:type="gramEnd"/>
      <w:r w:rsidR="00B70C05" w:rsidRPr="00CF4EAD">
        <w:rPr>
          <w:rFonts w:ascii="Times New Roman" w:eastAsia="宋体" w:hAnsi="Times New Roman" w:cs="Times New Roman" w:hint="eastAsia"/>
          <w:color w:val="auto"/>
        </w:rPr>
        <w:t>制造的货物，也有大中</w:t>
      </w:r>
      <w:r w:rsidRPr="00CF4EAD">
        <w:rPr>
          <w:rFonts w:ascii="Times New Roman" w:eastAsia="宋体" w:hAnsi="Times New Roman" w:cs="Times New Roman" w:hint="eastAsia"/>
          <w:color w:val="auto"/>
        </w:rPr>
        <w:t>企业制造的货物，不享受此扶持政策。</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color w:val="auto"/>
        </w:rPr>
        <w:t>（二）根据财政部发布的《关于政府采购支持监狱企业发展有关问题的通知》规定，监狱企业视同小微企业。</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color w:val="auto"/>
        </w:rPr>
        <w:t>（三）根据财政部、民政部、中国残疾人联合会</w:t>
      </w:r>
      <w:r w:rsidRPr="002A6C3E">
        <w:rPr>
          <w:rFonts w:ascii="Times New Roman" w:eastAsia="宋体" w:hAnsi="Times New Roman" w:cs="Times New Roman"/>
          <w:color w:val="auto"/>
        </w:rPr>
        <w:t>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lastRenderedPageBreak/>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0B7FA0">
        <w:rPr>
          <w:rFonts w:ascii="Times New Roman" w:eastAsia="宋体" w:hAnsi="Times New Roman" w:cs="Times New Roman"/>
          <w:color w:val="auto"/>
        </w:rPr>
        <w:t>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Pr="000B7FA0">
        <w:rPr>
          <w:rFonts w:ascii="Times New Roman" w:eastAsia="宋体" w:hAnsi="Times New Roman" w:cs="Times New Roman"/>
          <w:color w:val="auto"/>
        </w:rPr>
        <w:t>日至</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2</w:t>
      </w:r>
      <w:r w:rsidR="007467D2">
        <w:rPr>
          <w:rFonts w:ascii="Times New Roman" w:eastAsia="宋体" w:hAnsi="Times New Roman" w:cs="Times New Roman" w:hint="eastAsia"/>
          <w:color w:val="auto"/>
        </w:rPr>
        <w:t>6</w:t>
      </w:r>
      <w:r w:rsidRPr="000B7FA0">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bookmarkStart w:id="8" w:name="_GoBack"/>
      <w:bookmarkEnd w:id="8"/>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3"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lastRenderedPageBreak/>
        <w:t>（</w:t>
      </w:r>
      <w:r w:rsidR="000B006B" w:rsidRPr="00CF4EAD">
        <w:rPr>
          <w:rFonts w:ascii="Times New Roman" w:eastAsia="宋体" w:hAnsi="Times New Roman" w:cs="Times New Roman" w:hint="eastAsia"/>
          <w:color w:val="auto"/>
        </w:rPr>
        <w:t>三</w:t>
      </w:r>
      <w:r w:rsidRPr="00CF4EAD">
        <w:rPr>
          <w:rFonts w:ascii="Times New Roman" w:eastAsia="宋体" w:hAnsi="Times New Roman" w:cs="Times New Roman"/>
          <w:color w:val="auto"/>
        </w:rPr>
        <w:t>）</w:t>
      </w:r>
      <w:r w:rsidRPr="00CF4EAD">
        <w:rPr>
          <w:rFonts w:ascii="Times New Roman" w:eastAsia="宋体" w:hAnsi="Times New Roman" w:cs="Times New Roman" w:hint="eastAsia"/>
          <w:color w:val="auto"/>
        </w:rPr>
        <w:t>本项目不组织</w:t>
      </w:r>
      <w:r w:rsidRPr="00CF4EAD">
        <w:rPr>
          <w:rFonts w:ascii="Times New Roman" w:eastAsia="宋体" w:hAnsi="Times New Roman" w:cs="Times New Roman"/>
          <w:color w:val="auto"/>
        </w:rPr>
        <w:t>踏勘现场</w:t>
      </w:r>
      <w:r w:rsidR="00D1448B" w:rsidRPr="00CF4EAD">
        <w:rPr>
          <w:rFonts w:ascii="Times New Roman" w:eastAsia="宋体" w:hAnsi="Times New Roman" w:cs="Times New Roman"/>
          <w:color w:val="auto"/>
        </w:rPr>
        <w:t>及</w:t>
      </w:r>
      <w:r w:rsidRPr="00CF4EAD">
        <w:rPr>
          <w:rFonts w:ascii="Times New Roman" w:eastAsia="宋体" w:hAnsi="Times New Roman" w:cs="Times New Roman" w:hint="eastAsia"/>
          <w:color w:val="auto"/>
        </w:rPr>
        <w:t>标前答疑会</w:t>
      </w:r>
      <w:r w:rsidRPr="00CF4EAD">
        <w:rPr>
          <w:rFonts w:ascii="Times New Roman" w:eastAsia="宋体" w:hAnsi="Times New Roman" w:cs="Times New Roman"/>
          <w:color w:val="auto"/>
        </w:rPr>
        <w:t>。</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Pr="000B7FA0" w:rsidRDefault="009A50F7"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日</w:t>
      </w:r>
      <w:r w:rsidR="00CF3638" w:rsidRPr="000B7FA0">
        <w:rPr>
          <w:rFonts w:ascii="Times New Roman" w:eastAsia="宋体" w:hAnsi="Times New Roman" w:cs="Times New Roman"/>
          <w:color w:val="auto"/>
        </w:rPr>
        <w:t>9:00</w:t>
      </w:r>
      <w:r w:rsidR="00CF3638" w:rsidRPr="000B7FA0">
        <w:rPr>
          <w:rFonts w:ascii="Times New Roman" w:eastAsia="宋体" w:hAnsi="Times New Roman" w:cs="Times New Roman"/>
          <w:color w:val="auto"/>
        </w:rPr>
        <w:t>至</w:t>
      </w: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00CF3638" w:rsidRPr="000B7FA0">
        <w:rPr>
          <w:rFonts w:ascii="Times New Roman" w:eastAsia="宋体" w:hAnsi="Times New Roman" w:cs="Times New Roman"/>
          <w:color w:val="auto"/>
        </w:rPr>
        <w:t>日</w:t>
      </w:r>
      <w:r w:rsidR="00CF3638" w:rsidRPr="000B7FA0">
        <w:rPr>
          <w:rFonts w:ascii="Times New Roman" w:eastAsia="宋体" w:hAnsi="Times New Roman" w:cs="Times New Roman"/>
          <w:color w:val="auto"/>
        </w:rPr>
        <w:t>8:30</w:t>
      </w:r>
      <w:r w:rsidR="00CF3638" w:rsidRPr="000B7FA0">
        <w:rPr>
          <w:rFonts w:ascii="Times New Roman" w:eastAsia="宋体" w:hAnsi="Times New Roman" w:cs="Times New Roman"/>
          <w:color w:val="auto"/>
        </w:rPr>
        <w:t>，使用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hint="eastAsia"/>
          <w:color w:val="auto"/>
        </w:rPr>
        <w:t>登录</w:t>
      </w:r>
      <w:r w:rsidR="00CF3638" w:rsidRPr="000B7FA0">
        <w:rPr>
          <w:rFonts w:ascii="Times New Roman" w:eastAsia="宋体" w:hAnsi="Times New Roman" w:cs="Times New Roman" w:hint="eastAsia"/>
          <w:color w:val="auto"/>
        </w:rPr>
        <w:t>天津市政府采购中心网（网址：</w:t>
      </w:r>
      <w:r w:rsidR="00CF3638" w:rsidRPr="000B7FA0">
        <w:rPr>
          <w:rFonts w:ascii="Times New Roman" w:eastAsia="宋体" w:hAnsi="Times New Roman" w:cs="Times New Roman" w:hint="eastAsia"/>
          <w:color w:val="auto"/>
        </w:rPr>
        <w:t>http://tjgpc.zwfwb.tj.gov.cn</w:t>
      </w:r>
      <w:r w:rsidR="00CF3638" w:rsidRPr="000B7FA0">
        <w:rPr>
          <w:rFonts w:ascii="Times New Roman" w:eastAsia="宋体" w:hAnsi="Times New Roman" w:cs="Times New Roman" w:hint="eastAsia"/>
          <w:color w:val="auto"/>
        </w:rPr>
        <w:t>）</w:t>
      </w:r>
      <w:r w:rsidR="00CF3638" w:rsidRPr="000B7FA0">
        <w:rPr>
          <w:rFonts w:ascii="Times New Roman" w:eastAsia="宋体" w:hAnsi="Times New Roman" w:cs="Times New Roman" w:hint="eastAsia"/>
          <w:color w:val="auto"/>
        </w:rPr>
        <w:t>-</w:t>
      </w:r>
      <w:r w:rsidR="00CF3638"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00CF3638" w:rsidRPr="000B7FA0">
        <w:rPr>
          <w:rFonts w:ascii="Times New Roman" w:eastAsia="宋体" w:hAnsi="Times New Roman" w:cs="Times New Roman"/>
          <w:color w:val="auto"/>
        </w:rPr>
        <w:t>进行应答</w:t>
      </w:r>
      <w:r w:rsidR="00CF3638" w:rsidRPr="000B7FA0">
        <w:rPr>
          <w:rFonts w:ascii="Times New Roman" w:eastAsia="宋体" w:hAnsi="Times New Roman" w:cs="Times New Roman" w:hint="eastAsia"/>
          <w:color w:val="auto"/>
        </w:rPr>
        <w:t>并提交</w:t>
      </w:r>
      <w:r w:rsidR="00CF3638" w:rsidRPr="000B7FA0">
        <w:rPr>
          <w:rFonts w:ascii="Times New Roman" w:eastAsia="宋体" w:hAnsi="Times New Roman" w:cs="Times New Roman"/>
          <w:color w:val="auto"/>
        </w:rPr>
        <w:t>。</w:t>
      </w:r>
    </w:p>
    <w:p w:rsidR="00CF3638" w:rsidRPr="000B7FA0" w:rsidRDefault="00CF3638" w:rsidP="002A1FBA">
      <w:pPr>
        <w:pStyle w:val="Default"/>
        <w:spacing w:line="360" w:lineRule="auto"/>
        <w:ind w:firstLineChars="200" w:firstLine="480"/>
        <w:rPr>
          <w:rFonts w:ascii="Times New Roman" w:eastAsia="宋体" w:hAnsi="Times New Roman" w:cs="Times New Roman"/>
          <w:color w:val="auto"/>
        </w:rPr>
      </w:pPr>
      <w:r w:rsidRPr="000B7FA0">
        <w:rPr>
          <w:rFonts w:ascii="Times New Roman" w:eastAsia="宋体" w:hAnsi="Times New Roman" w:cs="Times New Roman"/>
          <w:color w:val="auto"/>
        </w:rPr>
        <w:t>网上应答帮助链接：</w:t>
      </w:r>
      <w:r w:rsidRPr="000B7FA0">
        <w:rPr>
          <w:rFonts w:ascii="Times New Roman" w:eastAsia="宋体" w:hAnsi="Times New Roman" w:cs="Times New Roman"/>
          <w:color w:val="auto"/>
        </w:rPr>
        <w:t>http://tjgpc.zwfwb.tj.gov.cn/webInfo/getWebInfoListForwebInfoClass.do?fkWebInfoclassId=W008</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八、投标</w:t>
      </w:r>
      <w:r w:rsidRPr="000B7FA0">
        <w:rPr>
          <w:rFonts w:ascii="Times New Roman" w:eastAsia="宋体" w:hAnsi="Times New Roman" w:cs="Times New Roman" w:hint="eastAsia"/>
          <w:color w:val="auto"/>
        </w:rPr>
        <w:t>截止</w:t>
      </w:r>
      <w:r w:rsidRPr="000B7FA0">
        <w:rPr>
          <w:rFonts w:ascii="Times New Roman" w:eastAsia="宋体" w:hAnsi="Times New Roman" w:cs="Times New Roman"/>
          <w:color w:val="auto"/>
        </w:rPr>
        <w:t>时间</w:t>
      </w:r>
      <w:r w:rsidRPr="000B7FA0">
        <w:rPr>
          <w:rFonts w:ascii="Times New Roman" w:eastAsia="宋体" w:hAnsi="Times New Roman" w:cs="Times New Roman" w:hint="eastAsia"/>
          <w:color w:val="auto"/>
        </w:rPr>
        <w:t>及方式</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（一）投标</w:t>
      </w:r>
      <w:r w:rsidRPr="000B7FA0">
        <w:rPr>
          <w:rFonts w:ascii="Times New Roman" w:eastAsia="宋体" w:hAnsi="Times New Roman" w:cs="Times New Roman" w:hint="eastAsia"/>
          <w:color w:val="auto"/>
        </w:rPr>
        <w:t>截止</w:t>
      </w:r>
      <w:r w:rsidRPr="000B7FA0">
        <w:rPr>
          <w:rFonts w:ascii="Times New Roman" w:eastAsia="宋体" w:hAnsi="Times New Roman" w:cs="Times New Roman"/>
          <w:color w:val="auto"/>
        </w:rPr>
        <w:t>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8:30</w:t>
      </w:r>
      <w:r w:rsidRPr="000B7FA0">
        <w:rPr>
          <w:rFonts w:ascii="Times New Roman" w:eastAsia="宋体" w:hAnsi="Times New Roman" w:cs="Times New Roman" w:hint="eastAsia"/>
          <w:color w:val="auto"/>
          <w:szCs w:val="21"/>
        </w:rPr>
        <w:t>。</w:t>
      </w:r>
      <w:r w:rsidRPr="000B7FA0">
        <w:rPr>
          <w:rFonts w:ascii="Times New Roman" w:eastAsia="宋体" w:hAnsi="Times New Roman" w:cs="Times New Roman"/>
          <w:color w:val="auto"/>
        </w:rPr>
        <w:t>投标截止时间前</w:t>
      </w:r>
      <w:r w:rsidRPr="000B7FA0">
        <w:rPr>
          <w:rFonts w:ascii="Times New Roman" w:eastAsia="宋体" w:hAnsi="Times New Roman" w:cs="Times New Roman" w:hint="eastAsia"/>
          <w:color w:val="auto"/>
        </w:rPr>
        <w:t>提交网上应答并上传加盖投标人电子签章的</w:t>
      </w:r>
      <w:r w:rsidR="00D971D1" w:rsidRPr="000B7FA0">
        <w:rPr>
          <w:rFonts w:ascii="Times New Roman" w:eastAsia="宋体" w:hAnsi="Times New Roman" w:cs="Times New Roman" w:hint="eastAsia"/>
          <w:color w:val="auto"/>
        </w:rPr>
        <w:t>电子投标文件</w:t>
      </w:r>
      <w:r w:rsidRPr="000B7FA0">
        <w:rPr>
          <w:rFonts w:ascii="Times New Roman" w:eastAsia="宋体" w:hAnsi="Times New Roman" w:cs="Times New Roman" w:hint="eastAsia"/>
          <w:color w:val="auto"/>
        </w:rPr>
        <w:t>（</w:t>
      </w:r>
      <w:r w:rsidR="00286CEF" w:rsidRPr="000B7FA0">
        <w:rPr>
          <w:rFonts w:ascii="Times New Roman" w:eastAsia="宋体" w:hAnsi="Times New Roman" w:cs="Times New Roman" w:hint="eastAsia"/>
          <w:color w:val="auto"/>
        </w:rPr>
        <w:t>以通过天津公共资源电子签章客户端正确读取签章信息为准</w:t>
      </w:r>
      <w:r w:rsidRPr="000B7FA0">
        <w:rPr>
          <w:rFonts w:ascii="Times New Roman" w:eastAsia="宋体" w:hAnsi="Times New Roman" w:cs="Times New Roman" w:hint="eastAsia"/>
          <w:color w:val="auto"/>
        </w:rPr>
        <w:t>）</w:t>
      </w:r>
      <w:r w:rsidRPr="000B7FA0">
        <w:rPr>
          <w:rFonts w:ascii="Times New Roman" w:eastAsia="宋体" w:hAnsi="Times New Roman" w:cs="Times New Roman"/>
          <w:color w:val="auto"/>
        </w:rPr>
        <w:t>方为有效投标。</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（二）投标</w:t>
      </w:r>
      <w:r w:rsidRPr="000B7FA0">
        <w:rPr>
          <w:rFonts w:ascii="Times New Roman" w:eastAsia="宋体" w:hAnsi="Times New Roman" w:cs="Times New Roman" w:hint="eastAsia"/>
          <w:color w:val="auto"/>
        </w:rPr>
        <w:t>方式</w:t>
      </w:r>
      <w:r w:rsidRPr="000B7FA0">
        <w:rPr>
          <w:rFonts w:ascii="Times New Roman" w:eastAsia="宋体" w:hAnsi="Times New Roman" w:cs="Times New Roman"/>
          <w:color w:val="auto"/>
        </w:rPr>
        <w:t>：本项目投标采用网上电子投标方式，投标人须于投标截止时间前使用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color w:val="auto"/>
        </w:rPr>
        <w:t>登录</w:t>
      </w:r>
      <w:r w:rsidRPr="000B7FA0">
        <w:rPr>
          <w:rFonts w:ascii="Times New Roman" w:eastAsia="宋体" w:hAnsi="Times New Roman" w:cs="Times New Roman" w:hint="eastAsia"/>
          <w:color w:val="auto"/>
        </w:rPr>
        <w:t>天津市政府采购中心网（网址：</w:t>
      </w:r>
      <w:r w:rsidRPr="000B7FA0">
        <w:rPr>
          <w:rFonts w:ascii="Times New Roman" w:eastAsia="宋体" w:hAnsi="Times New Roman" w:cs="Times New Roman" w:hint="eastAsia"/>
          <w:color w:val="auto"/>
        </w:rPr>
        <w:t>http://tjgpc.zwfwb.tj.gov.cn</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Pr="000B7FA0">
        <w:rPr>
          <w:rFonts w:ascii="Times New Roman" w:eastAsia="宋体" w:hAnsi="Times New Roman" w:cs="Times New Roman" w:hint="eastAsia"/>
          <w:color w:val="auto"/>
        </w:rPr>
        <w:t>提交网上应答并上传加盖投标人电子签章的</w:t>
      </w:r>
      <w:r w:rsidR="00D971D1" w:rsidRPr="000B7FA0">
        <w:rPr>
          <w:rFonts w:ascii="Times New Roman" w:eastAsia="宋体" w:hAnsi="Times New Roman" w:cs="Times New Roman" w:hint="eastAsia"/>
          <w:color w:val="auto"/>
        </w:rPr>
        <w:t>电子投标文件</w:t>
      </w:r>
      <w:r w:rsidRPr="000B7FA0">
        <w:rPr>
          <w:rFonts w:ascii="Times New Roman" w:eastAsia="宋体" w:hAnsi="Times New Roman" w:cs="Times New Roman" w:hint="eastAsia"/>
          <w:color w:val="auto"/>
        </w:rPr>
        <w:t>（</w:t>
      </w:r>
      <w:r w:rsidR="00286CEF" w:rsidRPr="000B7FA0">
        <w:rPr>
          <w:rFonts w:ascii="Times New Roman" w:eastAsia="宋体" w:hAnsi="Times New Roman" w:cs="Times New Roman" w:hint="eastAsia"/>
          <w:color w:val="auto"/>
        </w:rPr>
        <w:t>以通过天津公共资源电子签章客户端正确读取签章信息为准</w:t>
      </w:r>
      <w:r w:rsidRPr="000B7FA0">
        <w:rPr>
          <w:rFonts w:ascii="Times New Roman" w:eastAsia="宋体" w:hAnsi="Times New Roman" w:cs="Times New Roman" w:hint="eastAsia"/>
          <w:color w:val="auto"/>
        </w:rPr>
        <w:t>）。</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hint="eastAsia"/>
          <w:color w:val="auto"/>
        </w:rPr>
        <w:t>九</w:t>
      </w:r>
      <w:r w:rsidRPr="000B7FA0">
        <w:rPr>
          <w:rFonts w:ascii="Times New Roman" w:eastAsia="宋体" w:hAnsi="Times New Roman" w:cs="Times New Roman"/>
          <w:color w:val="auto"/>
        </w:rPr>
        <w:t>、开标时间及方式</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（一）开标解密时间：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8:30</w:t>
      </w:r>
      <w:r w:rsidRPr="000B7FA0">
        <w:rPr>
          <w:rFonts w:ascii="Times New Roman" w:eastAsia="宋体" w:hAnsi="Times New Roman" w:cs="Times New Roman"/>
          <w:color w:val="auto"/>
        </w:rPr>
        <w:t>至</w:t>
      </w:r>
      <w:r w:rsidRPr="000B7FA0">
        <w:rPr>
          <w:rFonts w:ascii="Times New Roman" w:eastAsia="宋体" w:hAnsi="Times New Roman" w:cs="Times New Roman"/>
          <w:color w:val="auto"/>
        </w:rPr>
        <w:t>9:</w:t>
      </w:r>
      <w:r w:rsidRPr="000B7FA0">
        <w:rPr>
          <w:rFonts w:ascii="Times New Roman" w:eastAsia="宋体" w:hAnsi="Times New Roman" w:cs="Times New Roman" w:hint="eastAsia"/>
          <w:color w:val="auto"/>
        </w:rPr>
        <w:t>30</w:t>
      </w:r>
      <w:r w:rsidRPr="000B7FA0">
        <w:rPr>
          <w:rFonts w:ascii="Times New Roman" w:eastAsia="宋体" w:hAnsi="Times New Roman" w:cs="Times New Roman"/>
          <w:color w:val="auto"/>
        </w:rPr>
        <w:t>完成开标解密的投标为有效投标。</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（二）开标</w:t>
      </w:r>
      <w:r w:rsidRPr="000B7FA0">
        <w:rPr>
          <w:rFonts w:ascii="Times New Roman" w:eastAsia="宋体" w:hAnsi="Times New Roman" w:cs="Times New Roman" w:hint="eastAsia"/>
          <w:color w:val="auto"/>
        </w:rPr>
        <w:t>解密方式</w:t>
      </w:r>
      <w:r w:rsidRPr="000B7FA0">
        <w:rPr>
          <w:rFonts w:ascii="Times New Roman" w:eastAsia="宋体" w:hAnsi="Times New Roman" w:cs="Times New Roman"/>
          <w:color w:val="auto"/>
        </w:rPr>
        <w:t>：本项目采用网上开标方式，投标人须于</w:t>
      </w:r>
      <w:r w:rsidRPr="000B7FA0">
        <w:rPr>
          <w:rFonts w:ascii="Times New Roman" w:eastAsia="宋体" w:hAnsi="Times New Roman" w:cs="Times New Roman" w:hint="eastAsia"/>
          <w:color w:val="auto"/>
        </w:rPr>
        <w:t>规定时间</w:t>
      </w:r>
      <w:r w:rsidRPr="000B7FA0">
        <w:rPr>
          <w:rFonts w:ascii="Times New Roman" w:eastAsia="宋体" w:hAnsi="Times New Roman" w:cs="Times New Roman"/>
          <w:color w:val="auto"/>
        </w:rPr>
        <w:t>内使用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hint="eastAsia"/>
          <w:color w:val="auto"/>
        </w:rPr>
        <w:t>登录</w:t>
      </w:r>
      <w:r w:rsidRPr="000B7FA0">
        <w:rPr>
          <w:rFonts w:ascii="Times New Roman" w:eastAsia="宋体" w:hAnsi="Times New Roman" w:cs="Times New Roman" w:hint="eastAsia"/>
          <w:color w:val="auto"/>
        </w:rPr>
        <w:t>天津市政府采购中心网（网址：</w:t>
      </w:r>
      <w:r w:rsidRPr="000B7FA0">
        <w:rPr>
          <w:rFonts w:ascii="Times New Roman" w:eastAsia="宋体" w:hAnsi="Times New Roman" w:cs="Times New Roman" w:hint="eastAsia"/>
          <w:color w:val="auto"/>
        </w:rPr>
        <w:t>http://tjgpc.zwfwb.tj.gov.cn</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Pr="000B7FA0">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（三）网上开标公示时间：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9:</w:t>
      </w:r>
      <w:r w:rsidRPr="000B7FA0">
        <w:rPr>
          <w:rFonts w:ascii="Times New Roman" w:eastAsia="宋体" w:hAnsi="Times New Roman" w:cs="Times New Roman" w:hint="eastAsia"/>
          <w:color w:val="auto"/>
        </w:rPr>
        <w:t>30</w:t>
      </w:r>
      <w:r w:rsidRPr="000B7FA0">
        <w:rPr>
          <w:rFonts w:ascii="Times New Roman" w:eastAsia="宋体" w:hAnsi="Times New Roman" w:cs="Times New Roman"/>
          <w:color w:val="auto"/>
        </w:rPr>
        <w:t>至</w:t>
      </w:r>
      <w:r w:rsidRPr="000B7FA0">
        <w:rPr>
          <w:rFonts w:ascii="Times New Roman" w:eastAsia="宋体" w:hAnsi="Times New Roman" w:cs="Times New Roman"/>
          <w:color w:val="auto"/>
        </w:rPr>
        <w:t>12:00</w:t>
      </w:r>
      <w:r w:rsidRPr="000B7FA0">
        <w:rPr>
          <w:rFonts w:ascii="Times New Roman" w:eastAsia="宋体" w:hAnsi="Times New Roman" w:cs="Times New Roman"/>
          <w:color w:val="auto"/>
        </w:rPr>
        <w:t>。</w:t>
      </w:r>
      <w:r w:rsidRPr="000B7FA0">
        <w:rPr>
          <w:rFonts w:ascii="Times New Roman" w:eastAsia="宋体" w:hAnsi="Times New Roman" w:cs="Times New Roman" w:hint="eastAsia"/>
          <w:color w:val="auto"/>
        </w:rPr>
        <w:t>投标人可在规定时间内使用</w:t>
      </w:r>
      <w:r w:rsidR="004B1798" w:rsidRPr="000B7FA0">
        <w:rPr>
          <w:rFonts w:ascii="Times New Roman" w:eastAsia="宋体" w:hAnsi="Times New Roman" w:cs="Times New Roman" w:hint="eastAsia"/>
          <w:color w:val="auto"/>
        </w:rPr>
        <w:t>天津数字认证有限公司</w:t>
      </w:r>
      <w:r w:rsidR="00C52C03" w:rsidRPr="000B7FA0">
        <w:rPr>
          <w:rFonts w:ascii="Times New Roman" w:eastAsia="宋体" w:hAnsi="Times New Roman" w:cs="Times New Roman" w:hint="eastAsia"/>
          <w:color w:val="auto"/>
        </w:rPr>
        <w:t>发出的</w:t>
      </w:r>
      <w:r w:rsidR="00C52C03" w:rsidRPr="000B7FA0">
        <w:rPr>
          <w:rFonts w:ascii="Times New Roman" w:eastAsia="宋体" w:hAnsi="Times New Roman" w:cs="Times New Roman" w:hint="eastAsia"/>
          <w:color w:val="auto"/>
        </w:rPr>
        <w:t>CA</w:t>
      </w:r>
      <w:r w:rsidR="00C52C03" w:rsidRPr="000B7FA0">
        <w:rPr>
          <w:rFonts w:ascii="Times New Roman" w:eastAsia="宋体" w:hAnsi="Times New Roman" w:cs="Times New Roman" w:hint="eastAsia"/>
          <w:color w:val="auto"/>
        </w:rPr>
        <w:t>数字证书（原天津市电子认</w:t>
      </w:r>
      <w:r w:rsidR="00C52C03">
        <w:rPr>
          <w:rFonts w:ascii="Times New Roman" w:eastAsia="宋体" w:hAnsi="Times New Roman" w:cs="Times New Roman" w:hint="eastAsia"/>
          <w:color w:val="auto"/>
        </w:rPr>
        <w:t>证中心发</w:t>
      </w:r>
      <w:r w:rsidR="00C52C03">
        <w:rPr>
          <w:rFonts w:ascii="Times New Roman" w:eastAsia="宋体" w:hAnsi="Times New Roman" w:cs="Times New Roman" w:hint="eastAsia"/>
          <w:color w:val="auto"/>
        </w:rPr>
        <w:lastRenderedPageBreak/>
        <w:t>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CF4EAD">
        <w:rPr>
          <w:rFonts w:ascii="Times New Roman" w:eastAsia="宋体" w:hAnsi="Times New Roman" w:cs="Times New Roman" w:hint="eastAsia"/>
          <w:color w:val="auto"/>
        </w:rPr>
        <w:t>丁亚天</w:t>
      </w:r>
      <w:r w:rsidR="00CF4EAD">
        <w:rPr>
          <w:rFonts w:ascii="Times New Roman" w:eastAsia="宋体" w:hAnsi="Times New Roman" w:cs="Times New Roman"/>
          <w:color w:val="auto"/>
        </w:rPr>
        <w:t>、鲁志强、李楠</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F4EAD">
        <w:rPr>
          <w:rFonts w:ascii="Times New Roman" w:eastAsia="宋体" w:hAnsi="Times New Roman" w:cs="Times New Roman" w:hint="eastAsia"/>
          <w:color w:val="auto"/>
        </w:rPr>
        <w:t>8319</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05F8F" w:rsidRPr="00E05F8F">
        <w:rPr>
          <w:rFonts w:ascii="Times New Roman" w:eastAsia="宋体" w:hAnsi="Times New Roman" w:cs="Times New Roman" w:hint="eastAsia"/>
          <w:color w:val="auto"/>
        </w:rPr>
        <w:t>天津市规划和自然资源局（天津市海洋局）</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87FA8" w:rsidRPr="00187FA8">
        <w:rPr>
          <w:rFonts w:ascii="Times New Roman" w:eastAsia="宋体" w:hAnsi="Times New Roman" w:cs="Times New Roman" w:hint="eastAsia"/>
          <w:color w:val="auto"/>
        </w:rPr>
        <w:t>天津市和平区</w:t>
      </w:r>
      <w:proofErr w:type="gramStart"/>
      <w:r w:rsidR="00187FA8" w:rsidRPr="00187FA8">
        <w:rPr>
          <w:rFonts w:ascii="Times New Roman" w:eastAsia="宋体" w:hAnsi="Times New Roman" w:cs="Times New Roman" w:hint="eastAsia"/>
          <w:color w:val="auto"/>
        </w:rPr>
        <w:t>曲阜道</w:t>
      </w:r>
      <w:proofErr w:type="gramEnd"/>
      <w:r w:rsidR="00187FA8" w:rsidRPr="00187FA8">
        <w:rPr>
          <w:rFonts w:ascii="Times New Roman" w:eastAsia="宋体" w:hAnsi="Times New Roman" w:cs="Times New Roman" w:hint="eastAsia"/>
          <w:color w:val="auto"/>
        </w:rPr>
        <w:t>84</w:t>
      </w:r>
      <w:r w:rsidR="00187FA8" w:rsidRPr="00187FA8">
        <w:rPr>
          <w:rFonts w:ascii="Times New Roman" w:eastAsia="宋体" w:hAnsi="Times New Roman" w:cs="Times New Roman" w:hint="eastAsia"/>
          <w:color w:val="auto"/>
        </w:rPr>
        <w:t>号</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F4EAD" w:rsidRPr="00CF4EAD">
        <w:rPr>
          <w:rFonts w:ascii="Times New Roman" w:eastAsia="宋体" w:hAnsi="Times New Roman" w:cs="Times New Roman" w:hint="eastAsia"/>
          <w:color w:val="auto"/>
        </w:rPr>
        <w:t>郭老师</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F4EAD" w:rsidRPr="00CF4EAD">
        <w:rPr>
          <w:rFonts w:ascii="Times New Roman" w:eastAsia="宋体" w:hAnsi="Times New Roman" w:cs="Times New Roman"/>
          <w:color w:val="auto"/>
        </w:rPr>
        <w:t>022-63083536</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1. </w:t>
      </w:r>
      <w:r w:rsidRPr="00CF4EAD">
        <w:rPr>
          <w:rFonts w:ascii="Times New Roman" w:eastAsia="宋体" w:hAnsi="Times New Roman" w:cs="Times New Roman" w:hint="eastAsia"/>
          <w:color w:val="auto"/>
        </w:rPr>
        <w:t>联系部门：</w:t>
      </w:r>
      <w:r w:rsidR="00CF4EAD" w:rsidRPr="00CF4EAD">
        <w:rPr>
          <w:rFonts w:ascii="Times New Roman" w:eastAsia="宋体" w:hAnsi="Times New Roman" w:cs="Times New Roman" w:hint="eastAsia"/>
          <w:color w:val="auto"/>
        </w:rPr>
        <w:t>天津市规划和自然资源局（天津市海洋局）</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2. </w:t>
      </w:r>
      <w:r w:rsidRPr="00CF4EAD">
        <w:rPr>
          <w:rFonts w:ascii="Times New Roman" w:eastAsia="宋体" w:hAnsi="Times New Roman" w:cs="Times New Roman" w:hint="eastAsia"/>
          <w:color w:val="auto"/>
        </w:rPr>
        <w:t>联系地址：</w:t>
      </w:r>
      <w:r w:rsidR="00CF4EAD" w:rsidRPr="00CF4EAD">
        <w:rPr>
          <w:rFonts w:ascii="Times New Roman" w:eastAsia="宋体" w:hAnsi="Times New Roman" w:cs="Times New Roman" w:hint="eastAsia"/>
          <w:color w:val="auto"/>
        </w:rPr>
        <w:t>天津市和平区</w:t>
      </w:r>
      <w:proofErr w:type="gramStart"/>
      <w:r w:rsidR="00CF4EAD" w:rsidRPr="00CF4EAD">
        <w:rPr>
          <w:rFonts w:ascii="Times New Roman" w:eastAsia="宋体" w:hAnsi="Times New Roman" w:cs="Times New Roman" w:hint="eastAsia"/>
          <w:color w:val="auto"/>
        </w:rPr>
        <w:t>曲阜道</w:t>
      </w:r>
      <w:proofErr w:type="gramEnd"/>
      <w:r w:rsidR="00CF4EAD" w:rsidRPr="00CF4EAD">
        <w:rPr>
          <w:rFonts w:ascii="Times New Roman" w:eastAsia="宋体" w:hAnsi="Times New Roman" w:cs="Times New Roman" w:hint="eastAsia"/>
          <w:color w:val="auto"/>
        </w:rPr>
        <w:t>84</w:t>
      </w:r>
      <w:r w:rsidR="00CF4EAD" w:rsidRPr="00CF4EAD">
        <w:rPr>
          <w:rFonts w:ascii="Times New Roman" w:eastAsia="宋体" w:hAnsi="Times New Roman" w:cs="Times New Roman" w:hint="eastAsia"/>
          <w:color w:val="auto"/>
        </w:rPr>
        <w:t>号</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3. </w:t>
      </w:r>
      <w:r w:rsidRPr="00CF4EAD">
        <w:rPr>
          <w:rFonts w:ascii="Times New Roman" w:eastAsia="宋体" w:hAnsi="Times New Roman" w:cs="Times New Roman" w:hint="eastAsia"/>
          <w:color w:val="auto"/>
        </w:rPr>
        <w:t>联</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系</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人：</w:t>
      </w:r>
      <w:r w:rsidR="00CF4EAD" w:rsidRPr="00CF4EAD">
        <w:rPr>
          <w:rFonts w:ascii="Times New Roman" w:eastAsia="宋体" w:hAnsi="Times New Roman" w:cs="Times New Roman" w:hint="eastAsia"/>
          <w:color w:val="auto"/>
        </w:rPr>
        <w:t>郭老师</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4. </w:t>
      </w:r>
      <w:r w:rsidRPr="00CF4EAD">
        <w:rPr>
          <w:rFonts w:ascii="Times New Roman" w:eastAsia="宋体" w:hAnsi="Times New Roman" w:cs="Times New Roman" w:hint="eastAsia"/>
          <w:color w:val="auto"/>
        </w:rPr>
        <w:t>联系方式：</w:t>
      </w:r>
      <w:r w:rsidR="00CF4EAD" w:rsidRPr="00CF4EAD">
        <w:rPr>
          <w:rFonts w:ascii="Times New Roman" w:eastAsia="宋体" w:hAnsi="Times New Roman" w:cs="Times New Roman"/>
          <w:color w:val="auto"/>
        </w:rPr>
        <w:t>022-63083536</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lastRenderedPageBreak/>
        <w:t>（二）供应商对质疑答复不满意的，或者</w:t>
      </w:r>
      <w:r w:rsidRPr="008111A5">
        <w:rPr>
          <w:rFonts w:ascii="Times New Roman" w:eastAsia="宋体" w:hAnsi="Times New Roman" w:cs="Times New Roman" w:hint="eastAsia"/>
          <w:color w:val="auto"/>
        </w:rPr>
        <w:t>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t>十</w:t>
      </w:r>
      <w:r w:rsidRPr="00CF4EAD">
        <w:rPr>
          <w:rFonts w:ascii="Times New Roman" w:eastAsia="宋体" w:hAnsi="Times New Roman" w:cs="Times New Roman" w:hint="eastAsia"/>
          <w:color w:val="auto"/>
        </w:rPr>
        <w:t>四</w:t>
      </w:r>
      <w:r w:rsidRPr="00CF4EAD">
        <w:rPr>
          <w:rFonts w:ascii="Times New Roman" w:eastAsia="宋体" w:hAnsi="Times New Roman" w:cs="Times New Roman"/>
          <w:color w:val="auto"/>
        </w:rPr>
        <w:t>、招标代理服务费</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t>本项目针对集中采购目录外产品按以下比例向中标供应商收取招标代理服务费</w:t>
      </w:r>
      <w:r w:rsidRPr="00CF4EA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CF4EAD" w:rsidRPr="00CF4EAD" w:rsidTr="00842E87">
        <w:trPr>
          <w:trHeight w:val="440"/>
          <w:tblHeader/>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集中采购目录外产品报价合计（万元）</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费率</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w:t>
            </w:r>
            <w:r w:rsidRPr="00CF4EAD">
              <w:rPr>
                <w:sz w:val="24"/>
              </w:rPr>
              <w:t>以下</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w:t>
            </w:r>
            <w:r w:rsidRPr="00CF4EAD">
              <w:rPr>
                <w:rFonts w:hint="eastAsia"/>
                <w:sz w:val="24"/>
              </w:rPr>
              <w:t>0</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100-500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0</w:t>
            </w:r>
            <w:r w:rsidRPr="00CF4EAD">
              <w:rPr>
                <w:sz w:val="24"/>
              </w:rPr>
              <w:t>.</w:t>
            </w:r>
            <w:r w:rsidRPr="00CF4EAD">
              <w:rPr>
                <w:rFonts w:hint="eastAsia"/>
                <w:sz w:val="24"/>
              </w:rPr>
              <w:t>8</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500-1000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w:t>
            </w:r>
            <w:r w:rsidRPr="00CF4EAD">
              <w:rPr>
                <w:rFonts w:hint="eastAsia"/>
                <w:sz w:val="24"/>
              </w:rPr>
              <w:t>65</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1000</w:t>
            </w:r>
            <w:r w:rsidRPr="00CF4EAD">
              <w:rPr>
                <w:rFonts w:hint="eastAsia"/>
                <w:sz w:val="24"/>
              </w:rPr>
              <w:t>-5000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0.5%</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5000-10000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0.25%</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10000-100000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0.05%</w:t>
            </w:r>
          </w:p>
        </w:tc>
      </w:tr>
    </w:tbl>
    <w:p w:rsidR="00842E87" w:rsidRPr="00CF4EAD" w:rsidRDefault="00842E87" w:rsidP="002A1FBA">
      <w:pPr>
        <w:tabs>
          <w:tab w:val="left" w:pos="700"/>
        </w:tabs>
        <w:autoSpaceDE w:val="0"/>
        <w:autoSpaceDN w:val="0"/>
        <w:adjustRightInd w:val="0"/>
        <w:spacing w:line="360" w:lineRule="auto"/>
        <w:ind w:firstLineChars="200" w:firstLine="480"/>
        <w:rPr>
          <w:sz w:val="24"/>
          <w:lang w:val="zh-CN"/>
        </w:rPr>
      </w:pPr>
      <w:r w:rsidRPr="00CF4EAD">
        <w:rPr>
          <w:sz w:val="24"/>
          <w:lang w:val="zh-CN"/>
        </w:rPr>
        <w:t>服务费按差额定率累进法计算</w:t>
      </w:r>
      <w:r w:rsidRPr="00CF4EAD">
        <w:rPr>
          <w:rFonts w:hint="eastAsia"/>
          <w:sz w:val="24"/>
          <w:lang w:val="zh-CN"/>
        </w:rPr>
        <w:t>，向下取整，精确到元。</w:t>
      </w:r>
      <w:r w:rsidRPr="00CF4EAD">
        <w:rPr>
          <w:sz w:val="24"/>
          <w:lang w:val="zh-CN"/>
        </w:rPr>
        <w:t>例如</w:t>
      </w:r>
      <w:r w:rsidRPr="00CF4EAD">
        <w:rPr>
          <w:rFonts w:hint="eastAsia"/>
          <w:sz w:val="24"/>
        </w:rPr>
        <w:t>集中采购目录外产品报价合计</w:t>
      </w:r>
      <w:r w:rsidRPr="00CF4EAD">
        <w:rPr>
          <w:sz w:val="24"/>
          <w:lang w:val="zh-CN"/>
        </w:rPr>
        <w:t>为</w:t>
      </w:r>
      <w:r w:rsidRPr="00CF4EAD">
        <w:rPr>
          <w:sz w:val="24"/>
          <w:lang w:val="zh-CN"/>
        </w:rPr>
        <w:t>680</w:t>
      </w:r>
      <w:r w:rsidRPr="00CF4EAD">
        <w:rPr>
          <w:rFonts w:hint="eastAsia"/>
          <w:sz w:val="24"/>
          <w:lang w:val="zh-CN"/>
        </w:rPr>
        <w:t>5000</w:t>
      </w:r>
      <w:r w:rsidRPr="00CF4EAD">
        <w:rPr>
          <w:sz w:val="24"/>
          <w:lang w:val="zh-CN"/>
        </w:rPr>
        <w:t>元，服务费</w:t>
      </w:r>
      <w:r w:rsidRPr="00CF4EAD">
        <w:rPr>
          <w:rFonts w:hint="eastAsia"/>
          <w:sz w:val="24"/>
          <w:lang w:val="zh-CN"/>
        </w:rPr>
        <w:t>=</w:t>
      </w:r>
      <w:r w:rsidRPr="00CF4EAD">
        <w:rPr>
          <w:sz w:val="24"/>
          <w:lang w:val="zh-CN"/>
        </w:rPr>
        <w:t>100</w:t>
      </w:r>
      <w:r w:rsidRPr="00CF4EAD">
        <w:rPr>
          <w:rFonts w:hint="eastAsia"/>
          <w:sz w:val="24"/>
          <w:lang w:val="zh-CN"/>
        </w:rPr>
        <w:t>0000</w:t>
      </w:r>
      <w:r w:rsidRPr="00CF4EAD">
        <w:rPr>
          <w:sz w:val="24"/>
          <w:lang w:val="zh-CN"/>
        </w:rPr>
        <w:t>×1%+</w:t>
      </w:r>
      <w:r w:rsidRPr="00CF4EAD">
        <w:rPr>
          <w:rFonts w:hint="eastAsia"/>
          <w:sz w:val="24"/>
          <w:lang w:val="zh-CN"/>
        </w:rPr>
        <w:t>（</w:t>
      </w:r>
      <w:r w:rsidRPr="00CF4EAD">
        <w:rPr>
          <w:sz w:val="24"/>
          <w:lang w:val="zh-CN"/>
        </w:rPr>
        <w:t>500</w:t>
      </w:r>
      <w:r w:rsidRPr="00CF4EAD">
        <w:rPr>
          <w:rFonts w:hint="eastAsia"/>
          <w:sz w:val="24"/>
          <w:lang w:val="zh-CN"/>
        </w:rPr>
        <w:t>0000</w:t>
      </w:r>
      <w:r w:rsidRPr="00CF4EAD">
        <w:rPr>
          <w:sz w:val="24"/>
          <w:lang w:val="zh-CN"/>
        </w:rPr>
        <w:t>-100</w:t>
      </w:r>
      <w:r w:rsidRPr="00CF4EAD">
        <w:rPr>
          <w:rFonts w:hint="eastAsia"/>
          <w:sz w:val="24"/>
          <w:lang w:val="zh-CN"/>
        </w:rPr>
        <w:t>0000</w:t>
      </w:r>
      <w:r w:rsidRPr="00CF4EAD">
        <w:rPr>
          <w:rFonts w:hint="eastAsia"/>
          <w:sz w:val="24"/>
          <w:lang w:val="zh-CN"/>
        </w:rPr>
        <w:t>）</w:t>
      </w:r>
      <w:r w:rsidRPr="00CF4EAD">
        <w:rPr>
          <w:sz w:val="24"/>
          <w:lang w:val="zh-CN"/>
        </w:rPr>
        <w:t>×</w:t>
      </w:r>
      <w:r w:rsidRPr="00CF4EAD">
        <w:rPr>
          <w:rFonts w:hint="eastAsia"/>
          <w:sz w:val="24"/>
          <w:lang w:val="zh-CN"/>
        </w:rPr>
        <w:t>0.8</w:t>
      </w:r>
      <w:r w:rsidRPr="00CF4EAD">
        <w:rPr>
          <w:sz w:val="24"/>
          <w:lang w:val="zh-CN"/>
        </w:rPr>
        <w:t>%+</w:t>
      </w:r>
      <w:r w:rsidRPr="00CF4EAD">
        <w:rPr>
          <w:rFonts w:hint="eastAsia"/>
          <w:sz w:val="24"/>
          <w:lang w:val="zh-CN"/>
        </w:rPr>
        <w:t>（</w:t>
      </w:r>
      <w:r w:rsidRPr="00CF4EAD">
        <w:rPr>
          <w:sz w:val="24"/>
          <w:lang w:val="zh-CN"/>
        </w:rPr>
        <w:t>680</w:t>
      </w:r>
      <w:r w:rsidRPr="00CF4EAD">
        <w:rPr>
          <w:rFonts w:hint="eastAsia"/>
          <w:sz w:val="24"/>
          <w:lang w:val="zh-CN"/>
        </w:rPr>
        <w:t>5000</w:t>
      </w:r>
      <w:r w:rsidRPr="00CF4EAD">
        <w:rPr>
          <w:sz w:val="24"/>
          <w:lang w:val="zh-CN"/>
        </w:rPr>
        <w:t>-500</w:t>
      </w:r>
      <w:r w:rsidRPr="00CF4EAD">
        <w:rPr>
          <w:rFonts w:hint="eastAsia"/>
          <w:sz w:val="24"/>
          <w:lang w:val="zh-CN"/>
        </w:rPr>
        <w:t>0000</w:t>
      </w:r>
      <w:r w:rsidRPr="00CF4EAD">
        <w:rPr>
          <w:rFonts w:hint="eastAsia"/>
          <w:sz w:val="24"/>
          <w:lang w:val="zh-CN"/>
        </w:rPr>
        <w:t>）</w:t>
      </w:r>
      <w:r w:rsidRPr="00CF4EAD">
        <w:rPr>
          <w:sz w:val="24"/>
          <w:lang w:val="zh-CN"/>
        </w:rPr>
        <w:t>×0.</w:t>
      </w:r>
      <w:r w:rsidRPr="00CF4EAD">
        <w:rPr>
          <w:rFonts w:hint="eastAsia"/>
          <w:sz w:val="24"/>
          <w:lang w:val="zh-CN"/>
        </w:rPr>
        <w:t>65</w:t>
      </w:r>
      <w:r w:rsidRPr="00CF4EAD">
        <w:rPr>
          <w:sz w:val="24"/>
          <w:lang w:val="zh-CN"/>
        </w:rPr>
        <w:t>%=</w:t>
      </w:r>
      <w:r w:rsidRPr="00CF4EAD">
        <w:rPr>
          <w:rFonts w:hint="eastAsia"/>
          <w:sz w:val="24"/>
          <w:lang w:val="zh-CN"/>
        </w:rPr>
        <w:t>53732.5</w:t>
      </w:r>
      <w:r w:rsidRPr="00CF4EAD">
        <w:rPr>
          <w:sz w:val="24"/>
          <w:lang w:val="zh-CN"/>
        </w:rPr>
        <w:t>元，服务费</w:t>
      </w:r>
      <w:r w:rsidRPr="00CF4EAD">
        <w:rPr>
          <w:rFonts w:hint="eastAsia"/>
          <w:sz w:val="24"/>
          <w:lang w:val="zh-CN"/>
        </w:rPr>
        <w:t>缴纳</w:t>
      </w:r>
      <w:r w:rsidRPr="00CF4EAD">
        <w:rPr>
          <w:rFonts w:hint="eastAsia"/>
          <w:sz w:val="24"/>
          <w:lang w:val="zh-CN"/>
        </w:rPr>
        <w:t>53732</w:t>
      </w:r>
      <w:r w:rsidRPr="00CF4EAD">
        <w:rPr>
          <w:rFonts w:hint="eastAsia"/>
          <w:sz w:val="24"/>
          <w:lang w:val="zh-CN"/>
        </w:rPr>
        <w:t>元。</w:t>
      </w:r>
    </w:p>
    <w:p w:rsidR="00842E87" w:rsidRPr="00CF4EAD" w:rsidRDefault="00842E87" w:rsidP="002A1FBA">
      <w:pPr>
        <w:tabs>
          <w:tab w:val="left" w:pos="700"/>
        </w:tabs>
        <w:autoSpaceDE w:val="0"/>
        <w:autoSpaceDN w:val="0"/>
        <w:adjustRightInd w:val="0"/>
        <w:spacing w:line="360" w:lineRule="auto"/>
        <w:ind w:firstLineChars="200" w:firstLine="480"/>
        <w:rPr>
          <w:sz w:val="24"/>
          <w:szCs w:val="24"/>
          <w:lang w:val="zh-CN"/>
        </w:rPr>
      </w:pPr>
      <w:r w:rsidRPr="00CF4EAD">
        <w:rPr>
          <w:rFonts w:hint="eastAsia"/>
          <w:sz w:val="24"/>
          <w:szCs w:val="24"/>
        </w:rPr>
        <w:t>中标供应商应于中标公告发布之日起</w:t>
      </w:r>
      <w:r w:rsidRPr="00CF4EAD">
        <w:rPr>
          <w:rFonts w:hint="eastAsia"/>
          <w:sz w:val="24"/>
          <w:szCs w:val="24"/>
        </w:rPr>
        <w:t>5</w:t>
      </w:r>
      <w:r w:rsidRPr="00CF4EAD">
        <w:rPr>
          <w:rFonts w:hint="eastAsia"/>
          <w:sz w:val="24"/>
          <w:szCs w:val="24"/>
        </w:rPr>
        <w:t>个工作日内缴纳</w:t>
      </w:r>
      <w:r w:rsidRPr="00CF4EAD">
        <w:rPr>
          <w:rFonts w:hint="eastAsia"/>
          <w:sz w:val="24"/>
          <w:szCs w:val="24"/>
          <w:lang w:val="zh-CN"/>
        </w:rPr>
        <w:t>招标代理服务费，缴费单位名称须与投标单位名称一致，缴费时请注明项目编号及中标包号。</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名</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称：天津市公共资源交易中心</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开户行及账号：中国建设银行股份有限公司天津明华支行</w:t>
      </w:r>
      <w:r w:rsidRPr="00CF4EAD">
        <w:rPr>
          <w:rFonts w:ascii="Times New Roman" w:eastAsia="宋体" w:hAnsi="Times New Roman" w:cs="Times New Roman" w:hint="eastAsia"/>
          <w:color w:val="auto"/>
        </w:rPr>
        <w:t xml:space="preserve"> </w:t>
      </w:r>
    </w:p>
    <w:p w:rsidR="00842E87" w:rsidRPr="00CF4EAD" w:rsidRDefault="00842E87" w:rsidP="002A1FBA">
      <w:pPr>
        <w:pStyle w:val="Default"/>
        <w:spacing w:line="360" w:lineRule="auto"/>
        <w:ind w:firstLineChars="897" w:firstLine="2153"/>
        <w:rPr>
          <w:rFonts w:ascii="Times New Roman" w:eastAsia="宋体" w:hAnsi="Times New Roman" w:cs="Times New Roman"/>
          <w:color w:val="auto"/>
        </w:rPr>
      </w:pPr>
      <w:r w:rsidRPr="00CF4EAD">
        <w:rPr>
          <w:rFonts w:ascii="Times New Roman" w:eastAsia="宋体" w:hAnsi="Times New Roman" w:cs="Times New Roman"/>
          <w:color w:val="auto"/>
        </w:rPr>
        <w:t>1205 0162 4900 0000 0675</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银行联行号：</w:t>
      </w:r>
      <w:r w:rsidRPr="00CF4EAD">
        <w:rPr>
          <w:rFonts w:ascii="Times New Roman" w:eastAsia="宋体" w:hAnsi="Times New Roman" w:cs="Times New Roman" w:hint="eastAsia"/>
          <w:color w:val="auto"/>
        </w:rPr>
        <w:t>105110039436</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纳税人识别号：</w:t>
      </w:r>
      <w:r w:rsidRPr="00CF4EAD">
        <w:rPr>
          <w:rFonts w:ascii="Times New Roman" w:eastAsia="宋体" w:hAnsi="Times New Roman" w:cs="Times New Roman" w:hint="eastAsia"/>
          <w:color w:val="auto"/>
        </w:rPr>
        <w:t>1212 0000 MB1E 44809C</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地址：天津市河东区红星路</w:t>
      </w:r>
      <w:r w:rsidRPr="00CF4EAD">
        <w:rPr>
          <w:rFonts w:ascii="Times New Roman" w:eastAsia="宋体" w:hAnsi="Times New Roman" w:cs="Times New Roman" w:hint="eastAsia"/>
          <w:color w:val="auto"/>
        </w:rPr>
        <w:t>79</w:t>
      </w:r>
      <w:r w:rsidRPr="00CF4EAD">
        <w:rPr>
          <w:rFonts w:ascii="Times New Roman" w:eastAsia="宋体" w:hAnsi="Times New Roman" w:cs="Times New Roman" w:hint="eastAsia"/>
          <w:color w:val="auto"/>
        </w:rPr>
        <w:t>号</w:t>
      </w:r>
    </w:p>
    <w:p w:rsidR="007834ED" w:rsidRPr="00CF4EAD" w:rsidRDefault="007834ED"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缴费及申请开票系统：</w:t>
      </w:r>
      <w:r w:rsidR="00C87BEA" w:rsidRPr="00CF4EAD">
        <w:rPr>
          <w:rFonts w:ascii="Times New Roman" w:eastAsia="宋体" w:hAnsi="Times New Roman" w:cs="Times New Roman" w:hint="eastAsia"/>
          <w:color w:val="auto"/>
        </w:rPr>
        <w:t>http://pay.tjggzy.cn/</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CF4EAD">
        <w:rPr>
          <w:rFonts w:ascii="Times New Roman" w:eastAsia="宋体" w:hAnsi="Times New Roman" w:cs="Times New Roman" w:hint="eastAsia"/>
          <w:color w:val="auto"/>
          <w:kern w:val="2"/>
          <w:lang w:val="zh-CN"/>
        </w:rPr>
        <w:t>缴费及开票咨询电话：</w:t>
      </w:r>
      <w:r w:rsidRPr="00CF4EAD">
        <w:rPr>
          <w:rFonts w:ascii="Times New Roman" w:eastAsia="宋体" w:hAnsi="Times New Roman" w:cs="Times New Roman" w:hint="eastAsia"/>
          <w:color w:val="auto"/>
          <w:kern w:val="2"/>
          <w:lang w:val="zh-CN"/>
        </w:rPr>
        <w:t>022-24532012</w:t>
      </w:r>
    </w:p>
    <w:p w:rsidR="00284657" w:rsidRPr="00DA11A1" w:rsidRDefault="00284657" w:rsidP="002A1FBA">
      <w:pPr>
        <w:pStyle w:val="Default"/>
        <w:spacing w:line="360" w:lineRule="auto"/>
        <w:ind w:firstLineChars="200" w:firstLine="480"/>
        <w:jc w:val="both"/>
        <w:rPr>
          <w:color w:val="auto"/>
          <w:lang w:val="zh-CN"/>
        </w:rPr>
      </w:pPr>
      <w:r w:rsidRPr="00CF4EAD">
        <w:rPr>
          <w:rFonts w:hint="eastAsia"/>
          <w:color w:val="auto"/>
          <w:lang w:val="zh-CN"/>
        </w:rPr>
        <w:t>十五、《</w:t>
      </w:r>
      <w:r w:rsidRPr="00CF4EAD">
        <w:rPr>
          <w:rFonts w:asciiTheme="minorEastAsia" w:eastAsiaTheme="minorEastAsia" w:hAnsiTheme="minorEastAsia" w:cs="Times New Roman"/>
          <w:bCs/>
          <w:color w:val="auto"/>
        </w:rPr>
        <w:t>“政采贷”业务提示函</w:t>
      </w:r>
      <w:r w:rsidRPr="00CF4EAD">
        <w:rPr>
          <w:rFonts w:hint="eastAsia"/>
          <w:color w:val="auto"/>
          <w:lang w:val="zh-CN"/>
        </w:rPr>
        <w:t>》</w:t>
      </w:r>
      <w:r w:rsidR="006C4C6D" w:rsidRPr="00CF4EAD">
        <w:rPr>
          <w:rFonts w:asciiTheme="minorEastAsia" w:eastAsiaTheme="minorEastAsia" w:hAnsiTheme="minorEastAsia" w:hint="eastAsia"/>
          <w:bCs/>
          <w:color w:val="auto"/>
        </w:rPr>
        <w:t>、</w:t>
      </w:r>
      <w:r w:rsidRPr="00CF4EAD">
        <w:rPr>
          <w:rFonts w:asciiTheme="minorEastAsia" w:eastAsiaTheme="minorEastAsia" w:hAnsiTheme="minorEastAsia" w:hint="eastAsia"/>
          <w:bCs/>
          <w:color w:val="auto"/>
        </w:rPr>
        <w:t>《</w:t>
      </w:r>
      <w:r w:rsidRPr="00CF4EAD">
        <w:rPr>
          <w:rFonts w:asciiTheme="minorEastAsia" w:eastAsiaTheme="minorEastAsia" w:hAnsiTheme="minorEastAsia" w:cs="Times New Roman"/>
          <w:bCs/>
          <w:color w:val="auto"/>
        </w:rPr>
        <w:t>政</w:t>
      </w:r>
      <w:r w:rsidRPr="00DA11A1">
        <w:rPr>
          <w:rFonts w:asciiTheme="minorEastAsia" w:eastAsiaTheme="minorEastAsia" w:hAnsiTheme="minorEastAsia" w:cs="Times New Roman"/>
          <w:bCs/>
        </w:rPr>
        <w:t>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rsidR="00284657" w:rsidRPr="00DA11A1" w:rsidRDefault="00284657" w:rsidP="002A1FBA">
      <w:pPr>
        <w:pStyle w:val="Default"/>
        <w:spacing w:line="360" w:lineRule="auto"/>
        <w:ind w:firstLineChars="200" w:firstLine="480"/>
        <w:jc w:val="both"/>
        <w:rPr>
          <w:color w:val="FF0000"/>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CF4EAD" w:rsidRDefault="009A50F7" w:rsidP="00CF3638">
      <w:pPr>
        <w:pStyle w:val="Default"/>
        <w:spacing w:line="360" w:lineRule="auto"/>
        <w:jc w:val="right"/>
        <w:rPr>
          <w:rFonts w:ascii="Times New Roman" w:eastAsia="宋体" w:hAnsi="Times New Roman" w:cs="Times New Roman"/>
          <w:color w:val="FF0000"/>
        </w:rPr>
      </w:pP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日</w:t>
      </w: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C03DB3">
      <w:pPr>
        <w:spacing w:line="340" w:lineRule="exact"/>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C03DB3">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C03DB3">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C03DB3">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C03DB3">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C03DB3">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lastRenderedPageBreak/>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Default="006C4C6D" w:rsidP="007F7AFE">
      <w:pPr>
        <w:pStyle w:val="af1"/>
        <w:shd w:val="clear" w:color="auto" w:fill="FFFFFF"/>
        <w:adjustRightInd w:val="0"/>
        <w:snapToGrid w:val="0"/>
        <w:spacing w:before="0" w:beforeAutospacing="0" w:after="0" w:afterAutospacing="0" w:line="440" w:lineRule="exact"/>
        <w:ind w:firstLineChars="200" w:firstLine="480"/>
        <w:jc w:val="both"/>
        <w:rPr>
          <w:b/>
          <w:bCs/>
          <w:kern w:val="28"/>
          <w:sz w:val="32"/>
          <w:szCs w:val="32"/>
          <w:lang w:val="x-none" w:eastAsia="x-none"/>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CF4EAD" w:rsidRDefault="00CF4EAD" w:rsidP="00CF4EAD">
      <w:pPr>
        <w:autoSpaceDE w:val="0"/>
        <w:autoSpaceDN w:val="0"/>
        <w:spacing w:line="360" w:lineRule="auto"/>
        <w:ind w:firstLineChars="200" w:firstLine="480"/>
        <w:rPr>
          <w:sz w:val="24"/>
        </w:rPr>
      </w:pPr>
      <w:r w:rsidRPr="00CF4EAD">
        <w:rPr>
          <w:rFonts w:hint="eastAsia"/>
          <w:sz w:val="24"/>
        </w:rPr>
        <w:t>天津市海洋灾害综合防治体系建设项目是贯彻落实国家海洋防灾减灾部署，提升覆盖我市管辖海域海洋灾害观测监测、数据传输、预报警报和风险管控等海洋灾害综合防治能力的重大体系项目。项目以习近平新时代中国特色社会主义思想为指导，充分贯彻习近平总书记关于防灾减灾救灾的重要论述和指示批示精神，构建天津市海洋灾害综合防治体系。项目实施地点为天津市近海海域全域。此次采购内容为本项目整体实施涉及数据机房、配套软件，机房及网络安全设施、指挥大屏及配套设施等相关内容。</w:t>
      </w:r>
    </w:p>
    <w:p w:rsidR="00CF4EAD" w:rsidRDefault="00CF4EAD" w:rsidP="00CF4EAD">
      <w:pPr>
        <w:autoSpaceDE w:val="0"/>
        <w:autoSpaceDN w:val="0"/>
        <w:spacing w:line="360" w:lineRule="auto"/>
        <w:ind w:firstLineChars="200" w:firstLine="480"/>
        <w:rPr>
          <w:sz w:val="24"/>
        </w:rPr>
      </w:pPr>
      <w:r>
        <w:rPr>
          <w:rFonts w:hint="eastAsia"/>
          <w:sz w:val="24"/>
        </w:rPr>
        <w:t>本项目属于制造业。</w:t>
      </w:r>
    </w:p>
    <w:p w:rsidR="00F73252" w:rsidRPr="0080752E" w:rsidRDefault="00F73252" w:rsidP="00CF4EAD">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7F7AFE" w:rsidRPr="00E613A7" w:rsidRDefault="007F7AFE" w:rsidP="007F7AFE">
      <w:pPr>
        <w:spacing w:line="360" w:lineRule="auto"/>
        <w:ind w:firstLineChars="200" w:firstLine="480"/>
        <w:outlineLvl w:val="0"/>
        <w:rPr>
          <w:sz w:val="24"/>
        </w:rPr>
      </w:pPr>
      <w:r w:rsidRPr="00E613A7">
        <w:rPr>
          <w:rFonts w:hint="eastAsia"/>
          <w:sz w:val="24"/>
        </w:rPr>
        <w:t>注：</w:t>
      </w:r>
    </w:p>
    <w:p w:rsidR="007F7AFE" w:rsidRPr="00E613A7" w:rsidRDefault="007F7AFE" w:rsidP="007F7AFE">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7F7AFE" w:rsidRPr="0080752E" w:rsidRDefault="007F7AFE" w:rsidP="007F7AFE">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6D4623" w:rsidRDefault="006A2C21" w:rsidP="002A1FBA">
      <w:pPr>
        <w:pStyle w:val="Default"/>
        <w:spacing w:line="360" w:lineRule="auto"/>
        <w:ind w:firstLineChars="200" w:firstLine="480"/>
        <w:jc w:val="both"/>
        <w:rPr>
          <w:rFonts w:ascii="Times New Roman" w:eastAsia="宋体" w:hAnsi="Times New Roman" w:cs="Times New Roman"/>
          <w:color w:val="auto"/>
        </w:rPr>
      </w:pPr>
      <w:r w:rsidRPr="006D4623">
        <w:rPr>
          <w:rFonts w:ascii="Times New Roman" w:eastAsia="宋体" w:hAnsi="Times New Roman" w:cs="Times New Roman" w:hint="eastAsia"/>
          <w:color w:val="auto"/>
        </w:rPr>
        <w:lastRenderedPageBreak/>
        <w:t>第一包</w:t>
      </w:r>
    </w:p>
    <w:p w:rsidR="00EE7540" w:rsidRDefault="00EE7540" w:rsidP="00EE7540">
      <w:pPr>
        <w:spacing w:line="360" w:lineRule="auto"/>
        <w:ind w:firstLineChars="200" w:firstLine="480"/>
        <w:outlineLvl w:val="0"/>
        <w:rPr>
          <w:sz w:val="24"/>
        </w:rPr>
      </w:pPr>
      <w:r>
        <w:rPr>
          <w:rFonts w:hint="eastAsia"/>
          <w:sz w:val="24"/>
        </w:rPr>
        <w:t xml:space="preserve">1. </w:t>
      </w:r>
      <w:r>
        <w:rPr>
          <w:rFonts w:hint="eastAsia"/>
          <w:sz w:val="24"/>
        </w:rPr>
        <w:t>技术参数</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12"/>
        <w:gridCol w:w="4177"/>
        <w:gridCol w:w="724"/>
        <w:gridCol w:w="724"/>
        <w:gridCol w:w="724"/>
        <w:gridCol w:w="1039"/>
      </w:tblGrid>
      <w:tr w:rsidR="00A047C2" w:rsidRPr="007F7AFE" w:rsidTr="002371F9">
        <w:trPr>
          <w:tblHeade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序号</w:t>
            </w:r>
          </w:p>
        </w:tc>
        <w:tc>
          <w:tcPr>
            <w:tcW w:w="651"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采购标的</w:t>
            </w:r>
          </w:p>
        </w:tc>
        <w:tc>
          <w:tcPr>
            <w:tcW w:w="2244" w:type="pct"/>
            <w:shd w:val="clear" w:color="auto" w:fill="auto"/>
            <w:vAlign w:val="center"/>
            <w:hideMark/>
          </w:tcPr>
          <w:p w:rsidR="007F7AFE" w:rsidRPr="007F7AFE" w:rsidRDefault="007F7AFE" w:rsidP="00A047C2">
            <w:pPr>
              <w:widowControl/>
              <w:adjustRightInd w:val="0"/>
              <w:snapToGrid w:val="0"/>
              <w:jc w:val="center"/>
              <w:rPr>
                <w:rFonts w:cs="宋体"/>
                <w:bCs/>
                <w:color w:val="000000"/>
                <w:kern w:val="0"/>
                <w:sz w:val="24"/>
              </w:rPr>
            </w:pPr>
            <w:r w:rsidRPr="007F7AFE">
              <w:rPr>
                <w:rFonts w:cs="宋体" w:hint="eastAsia"/>
                <w:bCs/>
                <w:color w:val="000000"/>
                <w:kern w:val="0"/>
                <w:sz w:val="24"/>
              </w:rPr>
              <w:t>技术参数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单位</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数量</w:t>
            </w:r>
          </w:p>
        </w:tc>
        <w:tc>
          <w:tcPr>
            <w:tcW w:w="389" w:type="pct"/>
            <w:vAlign w:val="center"/>
          </w:tcPr>
          <w:p w:rsidR="007F7AFE" w:rsidRPr="007F7AFE" w:rsidRDefault="007F7AFE" w:rsidP="00F85FCC">
            <w:pPr>
              <w:widowControl/>
              <w:adjustRightInd w:val="0"/>
              <w:snapToGrid w:val="0"/>
              <w:jc w:val="center"/>
              <w:rPr>
                <w:rFonts w:cs="宋体"/>
                <w:bCs/>
                <w:color w:val="000000"/>
                <w:kern w:val="0"/>
                <w:sz w:val="24"/>
              </w:rPr>
            </w:pPr>
            <w:r>
              <w:rPr>
                <w:rFonts w:cs="宋体" w:hint="eastAsia"/>
                <w:bCs/>
                <w:color w:val="000000"/>
                <w:kern w:val="0"/>
                <w:sz w:val="24"/>
              </w:rPr>
              <w:t>行业</w:t>
            </w:r>
          </w:p>
        </w:tc>
        <w:tc>
          <w:tcPr>
            <w:tcW w:w="558" w:type="pct"/>
            <w:vAlign w:val="center"/>
          </w:tcPr>
          <w:p w:rsidR="007F7AFE" w:rsidRPr="007F7AFE" w:rsidRDefault="007F7AFE" w:rsidP="00F85FCC">
            <w:pPr>
              <w:widowControl/>
              <w:adjustRightInd w:val="0"/>
              <w:snapToGrid w:val="0"/>
              <w:jc w:val="center"/>
              <w:rPr>
                <w:rFonts w:cs="宋体"/>
                <w:bCs/>
                <w:color w:val="000000"/>
                <w:kern w:val="0"/>
                <w:sz w:val="24"/>
              </w:rPr>
            </w:pPr>
            <w:r>
              <w:rPr>
                <w:rFonts w:cs="宋体" w:hint="eastAsia"/>
                <w:bCs/>
                <w:color w:val="000000"/>
                <w:kern w:val="0"/>
                <w:sz w:val="24"/>
              </w:rPr>
              <w:t>集采目录内外</w:t>
            </w:r>
          </w:p>
        </w:tc>
      </w:tr>
      <w:tr w:rsidR="00A047C2" w:rsidRPr="007F7AFE" w:rsidTr="002371F9">
        <w:trP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1</w:t>
            </w:r>
          </w:p>
        </w:tc>
        <w:tc>
          <w:tcPr>
            <w:tcW w:w="651" w:type="pct"/>
            <w:shd w:val="clear" w:color="auto" w:fill="auto"/>
            <w:vAlign w:val="center"/>
            <w:hideMark/>
          </w:tcPr>
          <w:p w:rsidR="007F7AFE" w:rsidRPr="00456B8A" w:rsidRDefault="007F7AFE" w:rsidP="00F85FCC">
            <w:pPr>
              <w:widowControl/>
              <w:adjustRightInd w:val="0"/>
              <w:snapToGrid w:val="0"/>
              <w:jc w:val="center"/>
              <w:rPr>
                <w:rFonts w:cs="宋体"/>
                <w:color w:val="000000"/>
                <w:kern w:val="0"/>
                <w:sz w:val="24"/>
              </w:rPr>
            </w:pPr>
            <w:r w:rsidRPr="00456B8A">
              <w:rPr>
                <w:rFonts w:cs="宋体" w:hint="eastAsia"/>
                <w:color w:val="000000"/>
                <w:kern w:val="0"/>
                <w:sz w:val="24"/>
              </w:rPr>
              <w:t>服务器</w:t>
            </w:r>
            <w:r w:rsidRPr="00456B8A">
              <w:rPr>
                <w:rFonts w:cs="宋体" w:hint="eastAsia"/>
                <w:color w:val="000000"/>
                <w:kern w:val="0"/>
                <w:sz w:val="24"/>
              </w:rPr>
              <w:t>A</w:t>
            </w:r>
          </w:p>
        </w:tc>
        <w:tc>
          <w:tcPr>
            <w:tcW w:w="2244" w:type="pct"/>
            <w:shd w:val="clear" w:color="auto" w:fill="auto"/>
            <w:vAlign w:val="center"/>
            <w:hideMark/>
          </w:tcPr>
          <w:p w:rsidR="007F7AFE" w:rsidRPr="00456B8A" w:rsidRDefault="00A047C2" w:rsidP="00BD4E84">
            <w:pPr>
              <w:adjustRightInd w:val="0"/>
              <w:snapToGrid w:val="0"/>
              <w:jc w:val="left"/>
              <w:rPr>
                <w:rFonts w:cs="宋体"/>
                <w:color w:val="000000"/>
                <w:kern w:val="0"/>
                <w:sz w:val="24"/>
              </w:rPr>
            </w:pPr>
            <w:r w:rsidRPr="00456B8A">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8</w:t>
            </w:r>
          </w:p>
        </w:tc>
        <w:tc>
          <w:tcPr>
            <w:tcW w:w="389" w:type="pct"/>
            <w:vAlign w:val="center"/>
          </w:tcPr>
          <w:p w:rsidR="007F7AFE" w:rsidRPr="007F7AFE" w:rsidRDefault="00A047C2" w:rsidP="00F85FCC">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7F7AFE" w:rsidRPr="007F7AFE" w:rsidRDefault="00A047C2"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A047C2" w:rsidRPr="007F7AFE" w:rsidTr="002371F9">
        <w:trP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w:t>
            </w:r>
          </w:p>
        </w:tc>
        <w:tc>
          <w:tcPr>
            <w:tcW w:w="651" w:type="pct"/>
            <w:shd w:val="clear" w:color="auto" w:fill="auto"/>
            <w:vAlign w:val="center"/>
            <w:hideMark/>
          </w:tcPr>
          <w:p w:rsidR="007F7AFE" w:rsidRPr="00456B8A" w:rsidRDefault="00CF4EAD" w:rsidP="00F85FCC">
            <w:pPr>
              <w:widowControl/>
              <w:adjustRightInd w:val="0"/>
              <w:snapToGrid w:val="0"/>
              <w:jc w:val="center"/>
              <w:rPr>
                <w:rFonts w:cs="宋体"/>
                <w:color w:val="000000"/>
                <w:kern w:val="0"/>
                <w:sz w:val="24"/>
              </w:rPr>
            </w:pPr>
            <w:r w:rsidRPr="00456B8A">
              <w:rPr>
                <w:rFonts w:cs="宋体" w:hint="eastAsia"/>
                <w:color w:val="000000"/>
                <w:kern w:val="0"/>
                <w:sz w:val="24"/>
              </w:rPr>
              <w:t>▲</w:t>
            </w:r>
            <w:r w:rsidR="007F7AFE" w:rsidRPr="00456B8A">
              <w:rPr>
                <w:rFonts w:cs="宋体" w:hint="eastAsia"/>
                <w:color w:val="000000"/>
                <w:kern w:val="0"/>
                <w:sz w:val="24"/>
              </w:rPr>
              <w:t>服务器</w:t>
            </w:r>
            <w:r w:rsidR="007F7AFE" w:rsidRPr="00456B8A">
              <w:rPr>
                <w:rFonts w:cs="宋体" w:hint="eastAsia"/>
                <w:color w:val="000000"/>
                <w:kern w:val="0"/>
                <w:sz w:val="24"/>
              </w:rPr>
              <w:t>B</w:t>
            </w:r>
          </w:p>
        </w:tc>
        <w:tc>
          <w:tcPr>
            <w:tcW w:w="2244" w:type="pct"/>
            <w:shd w:val="clear" w:color="auto" w:fill="auto"/>
            <w:vAlign w:val="center"/>
            <w:hideMark/>
          </w:tcPr>
          <w:p w:rsidR="007F7AFE" w:rsidRPr="00456B8A" w:rsidRDefault="00A047C2" w:rsidP="00BD4E84">
            <w:pPr>
              <w:adjustRightInd w:val="0"/>
              <w:snapToGrid w:val="0"/>
              <w:jc w:val="left"/>
              <w:rPr>
                <w:rFonts w:cs="宋体"/>
                <w:color w:val="000000"/>
                <w:kern w:val="0"/>
                <w:sz w:val="24"/>
              </w:rPr>
            </w:pPr>
            <w:r w:rsidRPr="00456B8A">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20</w:t>
            </w:r>
          </w:p>
        </w:tc>
        <w:tc>
          <w:tcPr>
            <w:tcW w:w="389" w:type="pct"/>
            <w:vAlign w:val="center"/>
          </w:tcPr>
          <w:p w:rsidR="007F7AFE" w:rsidRPr="007F7AFE" w:rsidRDefault="00F85FCC" w:rsidP="00F85FCC">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7F7AFE" w:rsidRPr="007F7AFE" w:rsidRDefault="00F4642A"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A047C2" w:rsidRPr="007F7AFE" w:rsidTr="002371F9">
        <w:trPr>
          <w:jc w:val="center"/>
        </w:trPr>
        <w:tc>
          <w:tcPr>
            <w:tcW w:w="380" w:type="pct"/>
            <w:shd w:val="clear" w:color="auto" w:fill="auto"/>
            <w:vAlign w:val="center"/>
            <w:hideMark/>
          </w:tcPr>
          <w:p w:rsidR="007F7AFE"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3</w:t>
            </w:r>
          </w:p>
        </w:tc>
        <w:tc>
          <w:tcPr>
            <w:tcW w:w="651"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服务器操作系统</w:t>
            </w:r>
          </w:p>
        </w:tc>
        <w:tc>
          <w:tcPr>
            <w:tcW w:w="2244" w:type="pct"/>
            <w:shd w:val="clear" w:color="auto" w:fill="auto"/>
            <w:vAlign w:val="center"/>
            <w:hideMark/>
          </w:tcPr>
          <w:p w:rsidR="007F7AFE" w:rsidRPr="007F7AFE" w:rsidRDefault="0056587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28</w:t>
            </w:r>
          </w:p>
        </w:tc>
        <w:tc>
          <w:tcPr>
            <w:tcW w:w="389" w:type="pct"/>
            <w:vAlign w:val="center"/>
          </w:tcPr>
          <w:p w:rsidR="007F7AFE" w:rsidRPr="007F7AFE" w:rsidRDefault="00F85FCC" w:rsidP="00F85FCC">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7F7AFE" w:rsidRPr="007F7AFE" w:rsidRDefault="00F4642A"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565874" w:rsidRPr="007F7AFE" w:rsidTr="002371F9">
        <w:trPr>
          <w:jc w:val="center"/>
        </w:trPr>
        <w:tc>
          <w:tcPr>
            <w:tcW w:w="380"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Pr>
                <w:rFonts w:cs="宋体" w:hint="eastAsia"/>
                <w:color w:val="000000"/>
                <w:kern w:val="0"/>
                <w:sz w:val="24"/>
              </w:rPr>
              <w:t>4</w:t>
            </w:r>
          </w:p>
        </w:tc>
        <w:tc>
          <w:tcPr>
            <w:tcW w:w="651"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数据库管理系统</w:t>
            </w:r>
          </w:p>
        </w:tc>
        <w:tc>
          <w:tcPr>
            <w:tcW w:w="2244" w:type="pct"/>
            <w:shd w:val="clear" w:color="auto" w:fill="auto"/>
            <w:vAlign w:val="center"/>
          </w:tcPr>
          <w:p w:rsidR="00565874" w:rsidRPr="007F7AFE" w:rsidRDefault="0056587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6</w:t>
            </w:r>
          </w:p>
        </w:tc>
        <w:tc>
          <w:tcPr>
            <w:tcW w:w="389" w:type="pct"/>
            <w:vAlign w:val="center"/>
          </w:tcPr>
          <w:p w:rsidR="00565874" w:rsidRPr="007F7AFE" w:rsidRDefault="00565874"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565874" w:rsidRPr="007F7AFE" w:rsidRDefault="00565874"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5</w:t>
            </w:r>
          </w:p>
        </w:tc>
        <w:tc>
          <w:tcPr>
            <w:tcW w:w="651"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数据库中间件</w:t>
            </w:r>
          </w:p>
        </w:tc>
        <w:tc>
          <w:tcPr>
            <w:tcW w:w="2244" w:type="pct"/>
            <w:shd w:val="clear" w:color="auto" w:fill="auto"/>
            <w:vAlign w:val="center"/>
            <w:hideMark/>
          </w:tcPr>
          <w:p w:rsidR="00F4642A" w:rsidRPr="007F7AFE" w:rsidRDefault="00F4642A" w:rsidP="00BD4E84">
            <w:pPr>
              <w:widowControl/>
              <w:adjustRightInd w:val="0"/>
              <w:snapToGrid w:val="0"/>
              <w:jc w:val="left"/>
              <w:rPr>
                <w:rFonts w:cs="宋体"/>
                <w:color w:val="000000"/>
                <w:kern w:val="0"/>
                <w:sz w:val="24"/>
              </w:rPr>
            </w:pPr>
            <w:r w:rsidRPr="007F7AFE">
              <w:rPr>
                <w:rFonts w:cs="宋体" w:hint="eastAsia"/>
                <w:color w:val="000000"/>
                <w:kern w:val="0"/>
                <w:sz w:val="24"/>
              </w:rPr>
              <w:t>用于为上层应用提供运行环境，实现对上层应用的部署和动态管理，主要功能包括</w:t>
            </w:r>
            <w:r w:rsidRPr="007F7AFE">
              <w:rPr>
                <w:rFonts w:cs="宋体" w:hint="eastAsia"/>
                <w:color w:val="000000"/>
                <w:kern w:val="0"/>
                <w:sz w:val="24"/>
              </w:rPr>
              <w:t>Web</w:t>
            </w:r>
            <w:r w:rsidRPr="007F7AFE">
              <w:rPr>
                <w:rFonts w:cs="宋体" w:hint="eastAsia"/>
                <w:color w:val="000000"/>
                <w:kern w:val="0"/>
                <w:sz w:val="24"/>
              </w:rPr>
              <w:t>容器、</w:t>
            </w:r>
            <w:r w:rsidRPr="007F7AFE">
              <w:rPr>
                <w:rFonts w:cs="宋体" w:hint="eastAsia"/>
                <w:color w:val="000000"/>
                <w:kern w:val="0"/>
                <w:sz w:val="24"/>
              </w:rPr>
              <w:t>EJB</w:t>
            </w:r>
            <w:r w:rsidRPr="007F7AFE">
              <w:rPr>
                <w:rFonts w:cs="宋体" w:hint="eastAsia"/>
                <w:color w:val="000000"/>
                <w:kern w:val="0"/>
                <w:sz w:val="24"/>
              </w:rPr>
              <w:t>容器、数据源服务、集群管理等。</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1</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6</w:t>
            </w:r>
          </w:p>
        </w:tc>
        <w:tc>
          <w:tcPr>
            <w:tcW w:w="651"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桌面操作系统</w:t>
            </w:r>
          </w:p>
        </w:tc>
        <w:tc>
          <w:tcPr>
            <w:tcW w:w="2244" w:type="pct"/>
            <w:shd w:val="clear" w:color="auto" w:fill="auto"/>
            <w:vAlign w:val="center"/>
            <w:hideMark/>
          </w:tcPr>
          <w:p w:rsidR="00F4642A" w:rsidRPr="007F7AFE" w:rsidRDefault="00342DE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37</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t>7</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办公软件</w:t>
            </w:r>
          </w:p>
        </w:tc>
        <w:tc>
          <w:tcPr>
            <w:tcW w:w="2244" w:type="pct"/>
            <w:shd w:val="clear" w:color="auto" w:fill="auto"/>
            <w:vAlign w:val="center"/>
          </w:tcPr>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1</w:t>
            </w:r>
            <w:r w:rsidRPr="002371F9">
              <w:rPr>
                <w:rFonts w:cs="宋体" w:hint="eastAsia"/>
                <w:color w:val="000000"/>
                <w:kern w:val="0"/>
                <w:sz w:val="24"/>
              </w:rPr>
              <w:t>）用于处理文字、表格及幻灯片的流式办公软件。</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2</w:t>
            </w:r>
            <w:r w:rsidRPr="002371F9">
              <w:rPr>
                <w:rFonts w:cs="宋体" w:hint="eastAsia"/>
                <w:color w:val="000000"/>
                <w:kern w:val="0"/>
                <w:sz w:val="24"/>
              </w:rPr>
              <w:t>）支持文格修订与批注；提供中文特色的文字表功能；提供文档快速定位、大纲视图、插入题注和交叉引用、支持冲突解决、痕迹修订等功能。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3</w:t>
            </w:r>
            <w:r w:rsidRPr="002371F9">
              <w:rPr>
                <w:rFonts w:cs="宋体" w:hint="eastAsia"/>
                <w:color w:val="000000"/>
                <w:kern w:val="0"/>
                <w:sz w:val="24"/>
              </w:rPr>
              <w:t>）支持各种制表功能；提供数据透视表和函数及图表功能。实现特有的报表数据展示方式；增强表格公式功能、多列合并拆分、支持大型表格打印功能。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4</w:t>
            </w:r>
            <w:r w:rsidRPr="002371F9">
              <w:rPr>
                <w:rFonts w:cs="宋体" w:hint="eastAsia"/>
                <w:color w:val="000000"/>
                <w:kern w:val="0"/>
                <w:sz w:val="24"/>
              </w:rPr>
              <w:t>）支持演示稿在投影仪或计算机上演示，提供多种演示模板或通过自定义动画、配色方案、版式及插入多媒体对象等方式创作演示稿；</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5</w:t>
            </w:r>
            <w:r w:rsidRPr="002371F9">
              <w:rPr>
                <w:rFonts w:cs="宋体" w:hint="eastAsia"/>
                <w:color w:val="000000"/>
                <w:kern w:val="0"/>
                <w:sz w:val="24"/>
              </w:rPr>
              <w:t>）支持演示稿打印功能。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6</w:t>
            </w:r>
            <w:r w:rsidRPr="002371F9">
              <w:rPr>
                <w:rFonts w:cs="宋体" w:hint="eastAsia"/>
                <w:color w:val="000000"/>
                <w:kern w:val="0"/>
                <w:sz w:val="24"/>
              </w:rPr>
              <w:t>）支持水印添加、删除；签名签章增删以及多文档多版本切换、附件、</w:t>
            </w:r>
            <w:proofErr w:type="gramStart"/>
            <w:r w:rsidRPr="002371F9">
              <w:rPr>
                <w:rFonts w:cs="宋体" w:hint="eastAsia"/>
                <w:color w:val="000000"/>
                <w:kern w:val="0"/>
                <w:sz w:val="24"/>
              </w:rPr>
              <w:t>图层导航</w:t>
            </w:r>
            <w:proofErr w:type="gramEnd"/>
            <w:r w:rsidRPr="002371F9">
              <w:rPr>
                <w:rFonts w:cs="宋体" w:hint="eastAsia"/>
                <w:color w:val="000000"/>
                <w:kern w:val="0"/>
                <w:sz w:val="24"/>
              </w:rPr>
              <w:t>管理操作。</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7</w:t>
            </w:r>
            <w:r w:rsidRPr="002371F9">
              <w:rPr>
                <w:rFonts w:cs="宋体" w:hint="eastAsia"/>
                <w:color w:val="000000"/>
                <w:kern w:val="0"/>
                <w:sz w:val="24"/>
              </w:rPr>
              <w:t>）支持飞腾、鲲鹏、兆芯、龙芯、</w:t>
            </w:r>
            <w:r w:rsidRPr="002371F9">
              <w:rPr>
                <w:rFonts w:cs="宋体" w:hint="eastAsia"/>
                <w:color w:val="000000"/>
                <w:kern w:val="0"/>
                <w:sz w:val="24"/>
              </w:rPr>
              <w:lastRenderedPageBreak/>
              <w:t>申威等</w:t>
            </w:r>
            <w:r w:rsidRPr="002371F9">
              <w:rPr>
                <w:rFonts w:cs="宋体" w:hint="eastAsia"/>
                <w:color w:val="000000"/>
                <w:kern w:val="0"/>
                <w:sz w:val="24"/>
              </w:rPr>
              <w:t>CPU</w:t>
            </w:r>
            <w:r w:rsidRPr="002371F9">
              <w:rPr>
                <w:rFonts w:cs="宋体" w:hint="eastAsia"/>
                <w:color w:val="000000"/>
                <w:kern w:val="0"/>
                <w:sz w:val="24"/>
              </w:rPr>
              <w:t>；</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8</w:t>
            </w:r>
            <w:r w:rsidRPr="002371F9">
              <w:rPr>
                <w:rFonts w:cs="宋体" w:hint="eastAsia"/>
                <w:color w:val="000000"/>
                <w:kern w:val="0"/>
                <w:sz w:val="24"/>
              </w:rPr>
              <w:t>）支持中标麒麟、银河麒麟、统信</w:t>
            </w:r>
            <w:r w:rsidRPr="002371F9">
              <w:rPr>
                <w:rFonts w:cs="宋体" w:hint="eastAsia"/>
                <w:color w:val="000000"/>
                <w:kern w:val="0"/>
                <w:sz w:val="24"/>
              </w:rPr>
              <w:t>UOS</w:t>
            </w:r>
            <w:r w:rsidRPr="002371F9">
              <w:rPr>
                <w:rFonts w:cs="宋体" w:hint="eastAsia"/>
                <w:color w:val="000000"/>
                <w:kern w:val="0"/>
                <w:sz w:val="24"/>
              </w:rPr>
              <w:t>等操作系统。</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9</w:t>
            </w:r>
            <w:r w:rsidRPr="002371F9">
              <w:rPr>
                <w:rFonts w:cs="宋体" w:hint="eastAsia"/>
                <w:color w:val="000000"/>
                <w:kern w:val="0"/>
                <w:sz w:val="24"/>
              </w:rPr>
              <w:t>）打开文档数量不限，全关闭文档快，且便捷管理已打开的大量文档和未打开的文档。</w:t>
            </w:r>
          </w:p>
          <w:p w:rsidR="002371F9" w:rsidRPr="007F7AFE"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10</w:t>
            </w:r>
            <w:r w:rsidRPr="002371F9">
              <w:rPr>
                <w:rFonts w:cs="宋体" w:hint="eastAsia"/>
                <w:color w:val="000000"/>
                <w:kern w:val="0"/>
                <w:sz w:val="24"/>
              </w:rPr>
              <w:t>）兼容常用的文档，</w:t>
            </w:r>
            <w:r w:rsidRPr="002371F9">
              <w:rPr>
                <w:rFonts w:cs="宋体" w:hint="eastAsia"/>
                <w:color w:val="000000"/>
                <w:kern w:val="0"/>
                <w:sz w:val="24"/>
              </w:rPr>
              <w:t>docx</w:t>
            </w:r>
            <w:r w:rsidRPr="002371F9">
              <w:rPr>
                <w:rFonts w:cs="宋体" w:hint="eastAsia"/>
                <w:color w:val="000000"/>
                <w:kern w:val="0"/>
                <w:sz w:val="24"/>
              </w:rPr>
              <w:t>、</w:t>
            </w:r>
            <w:r w:rsidRPr="002371F9">
              <w:rPr>
                <w:rFonts w:cs="宋体" w:hint="eastAsia"/>
                <w:color w:val="000000"/>
                <w:kern w:val="0"/>
                <w:sz w:val="24"/>
              </w:rPr>
              <w:t>doc</w:t>
            </w:r>
            <w:r w:rsidRPr="002371F9">
              <w:rPr>
                <w:rFonts w:cs="宋体" w:hint="eastAsia"/>
                <w:color w:val="000000"/>
                <w:kern w:val="0"/>
                <w:sz w:val="24"/>
              </w:rPr>
              <w:t>、</w:t>
            </w:r>
            <w:r w:rsidRPr="002371F9">
              <w:rPr>
                <w:rFonts w:cs="宋体" w:hint="eastAsia"/>
                <w:color w:val="000000"/>
                <w:kern w:val="0"/>
                <w:sz w:val="24"/>
              </w:rPr>
              <w:t>xlsx</w:t>
            </w:r>
            <w:r w:rsidRPr="002371F9">
              <w:rPr>
                <w:rFonts w:cs="宋体" w:hint="eastAsia"/>
                <w:color w:val="000000"/>
                <w:kern w:val="0"/>
                <w:sz w:val="24"/>
              </w:rPr>
              <w:t>、</w:t>
            </w:r>
            <w:r w:rsidRPr="002371F9">
              <w:rPr>
                <w:rFonts w:cs="宋体" w:hint="eastAsia"/>
                <w:color w:val="000000"/>
                <w:kern w:val="0"/>
                <w:sz w:val="24"/>
              </w:rPr>
              <w:t>xls</w:t>
            </w:r>
            <w:r w:rsidRPr="002371F9">
              <w:rPr>
                <w:rFonts w:cs="宋体" w:hint="eastAsia"/>
                <w:color w:val="000000"/>
                <w:kern w:val="0"/>
                <w:sz w:val="24"/>
              </w:rPr>
              <w:t>、</w:t>
            </w:r>
            <w:r w:rsidRPr="002371F9">
              <w:rPr>
                <w:rFonts w:cs="宋体" w:hint="eastAsia"/>
                <w:color w:val="000000"/>
                <w:kern w:val="0"/>
                <w:sz w:val="24"/>
              </w:rPr>
              <w:t>pptx</w:t>
            </w:r>
            <w:r w:rsidRPr="002371F9">
              <w:rPr>
                <w:rFonts w:cs="宋体" w:hint="eastAsia"/>
                <w:color w:val="000000"/>
                <w:kern w:val="0"/>
                <w:sz w:val="24"/>
              </w:rPr>
              <w:t>、</w:t>
            </w:r>
            <w:r w:rsidRPr="002371F9">
              <w:rPr>
                <w:rFonts w:cs="宋体" w:hint="eastAsia"/>
                <w:color w:val="000000"/>
                <w:kern w:val="0"/>
                <w:sz w:val="24"/>
              </w:rPr>
              <w:t>ppt</w:t>
            </w:r>
            <w:r w:rsidRPr="002371F9">
              <w:rPr>
                <w:rFonts w:cs="宋体" w:hint="eastAsia"/>
                <w:color w:val="000000"/>
                <w:kern w:val="0"/>
                <w:sz w:val="24"/>
              </w:rPr>
              <w:t>文档格式。</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lastRenderedPageBreak/>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60</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lastRenderedPageBreak/>
              <w:t>8</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CAD</w:t>
            </w:r>
            <w:r w:rsidRPr="007F7AFE">
              <w:rPr>
                <w:rFonts w:cs="宋体" w:hint="eastAsia"/>
                <w:color w:val="000000"/>
                <w:kern w:val="0"/>
                <w:sz w:val="24"/>
              </w:rPr>
              <w:t>软件</w:t>
            </w:r>
          </w:p>
        </w:tc>
        <w:tc>
          <w:tcPr>
            <w:tcW w:w="2244" w:type="pct"/>
            <w:shd w:val="clear" w:color="auto" w:fill="auto"/>
            <w:vAlign w:val="center"/>
            <w:hideMark/>
          </w:tcPr>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1</w:t>
            </w:r>
            <w:r w:rsidRPr="007F7AFE">
              <w:rPr>
                <w:rFonts w:cs="宋体" w:hint="eastAsia"/>
                <w:color w:val="000000"/>
                <w:kern w:val="0"/>
                <w:sz w:val="24"/>
              </w:rPr>
              <w:t>）具备</w:t>
            </w:r>
            <w:r w:rsidRPr="007F7AFE">
              <w:rPr>
                <w:rFonts w:cs="宋体" w:hint="eastAsia"/>
                <w:color w:val="000000"/>
                <w:kern w:val="0"/>
                <w:sz w:val="24"/>
              </w:rPr>
              <w:t>CAD</w:t>
            </w:r>
            <w:r w:rsidRPr="007F7AFE">
              <w:rPr>
                <w:rFonts w:cs="宋体" w:hint="eastAsia"/>
                <w:color w:val="000000"/>
                <w:kern w:val="0"/>
                <w:sz w:val="24"/>
              </w:rPr>
              <w:t>处理功能；</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2</w:t>
            </w:r>
            <w:r w:rsidRPr="007F7AFE">
              <w:rPr>
                <w:rFonts w:cs="宋体" w:hint="eastAsia"/>
                <w:color w:val="000000"/>
                <w:kern w:val="0"/>
                <w:sz w:val="24"/>
              </w:rPr>
              <w:t>）支持国产化操作系统：</w:t>
            </w:r>
            <w:r w:rsidR="002F7640">
              <w:rPr>
                <w:rFonts w:cs="宋体" w:hint="eastAsia"/>
                <w:color w:val="000000"/>
                <w:kern w:val="0"/>
                <w:sz w:val="24"/>
              </w:rPr>
              <w:t>至少包括</w:t>
            </w:r>
            <w:r w:rsidRPr="007F7AFE">
              <w:rPr>
                <w:rFonts w:cs="宋体" w:hint="eastAsia"/>
                <w:color w:val="000000"/>
                <w:kern w:val="0"/>
                <w:sz w:val="24"/>
              </w:rPr>
              <w:t>统信、麒麟（中标麒麟、银河麒麟）、深度、中科方德、红旗、万里红、普华基础软件、</w:t>
            </w:r>
            <w:proofErr w:type="gramStart"/>
            <w:r w:rsidRPr="007F7AFE">
              <w:rPr>
                <w:rFonts w:cs="宋体" w:hint="eastAsia"/>
                <w:color w:val="000000"/>
                <w:kern w:val="0"/>
                <w:sz w:val="24"/>
              </w:rPr>
              <w:t>一</w:t>
            </w:r>
            <w:proofErr w:type="gramEnd"/>
            <w:r w:rsidRPr="007F7AFE">
              <w:rPr>
                <w:rFonts w:cs="宋体" w:hint="eastAsia"/>
                <w:color w:val="000000"/>
                <w:kern w:val="0"/>
                <w:sz w:val="24"/>
              </w:rPr>
              <w:t>铭、凝思等处理器：龙芯（</w:t>
            </w:r>
            <w:r w:rsidRPr="007F7AFE">
              <w:rPr>
                <w:rFonts w:cs="宋体" w:hint="eastAsia"/>
                <w:color w:val="000000"/>
                <w:kern w:val="0"/>
                <w:sz w:val="24"/>
              </w:rPr>
              <w:t xml:space="preserve">Mips </w:t>
            </w:r>
            <w:r w:rsidRPr="007F7AFE">
              <w:rPr>
                <w:rFonts w:cs="宋体" w:hint="eastAsia"/>
                <w:color w:val="000000"/>
                <w:kern w:val="0"/>
                <w:sz w:val="24"/>
              </w:rPr>
              <w:t>和</w:t>
            </w:r>
            <w:r w:rsidRPr="007F7AFE">
              <w:rPr>
                <w:rFonts w:cs="宋体" w:hint="eastAsia"/>
                <w:color w:val="000000"/>
                <w:kern w:val="0"/>
                <w:sz w:val="24"/>
              </w:rPr>
              <w:t xml:space="preserve"> Loongarch</w:t>
            </w:r>
            <w:r w:rsidRPr="007F7AFE">
              <w:rPr>
                <w:rFonts w:cs="宋体" w:hint="eastAsia"/>
                <w:color w:val="000000"/>
                <w:kern w:val="0"/>
                <w:sz w:val="24"/>
              </w:rPr>
              <w:t>）、兆芯、鲲鹏、飞腾、海光、麒麟和申威等</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）采用</w:t>
            </w:r>
            <w:r>
              <w:rPr>
                <w:rFonts w:cs="宋体" w:hint="eastAsia"/>
                <w:color w:val="000000"/>
                <w:kern w:val="0"/>
                <w:sz w:val="24"/>
              </w:rPr>
              <w:t>CPU</w:t>
            </w:r>
            <w:r w:rsidRPr="007F7AFE">
              <w:rPr>
                <w:rFonts w:cs="宋体" w:hint="eastAsia"/>
                <w:color w:val="000000"/>
                <w:kern w:val="0"/>
                <w:sz w:val="24"/>
              </w:rPr>
              <w:t>多核并行计算，支持多线程加载，可以有效提高读取、保存图纸文件的效率。</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4</w:t>
            </w:r>
            <w:r w:rsidRPr="007F7AFE">
              <w:rPr>
                <w:rFonts w:cs="宋体" w:hint="eastAsia"/>
                <w:color w:val="000000"/>
                <w:kern w:val="0"/>
                <w:sz w:val="24"/>
              </w:rPr>
              <w:t>）支持“</w:t>
            </w:r>
            <w:r>
              <w:rPr>
                <w:rFonts w:cs="宋体" w:hint="eastAsia"/>
                <w:color w:val="000000"/>
                <w:kern w:val="0"/>
                <w:sz w:val="24"/>
              </w:rPr>
              <w:t>CAD</w:t>
            </w:r>
            <w:r w:rsidRPr="007F7AFE">
              <w:rPr>
                <w:rFonts w:cs="宋体" w:hint="eastAsia"/>
                <w:color w:val="000000"/>
                <w:kern w:val="0"/>
                <w:sz w:val="24"/>
              </w:rPr>
              <w:t>经典”、“</w:t>
            </w:r>
            <w:r w:rsidRPr="007F7AFE">
              <w:rPr>
                <w:rFonts w:cs="宋体" w:hint="eastAsia"/>
                <w:color w:val="000000"/>
                <w:kern w:val="0"/>
                <w:sz w:val="24"/>
              </w:rPr>
              <w:t>Ribbon</w:t>
            </w:r>
            <w:r w:rsidRPr="007F7AFE">
              <w:rPr>
                <w:rFonts w:cs="宋体" w:hint="eastAsia"/>
                <w:color w:val="000000"/>
                <w:kern w:val="0"/>
                <w:sz w:val="24"/>
              </w:rPr>
              <w:t>”两种图形化操作界面，易学易用。支持经典菜单、功能区和工具栏同时显示。</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5</w:t>
            </w:r>
            <w:r w:rsidRPr="007F7AFE">
              <w:rPr>
                <w:rFonts w:cs="宋体" w:hint="eastAsia"/>
                <w:color w:val="000000"/>
                <w:kern w:val="0"/>
                <w:sz w:val="24"/>
              </w:rPr>
              <w:t>）提供符合广大设计师的</w:t>
            </w:r>
            <w:r>
              <w:rPr>
                <w:rFonts w:cs="宋体" w:hint="eastAsia"/>
                <w:color w:val="000000"/>
                <w:kern w:val="0"/>
                <w:sz w:val="24"/>
              </w:rPr>
              <w:t>CAD</w:t>
            </w:r>
            <w:r w:rsidRPr="007F7AFE">
              <w:rPr>
                <w:rFonts w:cs="宋体" w:hint="eastAsia"/>
                <w:color w:val="000000"/>
                <w:kern w:val="0"/>
                <w:sz w:val="24"/>
              </w:rPr>
              <w:t>绘图习惯和通用快捷键。用户可调整软件界面的风格及界面元素的显示方式。通过自定义用户界面编辑器（</w:t>
            </w:r>
            <w:r w:rsidRPr="007F7AFE">
              <w:rPr>
                <w:rFonts w:cs="宋体" w:hint="eastAsia"/>
                <w:color w:val="000000"/>
                <w:kern w:val="0"/>
                <w:sz w:val="24"/>
              </w:rPr>
              <w:t>CUI</w:t>
            </w:r>
            <w:r w:rsidRPr="007F7AFE">
              <w:rPr>
                <w:rFonts w:cs="宋体" w:hint="eastAsia"/>
                <w:color w:val="000000"/>
                <w:kern w:val="0"/>
                <w:sz w:val="24"/>
              </w:rPr>
              <w:t>）可以自定义功能区、工具栏、菜单栏、快捷键等元素。</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6</w:t>
            </w:r>
            <w:r w:rsidRPr="007F7AFE">
              <w:rPr>
                <w:rFonts w:cs="宋体" w:hint="eastAsia"/>
                <w:color w:val="000000"/>
                <w:kern w:val="0"/>
                <w:sz w:val="24"/>
              </w:rPr>
              <w:t>）通过“选项”对话框，可以自定义用户界面的风格以及绘图区域的背景色、十字光标、夹点、默认文件路径、工具提示、命令行字体以及其它界面元素的显示。</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默认使用</w:t>
            </w:r>
            <w:r>
              <w:rPr>
                <w:rFonts w:cs="宋体" w:hint="eastAsia"/>
                <w:color w:val="000000"/>
                <w:kern w:val="0"/>
                <w:sz w:val="24"/>
              </w:rPr>
              <w:t>dwg</w:t>
            </w:r>
            <w:r w:rsidRPr="007F7AFE">
              <w:rPr>
                <w:rFonts w:cs="宋体" w:hint="eastAsia"/>
                <w:color w:val="000000"/>
                <w:kern w:val="0"/>
                <w:sz w:val="24"/>
              </w:rPr>
              <w:t>格式创建文件，支持打开与保存</w:t>
            </w:r>
            <w:r w:rsidRPr="007F7AFE">
              <w:rPr>
                <w:rFonts w:cs="宋体" w:hint="eastAsia"/>
                <w:color w:val="000000"/>
                <w:kern w:val="0"/>
                <w:sz w:val="24"/>
              </w:rPr>
              <w:t>dwg</w:t>
            </w:r>
            <w:r w:rsidRPr="007F7AFE">
              <w:rPr>
                <w:rFonts w:cs="宋体" w:hint="eastAsia"/>
                <w:color w:val="000000"/>
                <w:kern w:val="0"/>
                <w:sz w:val="24"/>
              </w:rPr>
              <w:t>、</w:t>
            </w:r>
            <w:r w:rsidRPr="007F7AFE">
              <w:rPr>
                <w:rFonts w:cs="宋体" w:hint="eastAsia"/>
                <w:color w:val="000000"/>
                <w:kern w:val="0"/>
                <w:sz w:val="24"/>
              </w:rPr>
              <w:t>dxf</w:t>
            </w:r>
            <w:r w:rsidRPr="007F7AFE">
              <w:rPr>
                <w:rFonts w:cs="宋体" w:hint="eastAsia"/>
                <w:color w:val="000000"/>
                <w:kern w:val="0"/>
                <w:sz w:val="24"/>
              </w:rPr>
              <w:t>、</w:t>
            </w:r>
            <w:r>
              <w:rPr>
                <w:rFonts w:cs="宋体" w:hint="eastAsia"/>
                <w:color w:val="000000"/>
                <w:kern w:val="0"/>
                <w:sz w:val="24"/>
              </w:rPr>
              <w:t>dwt</w:t>
            </w:r>
            <w:r w:rsidRPr="007F7AFE">
              <w:rPr>
                <w:rFonts w:cs="宋体" w:hint="eastAsia"/>
                <w:color w:val="000000"/>
                <w:kern w:val="0"/>
                <w:sz w:val="24"/>
              </w:rPr>
              <w:t>等格式文件，兼容</w:t>
            </w:r>
            <w:r>
              <w:rPr>
                <w:rFonts w:cs="宋体" w:hint="eastAsia"/>
                <w:color w:val="000000"/>
                <w:kern w:val="0"/>
                <w:sz w:val="24"/>
              </w:rPr>
              <w:t>AutoCAD2024</w:t>
            </w:r>
            <w:r w:rsidRPr="007F7AFE">
              <w:rPr>
                <w:rFonts w:cs="宋体" w:hint="eastAsia"/>
                <w:color w:val="000000"/>
                <w:kern w:val="0"/>
                <w:sz w:val="24"/>
              </w:rPr>
              <w:t>及以下版本创建的图纸文件。</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7</w:t>
            </w:r>
            <w:r w:rsidRPr="007F7AFE">
              <w:rPr>
                <w:rFonts w:cs="宋体" w:hint="eastAsia"/>
                <w:color w:val="000000"/>
                <w:kern w:val="0"/>
                <w:sz w:val="24"/>
              </w:rPr>
              <w:t>）支持对图纸进行加密，同时</w:t>
            </w:r>
            <w:proofErr w:type="gramStart"/>
            <w:r w:rsidRPr="007F7AFE">
              <w:rPr>
                <w:rFonts w:cs="宋体" w:hint="eastAsia"/>
                <w:color w:val="000000"/>
                <w:kern w:val="0"/>
                <w:sz w:val="24"/>
              </w:rPr>
              <w:t>支持国密算法</w:t>
            </w:r>
            <w:proofErr w:type="gramEnd"/>
            <w:r w:rsidRPr="007F7AFE">
              <w:rPr>
                <w:rFonts w:cs="宋体" w:hint="eastAsia"/>
                <w:color w:val="000000"/>
                <w:kern w:val="0"/>
                <w:sz w:val="24"/>
              </w:rPr>
              <w:t>（</w:t>
            </w:r>
            <w:r w:rsidRPr="007F7AFE">
              <w:rPr>
                <w:rFonts w:cs="宋体" w:hint="eastAsia"/>
                <w:color w:val="000000"/>
                <w:kern w:val="0"/>
                <w:sz w:val="24"/>
              </w:rPr>
              <w:t>SM4</w:t>
            </w:r>
            <w:r w:rsidRPr="007F7AFE">
              <w:rPr>
                <w:rFonts w:cs="宋体" w:hint="eastAsia"/>
                <w:color w:val="000000"/>
                <w:kern w:val="0"/>
                <w:sz w:val="24"/>
              </w:rPr>
              <w:t>，符合</w:t>
            </w:r>
            <w:r w:rsidRPr="007F7AFE">
              <w:rPr>
                <w:rFonts w:cs="宋体" w:hint="eastAsia"/>
                <w:color w:val="000000"/>
                <w:kern w:val="0"/>
                <w:sz w:val="24"/>
              </w:rPr>
              <w:t xml:space="preserve"> GM/T </w:t>
            </w:r>
            <w:r>
              <w:rPr>
                <w:rFonts w:cs="宋体" w:hint="eastAsia"/>
                <w:color w:val="000000"/>
                <w:kern w:val="0"/>
                <w:sz w:val="24"/>
              </w:rPr>
              <w:t>0002-2012</w:t>
            </w:r>
            <w:r w:rsidRPr="007F7AFE">
              <w:rPr>
                <w:rFonts w:cs="宋体" w:hint="eastAsia"/>
                <w:color w:val="000000"/>
                <w:kern w:val="0"/>
                <w:sz w:val="24"/>
              </w:rPr>
              <w:t>国家标准）和</w:t>
            </w:r>
            <w:r>
              <w:rPr>
                <w:rFonts w:cs="宋体" w:hint="eastAsia"/>
                <w:color w:val="000000"/>
                <w:kern w:val="0"/>
                <w:sz w:val="24"/>
              </w:rPr>
              <w:t>RC4</w:t>
            </w:r>
            <w:r w:rsidRPr="007F7AFE">
              <w:rPr>
                <w:rFonts w:cs="宋体" w:hint="eastAsia"/>
                <w:color w:val="000000"/>
                <w:kern w:val="0"/>
                <w:sz w:val="24"/>
              </w:rPr>
              <w:t>加密算法，增强图纸文件的安全性可以直接打开</w:t>
            </w:r>
            <w:r>
              <w:rPr>
                <w:rFonts w:cs="宋体" w:hint="eastAsia"/>
                <w:color w:val="000000"/>
                <w:kern w:val="0"/>
                <w:sz w:val="24"/>
              </w:rPr>
              <w:t xml:space="preserve"> dwf</w:t>
            </w:r>
            <w:r w:rsidRPr="007F7AFE">
              <w:rPr>
                <w:rFonts w:cs="宋体" w:hint="eastAsia"/>
                <w:color w:val="000000"/>
                <w:kern w:val="0"/>
                <w:sz w:val="24"/>
              </w:rPr>
              <w:t>和</w:t>
            </w:r>
            <w:r>
              <w:rPr>
                <w:rFonts w:cs="宋体" w:hint="eastAsia"/>
                <w:color w:val="000000"/>
                <w:kern w:val="0"/>
                <w:sz w:val="24"/>
              </w:rPr>
              <w:t>dwfx</w:t>
            </w:r>
            <w:r w:rsidRPr="007F7AFE">
              <w:rPr>
                <w:rFonts w:cs="宋体" w:hint="eastAsia"/>
                <w:color w:val="000000"/>
                <w:kern w:val="0"/>
                <w:sz w:val="24"/>
              </w:rPr>
              <w:t>格式的图纸文件。</w:t>
            </w:r>
          </w:p>
          <w:p w:rsidR="002371F9" w:rsidRPr="007F7AFE" w:rsidRDefault="002371F9" w:rsidP="00A275AE">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8</w:t>
            </w:r>
            <w:r w:rsidRPr="007F7AFE">
              <w:rPr>
                <w:rFonts w:cs="宋体" w:hint="eastAsia"/>
                <w:color w:val="000000"/>
                <w:kern w:val="0"/>
                <w:sz w:val="24"/>
              </w:rPr>
              <w:t>）提供自动保存功能，可自行设定</w:t>
            </w:r>
            <w:r w:rsidRPr="007F7AFE">
              <w:rPr>
                <w:rFonts w:cs="宋体" w:hint="eastAsia"/>
                <w:color w:val="000000"/>
                <w:kern w:val="0"/>
                <w:sz w:val="24"/>
              </w:rPr>
              <w:lastRenderedPageBreak/>
              <w:t>保存间隔时间及储存路径，如遇异常情况，可通过自动保存的临时文件进行恢复，避免异常所导致的损失。输入</w:t>
            </w:r>
            <w:r w:rsidRPr="007F7AFE">
              <w:rPr>
                <w:rFonts w:cs="宋体" w:hint="eastAsia"/>
                <w:color w:val="000000"/>
                <w:kern w:val="0"/>
                <w:sz w:val="24"/>
              </w:rPr>
              <w:t>sat</w:t>
            </w:r>
            <w:r w:rsidRPr="007F7AFE">
              <w:rPr>
                <w:rFonts w:cs="宋体" w:hint="eastAsia"/>
                <w:color w:val="000000"/>
                <w:kern w:val="0"/>
                <w:sz w:val="24"/>
              </w:rPr>
              <w:t>、</w:t>
            </w:r>
            <w:r>
              <w:rPr>
                <w:rFonts w:cs="宋体" w:hint="eastAsia"/>
                <w:color w:val="000000"/>
                <w:kern w:val="0"/>
                <w:sz w:val="24"/>
              </w:rPr>
              <w:t>wmf</w:t>
            </w:r>
            <w:r w:rsidRPr="007F7AFE">
              <w:rPr>
                <w:rFonts w:cs="宋体" w:hint="eastAsia"/>
                <w:color w:val="000000"/>
                <w:kern w:val="0"/>
                <w:sz w:val="24"/>
              </w:rPr>
              <w:t>和</w:t>
            </w:r>
            <w:r>
              <w:rPr>
                <w:rFonts w:cs="宋体" w:hint="eastAsia"/>
                <w:color w:val="000000"/>
                <w:kern w:val="0"/>
                <w:sz w:val="24"/>
              </w:rPr>
              <w:t>pdf</w:t>
            </w:r>
            <w:r w:rsidRPr="007F7AFE">
              <w:rPr>
                <w:rFonts w:cs="宋体" w:hint="eastAsia"/>
                <w:color w:val="000000"/>
                <w:kern w:val="0"/>
                <w:sz w:val="24"/>
              </w:rPr>
              <w:t>格式；输出为</w:t>
            </w:r>
            <w:r w:rsidRPr="007F7AFE">
              <w:rPr>
                <w:rFonts w:cs="宋体" w:hint="eastAsia"/>
                <w:color w:val="000000"/>
                <w:kern w:val="0"/>
                <w:sz w:val="24"/>
              </w:rPr>
              <w:t xml:space="preserve"> dwg</w:t>
            </w:r>
            <w:r w:rsidRPr="007F7AFE">
              <w:rPr>
                <w:rFonts w:cs="宋体" w:hint="eastAsia"/>
                <w:color w:val="000000"/>
                <w:kern w:val="0"/>
                <w:sz w:val="24"/>
              </w:rPr>
              <w:t>、</w:t>
            </w:r>
            <w:r w:rsidRPr="007F7AFE">
              <w:rPr>
                <w:rFonts w:cs="宋体" w:hint="eastAsia"/>
                <w:color w:val="000000"/>
                <w:kern w:val="0"/>
                <w:sz w:val="24"/>
              </w:rPr>
              <w:t>sat</w:t>
            </w:r>
            <w:r w:rsidRPr="007F7AFE">
              <w:rPr>
                <w:rFonts w:cs="宋体" w:hint="eastAsia"/>
                <w:color w:val="000000"/>
                <w:kern w:val="0"/>
                <w:sz w:val="24"/>
              </w:rPr>
              <w:t>、</w:t>
            </w:r>
            <w:r w:rsidRPr="007F7AFE">
              <w:rPr>
                <w:rFonts w:cs="宋体" w:hint="eastAsia"/>
                <w:color w:val="000000"/>
                <w:kern w:val="0"/>
                <w:sz w:val="24"/>
              </w:rPr>
              <w:t>wmf</w:t>
            </w:r>
            <w:r w:rsidRPr="007F7AFE">
              <w:rPr>
                <w:rFonts w:cs="宋体" w:hint="eastAsia"/>
                <w:color w:val="000000"/>
                <w:kern w:val="0"/>
                <w:sz w:val="24"/>
              </w:rPr>
              <w:t>、</w:t>
            </w:r>
            <w:r w:rsidRPr="007F7AFE">
              <w:rPr>
                <w:rFonts w:cs="宋体" w:hint="eastAsia"/>
                <w:color w:val="000000"/>
                <w:kern w:val="0"/>
                <w:sz w:val="24"/>
              </w:rPr>
              <w:t>bmp</w:t>
            </w:r>
            <w:r w:rsidRPr="007F7AFE">
              <w:rPr>
                <w:rFonts w:cs="宋体" w:hint="eastAsia"/>
                <w:color w:val="000000"/>
                <w:kern w:val="0"/>
                <w:sz w:val="24"/>
              </w:rPr>
              <w:t>、</w:t>
            </w:r>
            <w:r w:rsidRPr="007F7AFE">
              <w:rPr>
                <w:rFonts w:cs="宋体" w:hint="eastAsia"/>
                <w:color w:val="000000"/>
                <w:kern w:val="0"/>
                <w:sz w:val="24"/>
              </w:rPr>
              <w:t>jpg</w:t>
            </w:r>
            <w:r w:rsidRPr="007F7AFE">
              <w:rPr>
                <w:rFonts w:cs="宋体" w:hint="eastAsia"/>
                <w:color w:val="000000"/>
                <w:kern w:val="0"/>
                <w:sz w:val="24"/>
              </w:rPr>
              <w:t>、</w:t>
            </w:r>
            <w:r w:rsidRPr="007F7AFE">
              <w:rPr>
                <w:rFonts w:cs="宋体" w:hint="eastAsia"/>
                <w:color w:val="000000"/>
                <w:kern w:val="0"/>
                <w:sz w:val="24"/>
              </w:rPr>
              <w:t>png</w:t>
            </w:r>
            <w:r w:rsidRPr="007F7AFE">
              <w:rPr>
                <w:rFonts w:cs="宋体" w:hint="eastAsia"/>
                <w:color w:val="000000"/>
                <w:kern w:val="0"/>
                <w:sz w:val="24"/>
              </w:rPr>
              <w:t>、</w:t>
            </w:r>
            <w:r w:rsidRPr="007F7AFE">
              <w:rPr>
                <w:rFonts w:cs="宋体" w:hint="eastAsia"/>
                <w:color w:val="000000"/>
                <w:kern w:val="0"/>
                <w:sz w:val="24"/>
              </w:rPr>
              <w:t>tif</w:t>
            </w:r>
            <w:r w:rsidRPr="007F7AFE">
              <w:rPr>
                <w:rFonts w:cs="宋体" w:hint="eastAsia"/>
                <w:color w:val="000000"/>
                <w:kern w:val="0"/>
                <w:sz w:val="24"/>
              </w:rPr>
              <w:t>、</w:t>
            </w:r>
            <w:r w:rsidRPr="007F7AFE">
              <w:rPr>
                <w:rFonts w:cs="宋体" w:hint="eastAsia"/>
                <w:color w:val="000000"/>
                <w:kern w:val="0"/>
                <w:sz w:val="24"/>
              </w:rPr>
              <w:t>dwf</w:t>
            </w:r>
            <w:r w:rsidRPr="007F7AFE">
              <w:rPr>
                <w:rFonts w:cs="宋体" w:hint="eastAsia"/>
                <w:color w:val="000000"/>
                <w:kern w:val="0"/>
                <w:sz w:val="24"/>
              </w:rPr>
              <w:t>、</w:t>
            </w:r>
            <w:r w:rsidRPr="007F7AFE">
              <w:rPr>
                <w:rFonts w:cs="宋体" w:hint="eastAsia"/>
                <w:color w:val="000000"/>
                <w:kern w:val="0"/>
                <w:sz w:val="24"/>
              </w:rPr>
              <w:t>dwfx</w:t>
            </w:r>
            <w:r w:rsidRPr="007F7AFE">
              <w:rPr>
                <w:rFonts w:cs="宋体" w:hint="eastAsia"/>
                <w:color w:val="000000"/>
                <w:kern w:val="0"/>
                <w:sz w:val="24"/>
              </w:rPr>
              <w:t>等文件。</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9</w:t>
            </w:r>
            <w:r w:rsidRPr="007F7AFE">
              <w:rPr>
                <w:rFonts w:cs="宋体" w:hint="eastAsia"/>
                <w:color w:val="000000"/>
                <w:kern w:val="0"/>
                <w:sz w:val="24"/>
              </w:rPr>
              <w:t>）支持</w:t>
            </w:r>
            <w:r>
              <w:rPr>
                <w:rFonts w:cs="宋体" w:hint="eastAsia"/>
                <w:color w:val="000000"/>
                <w:kern w:val="0"/>
                <w:sz w:val="24"/>
              </w:rPr>
              <w:t>T20 V9</w:t>
            </w:r>
            <w:r w:rsidRPr="007F7AFE">
              <w:rPr>
                <w:rFonts w:cs="宋体" w:hint="eastAsia"/>
                <w:color w:val="000000"/>
                <w:kern w:val="0"/>
                <w:sz w:val="24"/>
              </w:rPr>
              <w:t>及以下格式的天</w:t>
            </w:r>
            <w:proofErr w:type="gramStart"/>
            <w:r w:rsidRPr="007F7AFE">
              <w:rPr>
                <w:rFonts w:cs="宋体" w:hint="eastAsia"/>
                <w:color w:val="000000"/>
                <w:kern w:val="0"/>
                <w:sz w:val="24"/>
              </w:rPr>
              <w:t>正建筑</w:t>
            </w:r>
            <w:proofErr w:type="gramEnd"/>
            <w:r w:rsidRPr="007F7AFE">
              <w:rPr>
                <w:rFonts w:cs="宋体" w:hint="eastAsia"/>
                <w:color w:val="000000"/>
                <w:kern w:val="0"/>
                <w:sz w:val="24"/>
              </w:rPr>
              <w:t>图纸的正确查看</w:t>
            </w:r>
            <w:r w:rsidR="002F7640">
              <w:rPr>
                <w:rFonts w:cs="宋体" w:hint="eastAsia"/>
                <w:color w:val="000000"/>
                <w:kern w:val="0"/>
                <w:sz w:val="24"/>
              </w:rPr>
              <w:t>，</w:t>
            </w:r>
            <w:r w:rsidRPr="007F7AFE">
              <w:rPr>
                <w:rFonts w:cs="宋体" w:hint="eastAsia"/>
                <w:color w:val="000000"/>
                <w:kern w:val="0"/>
                <w:sz w:val="24"/>
              </w:rPr>
              <w:t>支持对天</w:t>
            </w:r>
            <w:proofErr w:type="gramStart"/>
            <w:r w:rsidRPr="007F7AFE">
              <w:rPr>
                <w:rFonts w:cs="宋体" w:hint="eastAsia"/>
                <w:color w:val="000000"/>
                <w:kern w:val="0"/>
                <w:sz w:val="24"/>
              </w:rPr>
              <w:t>正建筑</w:t>
            </w:r>
            <w:proofErr w:type="gramEnd"/>
            <w:r w:rsidRPr="007F7AFE">
              <w:rPr>
                <w:rFonts w:cs="宋体" w:hint="eastAsia"/>
                <w:color w:val="000000"/>
                <w:kern w:val="0"/>
                <w:sz w:val="24"/>
              </w:rPr>
              <w:t>对象进行通用编辑操作，包括复制、粘贴、移动、旋转、镜像、炸开等，支持</w:t>
            </w:r>
            <w:proofErr w:type="gramStart"/>
            <w:r w:rsidRPr="007F7AFE">
              <w:rPr>
                <w:rFonts w:cs="宋体" w:hint="eastAsia"/>
                <w:color w:val="000000"/>
                <w:kern w:val="0"/>
                <w:sz w:val="24"/>
              </w:rPr>
              <w:t>整图导出天</w:t>
            </w:r>
            <w:proofErr w:type="gramEnd"/>
            <w:r w:rsidRPr="007F7AFE">
              <w:rPr>
                <w:rFonts w:cs="宋体" w:hint="eastAsia"/>
                <w:color w:val="000000"/>
                <w:kern w:val="0"/>
                <w:sz w:val="24"/>
              </w:rPr>
              <w:t>正版本</w:t>
            </w:r>
            <w:r w:rsidRPr="007F7AFE">
              <w:rPr>
                <w:rFonts w:cs="宋体" w:hint="eastAsia"/>
                <w:color w:val="000000"/>
                <w:kern w:val="0"/>
                <w:sz w:val="24"/>
              </w:rPr>
              <w:t>T</w:t>
            </w: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w:t>
            </w:r>
            <w:r w:rsidR="002F7640">
              <w:rPr>
                <w:rFonts w:cs="宋体" w:hint="eastAsia"/>
                <w:color w:val="000000"/>
                <w:kern w:val="0"/>
                <w:sz w:val="24"/>
              </w:rPr>
              <w:t>T8</w:t>
            </w:r>
            <w:r w:rsidRPr="007F7AFE">
              <w:rPr>
                <w:rFonts w:cs="宋体" w:hint="eastAsia"/>
                <w:color w:val="000000"/>
                <w:kern w:val="0"/>
                <w:sz w:val="24"/>
              </w:rPr>
              <w:t>和</w:t>
            </w:r>
            <w:r w:rsidR="002F7640">
              <w:rPr>
                <w:rFonts w:cs="宋体" w:hint="eastAsia"/>
                <w:color w:val="000000"/>
                <w:kern w:val="0"/>
                <w:sz w:val="24"/>
              </w:rPr>
              <w:t>T9</w:t>
            </w:r>
            <w:r w:rsidRPr="007F7AFE">
              <w:rPr>
                <w:rFonts w:cs="宋体" w:hint="eastAsia"/>
                <w:color w:val="000000"/>
                <w:kern w:val="0"/>
                <w:sz w:val="24"/>
              </w:rPr>
              <w:t>格式。设备支持导入和注册合法有效的数字证书，允许图纸创建者添加数字签名确保图纸文件在传输和协作过程中的安全性，接收者可用同一证书验证签名的有效性，以验证身份和文件真实性。</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lastRenderedPageBreak/>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3</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外</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lastRenderedPageBreak/>
              <w:t>9</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Gis</w:t>
            </w:r>
            <w:r w:rsidRPr="007F7AFE">
              <w:rPr>
                <w:rFonts w:cs="宋体" w:hint="eastAsia"/>
                <w:color w:val="000000"/>
                <w:kern w:val="0"/>
                <w:sz w:val="24"/>
              </w:rPr>
              <w:t>绘图软件</w:t>
            </w:r>
          </w:p>
        </w:tc>
        <w:tc>
          <w:tcPr>
            <w:tcW w:w="2244" w:type="pct"/>
            <w:shd w:val="clear" w:color="auto" w:fill="auto"/>
            <w:vAlign w:val="center"/>
            <w:hideMark/>
          </w:tcPr>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1</w:t>
            </w:r>
            <w:r w:rsidRPr="007F7AFE">
              <w:rPr>
                <w:rFonts w:cs="宋体" w:hint="eastAsia"/>
                <w:color w:val="000000"/>
                <w:kern w:val="0"/>
                <w:sz w:val="24"/>
              </w:rPr>
              <w:t>）具备地理信息处理功能；</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2</w:t>
            </w:r>
            <w:r w:rsidRPr="007F7AFE">
              <w:rPr>
                <w:rFonts w:cs="宋体" w:hint="eastAsia"/>
                <w:color w:val="000000"/>
                <w:kern w:val="0"/>
                <w:sz w:val="24"/>
              </w:rPr>
              <w:t>）支持文件型数据库管理数据；</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）支持三维场景浏览数据，提供数据转换数据编辑、数据处理能力；</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4</w:t>
            </w:r>
            <w:r w:rsidRPr="007F7AFE">
              <w:rPr>
                <w:rFonts w:cs="宋体" w:hint="eastAsia"/>
                <w:color w:val="000000"/>
                <w:kern w:val="0"/>
                <w:sz w:val="24"/>
              </w:rPr>
              <w:t>）支持交互式地图制图、地图瓦片、布局排版；</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5</w:t>
            </w:r>
            <w:r w:rsidRPr="007F7AFE">
              <w:rPr>
                <w:rFonts w:cs="宋体" w:hint="eastAsia"/>
                <w:color w:val="000000"/>
                <w:kern w:val="0"/>
                <w:sz w:val="24"/>
              </w:rPr>
              <w:t>）提供基础空间分析、空间统计分析处理自动化能力；</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6</w:t>
            </w:r>
            <w:r w:rsidRPr="007F7AFE">
              <w:rPr>
                <w:rFonts w:cs="宋体" w:hint="eastAsia"/>
                <w:color w:val="000000"/>
                <w:kern w:val="0"/>
                <w:sz w:val="24"/>
              </w:rPr>
              <w:t>）支持发布服务，访问在线资源，分享数据：支持基础定制开发、加载扩展插件。</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3</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外</w:t>
            </w:r>
          </w:p>
        </w:tc>
      </w:tr>
      <w:tr w:rsidR="00F4642A" w:rsidRPr="007F7AFE" w:rsidTr="002371F9">
        <w:trPr>
          <w:jc w:val="center"/>
        </w:trPr>
        <w:tc>
          <w:tcPr>
            <w:tcW w:w="380"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1</w:t>
            </w:r>
            <w:r w:rsidR="00BE0491">
              <w:rPr>
                <w:rFonts w:cs="宋体" w:hint="eastAsia"/>
                <w:color w:val="000000"/>
                <w:kern w:val="0"/>
                <w:sz w:val="24"/>
              </w:rPr>
              <w:t>0</w:t>
            </w:r>
          </w:p>
        </w:tc>
        <w:tc>
          <w:tcPr>
            <w:tcW w:w="651" w:type="pct"/>
            <w:shd w:val="clear" w:color="auto" w:fill="auto"/>
            <w:vAlign w:val="center"/>
            <w:hideMark/>
          </w:tcPr>
          <w:p w:rsidR="00F4642A" w:rsidRPr="007F7AFE" w:rsidRDefault="00A275AE" w:rsidP="00F85FCC">
            <w:pPr>
              <w:widowControl/>
              <w:adjustRightInd w:val="0"/>
              <w:snapToGrid w:val="0"/>
              <w:jc w:val="center"/>
              <w:rPr>
                <w:rFonts w:cs="宋体"/>
                <w:color w:val="000000"/>
                <w:kern w:val="0"/>
                <w:sz w:val="24"/>
              </w:rPr>
            </w:pPr>
            <w:r w:rsidRPr="005B6AF1">
              <w:rPr>
                <w:rFonts w:hint="eastAsia"/>
                <w:sz w:val="24"/>
              </w:rPr>
              <w:t>■</w:t>
            </w:r>
            <w:r w:rsidR="00CF4EAD" w:rsidRPr="00CF4EAD">
              <w:rPr>
                <w:rFonts w:cs="宋体" w:hint="eastAsia"/>
                <w:color w:val="000000"/>
                <w:kern w:val="0"/>
                <w:sz w:val="24"/>
              </w:rPr>
              <w:t>立柜式空调</w:t>
            </w:r>
            <w:r w:rsidR="00CF4EAD" w:rsidRPr="00CF4EAD">
              <w:rPr>
                <w:rFonts w:cs="宋体" w:hint="eastAsia"/>
                <w:color w:val="000000"/>
                <w:kern w:val="0"/>
                <w:sz w:val="24"/>
              </w:rPr>
              <w:t>A</w:t>
            </w:r>
          </w:p>
        </w:tc>
        <w:tc>
          <w:tcPr>
            <w:tcW w:w="2244" w:type="pct"/>
            <w:shd w:val="clear" w:color="auto" w:fill="auto"/>
            <w:vAlign w:val="center"/>
            <w:hideMark/>
          </w:tcPr>
          <w:p w:rsidR="00B0659D" w:rsidRDefault="00B0659D" w:rsidP="00A275AE">
            <w:pPr>
              <w:widowControl/>
              <w:adjustRightInd w:val="0"/>
              <w:snapToGrid w:val="0"/>
              <w:jc w:val="left"/>
              <w:rPr>
                <w:rFonts w:cs="宋体"/>
                <w:color w:val="000000"/>
                <w:kern w:val="0"/>
                <w:sz w:val="24"/>
              </w:rPr>
            </w:pPr>
            <w:r w:rsidRPr="00B0659D">
              <w:rPr>
                <w:rFonts w:cs="宋体" w:hint="eastAsia"/>
                <w:color w:val="000000"/>
                <w:kern w:val="0"/>
                <w:sz w:val="24"/>
              </w:rPr>
              <w:t>立式变频，冷热功能、制冷量≥</w:t>
            </w:r>
            <w:r w:rsidRPr="00B0659D">
              <w:rPr>
                <w:rFonts w:cs="宋体" w:hint="eastAsia"/>
                <w:color w:val="000000"/>
                <w:kern w:val="0"/>
                <w:sz w:val="24"/>
              </w:rPr>
              <w:t>5100W</w:t>
            </w:r>
            <w:r w:rsidRPr="00B0659D">
              <w:rPr>
                <w:rFonts w:cs="宋体" w:hint="eastAsia"/>
                <w:color w:val="000000"/>
                <w:kern w:val="0"/>
                <w:sz w:val="24"/>
              </w:rPr>
              <w:t>，制热量≥</w:t>
            </w:r>
            <w:r w:rsidRPr="00B0659D">
              <w:rPr>
                <w:rFonts w:cs="宋体" w:hint="eastAsia"/>
                <w:color w:val="000000"/>
                <w:kern w:val="0"/>
                <w:sz w:val="24"/>
              </w:rPr>
              <w:t>6000W</w:t>
            </w:r>
            <w:r w:rsidRPr="00B0659D">
              <w:rPr>
                <w:rFonts w:cs="宋体" w:hint="eastAsia"/>
                <w:color w:val="000000"/>
                <w:kern w:val="0"/>
                <w:sz w:val="24"/>
              </w:rPr>
              <w:t>，一级能耗</w:t>
            </w:r>
          </w:p>
          <w:p w:rsidR="00A275AE" w:rsidRPr="007F7AFE" w:rsidRDefault="00A275AE" w:rsidP="00A275AE">
            <w:pPr>
              <w:widowControl/>
              <w:adjustRightInd w:val="0"/>
              <w:snapToGrid w:val="0"/>
              <w:jc w:val="left"/>
              <w:rPr>
                <w:rFonts w:cs="宋体"/>
                <w:color w:val="000000"/>
                <w:kern w:val="0"/>
                <w:sz w:val="24"/>
              </w:rPr>
            </w:pPr>
            <w:r w:rsidRPr="00EC317F">
              <w:rPr>
                <w:rFonts w:hint="eastAsia"/>
              </w:rPr>
              <w:t>★</w:t>
            </w:r>
            <w:r>
              <w:rPr>
                <w:rFonts w:cs="宋体" w:hint="eastAsia"/>
                <w:color w:val="000000"/>
                <w:kern w:val="0"/>
                <w:sz w:val="24"/>
              </w:rPr>
              <w:t>须分别列明室内机和室外机型号，并提供相应的节能证书扫描件</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6</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11</w:t>
            </w:r>
          </w:p>
        </w:tc>
        <w:tc>
          <w:tcPr>
            <w:tcW w:w="651" w:type="pct"/>
            <w:shd w:val="clear" w:color="auto" w:fill="auto"/>
            <w:vAlign w:val="center"/>
            <w:hideMark/>
          </w:tcPr>
          <w:p w:rsidR="00F4642A" w:rsidRPr="007F7AFE" w:rsidRDefault="00A275AE" w:rsidP="00F85FCC">
            <w:pPr>
              <w:widowControl/>
              <w:adjustRightInd w:val="0"/>
              <w:snapToGrid w:val="0"/>
              <w:jc w:val="center"/>
              <w:rPr>
                <w:rFonts w:cs="宋体"/>
                <w:color w:val="000000"/>
                <w:kern w:val="0"/>
                <w:sz w:val="24"/>
              </w:rPr>
            </w:pPr>
            <w:r w:rsidRPr="005B6AF1">
              <w:rPr>
                <w:rFonts w:hint="eastAsia"/>
                <w:sz w:val="24"/>
              </w:rPr>
              <w:t>■</w:t>
            </w:r>
            <w:r w:rsidR="00CF4EAD" w:rsidRPr="00CF4EAD">
              <w:rPr>
                <w:rFonts w:cs="宋体" w:hint="eastAsia"/>
                <w:color w:val="000000"/>
                <w:kern w:val="0"/>
                <w:sz w:val="24"/>
              </w:rPr>
              <w:t>立柜式空调</w:t>
            </w:r>
            <w:r w:rsidR="00CF4EAD" w:rsidRPr="00CF4EAD">
              <w:rPr>
                <w:rFonts w:cs="宋体" w:hint="eastAsia"/>
                <w:color w:val="000000"/>
                <w:kern w:val="0"/>
                <w:sz w:val="24"/>
              </w:rPr>
              <w:t>B</w:t>
            </w:r>
          </w:p>
        </w:tc>
        <w:tc>
          <w:tcPr>
            <w:tcW w:w="2244" w:type="pct"/>
            <w:shd w:val="clear" w:color="auto" w:fill="auto"/>
            <w:vAlign w:val="center"/>
            <w:hideMark/>
          </w:tcPr>
          <w:p w:rsidR="00B0659D" w:rsidRDefault="00B0659D" w:rsidP="00BD4E84">
            <w:pPr>
              <w:widowControl/>
              <w:adjustRightInd w:val="0"/>
              <w:snapToGrid w:val="0"/>
              <w:jc w:val="left"/>
              <w:rPr>
                <w:rFonts w:cs="宋体"/>
                <w:color w:val="000000"/>
                <w:kern w:val="0"/>
                <w:sz w:val="24"/>
              </w:rPr>
            </w:pPr>
            <w:r w:rsidRPr="00B0659D">
              <w:rPr>
                <w:rFonts w:cs="宋体" w:hint="eastAsia"/>
                <w:color w:val="000000"/>
                <w:kern w:val="0"/>
                <w:sz w:val="24"/>
              </w:rPr>
              <w:t>立式变频，冷热功能、制冷量≥</w:t>
            </w:r>
            <w:r w:rsidRPr="00B0659D">
              <w:rPr>
                <w:rFonts w:cs="宋体" w:hint="eastAsia"/>
                <w:color w:val="000000"/>
                <w:kern w:val="0"/>
                <w:sz w:val="24"/>
              </w:rPr>
              <w:t>12000W</w:t>
            </w:r>
            <w:r w:rsidRPr="00B0659D">
              <w:rPr>
                <w:rFonts w:cs="宋体" w:hint="eastAsia"/>
                <w:color w:val="000000"/>
                <w:kern w:val="0"/>
                <w:sz w:val="24"/>
              </w:rPr>
              <w:t>，制热量≥</w:t>
            </w:r>
            <w:r w:rsidRPr="00B0659D">
              <w:rPr>
                <w:rFonts w:cs="宋体" w:hint="eastAsia"/>
                <w:color w:val="000000"/>
                <w:kern w:val="0"/>
                <w:sz w:val="24"/>
              </w:rPr>
              <w:t>13000W</w:t>
            </w:r>
            <w:r w:rsidRPr="00B0659D">
              <w:rPr>
                <w:rFonts w:cs="宋体" w:hint="eastAsia"/>
                <w:color w:val="000000"/>
                <w:kern w:val="0"/>
                <w:sz w:val="24"/>
              </w:rPr>
              <w:t>，一级能耗</w:t>
            </w:r>
          </w:p>
          <w:p w:rsidR="00A275AE" w:rsidRPr="00A275AE" w:rsidRDefault="00A275AE" w:rsidP="00BD4E84">
            <w:pPr>
              <w:widowControl/>
              <w:adjustRightInd w:val="0"/>
              <w:snapToGrid w:val="0"/>
              <w:jc w:val="left"/>
              <w:rPr>
                <w:rFonts w:cs="宋体"/>
                <w:color w:val="000000"/>
                <w:kern w:val="0"/>
                <w:sz w:val="24"/>
              </w:rPr>
            </w:pPr>
            <w:r w:rsidRPr="00EC317F">
              <w:rPr>
                <w:rFonts w:hint="eastAsia"/>
              </w:rPr>
              <w:t>★</w:t>
            </w:r>
            <w:r>
              <w:rPr>
                <w:rFonts w:cs="宋体" w:hint="eastAsia"/>
                <w:color w:val="000000"/>
                <w:kern w:val="0"/>
                <w:sz w:val="24"/>
              </w:rPr>
              <w:t>须分别列明室内机和室外机型号，并提供相应的节能证书扫描件</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9</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bl>
    <w:p w:rsidR="007F7AFE" w:rsidRDefault="00EE7540"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2</w:t>
      </w:r>
      <w:r w:rsidR="00214BE2">
        <w:rPr>
          <w:rFonts w:hint="eastAsia"/>
          <w:color w:val="000000"/>
          <w:sz w:val="24"/>
          <w:szCs w:val="24"/>
        </w:rPr>
        <w:t xml:space="preserve">. </w:t>
      </w:r>
      <w:r w:rsidR="00214BE2" w:rsidRPr="00214BE2">
        <w:rPr>
          <w:rFonts w:hint="eastAsia"/>
          <w:color w:val="000000"/>
          <w:sz w:val="24"/>
          <w:szCs w:val="24"/>
        </w:rPr>
        <w:t>部分产品详细参数</w:t>
      </w:r>
    </w:p>
    <w:p w:rsidR="00214BE2" w:rsidRDefault="00BD4E84"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服务器</w:t>
      </w:r>
      <w:r>
        <w:rPr>
          <w:rFonts w:hint="eastAsia"/>
          <w:color w:val="000000"/>
          <w:sz w:val="24"/>
          <w:szCs w:val="24"/>
        </w:rPr>
        <w:t>A</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44"/>
        <w:gridCol w:w="1253"/>
        <w:gridCol w:w="1977"/>
        <w:gridCol w:w="4343"/>
      </w:tblGrid>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0E0071" w:rsidRPr="007341DE" w:rsidRDefault="000E0071" w:rsidP="000E0071">
            <w:pPr>
              <w:widowControl/>
              <w:jc w:val="left"/>
              <w:rPr>
                <w:rFonts w:cs="Arial"/>
                <w:bCs/>
                <w:kern w:val="0"/>
                <w:sz w:val="24"/>
                <w:szCs w:val="18"/>
              </w:rPr>
            </w:pPr>
            <w:r w:rsidRPr="007341DE">
              <w:rPr>
                <w:rFonts w:cs="Arial" w:hint="eastAsia"/>
                <w:bCs/>
                <w:kern w:val="0"/>
                <w:sz w:val="24"/>
                <w:szCs w:val="18"/>
              </w:rPr>
              <w:t>指标分类</w:t>
            </w:r>
          </w:p>
        </w:tc>
        <w:tc>
          <w:tcPr>
            <w:tcW w:w="1276" w:type="dxa"/>
            <w:shd w:val="clear" w:color="auto" w:fill="auto"/>
            <w:vAlign w:val="center"/>
            <w:hideMark/>
          </w:tcPr>
          <w:p w:rsidR="000E0071" w:rsidRPr="007341DE" w:rsidRDefault="000E0071" w:rsidP="000E0071">
            <w:pPr>
              <w:widowControl/>
              <w:jc w:val="center"/>
              <w:rPr>
                <w:rFonts w:cs="Arial"/>
                <w:bCs/>
                <w:color w:val="000000"/>
                <w:kern w:val="0"/>
                <w:sz w:val="24"/>
                <w:szCs w:val="18"/>
              </w:rPr>
            </w:pPr>
            <w:r w:rsidRPr="007341DE">
              <w:rPr>
                <w:rFonts w:cs="Arial" w:hint="eastAsia"/>
                <w:bCs/>
                <w:color w:val="000000"/>
                <w:kern w:val="0"/>
                <w:sz w:val="24"/>
                <w:szCs w:val="18"/>
              </w:rPr>
              <w:t>一级指标</w:t>
            </w:r>
          </w:p>
        </w:tc>
        <w:tc>
          <w:tcPr>
            <w:tcW w:w="1742" w:type="dxa"/>
            <w:shd w:val="clear" w:color="auto" w:fill="auto"/>
            <w:vAlign w:val="center"/>
            <w:hideMark/>
          </w:tcPr>
          <w:p w:rsidR="000E0071" w:rsidRPr="007341DE" w:rsidRDefault="000E0071" w:rsidP="000E0071">
            <w:pPr>
              <w:widowControl/>
              <w:jc w:val="center"/>
              <w:rPr>
                <w:rFonts w:cs="Arial"/>
                <w:bCs/>
                <w:color w:val="000000"/>
                <w:kern w:val="0"/>
                <w:sz w:val="24"/>
                <w:szCs w:val="18"/>
              </w:rPr>
            </w:pPr>
            <w:r w:rsidRPr="007341DE">
              <w:rPr>
                <w:rFonts w:cs="Arial" w:hint="eastAsia"/>
                <w:bCs/>
                <w:color w:val="000000"/>
                <w:kern w:val="0"/>
                <w:sz w:val="24"/>
                <w:szCs w:val="18"/>
              </w:rPr>
              <w:t>二级指标</w:t>
            </w:r>
          </w:p>
        </w:tc>
        <w:tc>
          <w:tcPr>
            <w:tcW w:w="4495" w:type="dxa"/>
            <w:shd w:val="clear" w:color="auto" w:fill="auto"/>
            <w:vAlign w:val="center"/>
            <w:hideMark/>
          </w:tcPr>
          <w:p w:rsidR="000E0071" w:rsidRPr="007341DE" w:rsidRDefault="000E0071" w:rsidP="000E0071">
            <w:pPr>
              <w:widowControl/>
              <w:jc w:val="center"/>
              <w:rPr>
                <w:rFonts w:cs="Arial"/>
                <w:bCs/>
                <w:kern w:val="0"/>
                <w:sz w:val="24"/>
                <w:szCs w:val="18"/>
              </w:rPr>
            </w:pPr>
            <w:r w:rsidRPr="007341DE">
              <w:rPr>
                <w:rFonts w:cs="Arial" w:hint="eastAsia"/>
                <w:bCs/>
                <w:kern w:val="0"/>
                <w:sz w:val="24"/>
                <w:szCs w:val="18"/>
              </w:rPr>
              <w:t>指标要求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信息</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w:t>
            </w:r>
            <w:r w:rsidRPr="007341DE">
              <w:rPr>
                <w:rFonts w:cs="Arial" w:hint="eastAsia"/>
                <w:color w:val="000000"/>
                <w:kern w:val="0"/>
                <w:sz w:val="24"/>
                <w:szCs w:val="18"/>
              </w:rPr>
              <w:br/>
            </w:r>
            <w:r w:rsidRPr="007341DE">
              <w:rPr>
                <w:rFonts w:cs="Arial" w:hint="eastAsia"/>
                <w:color w:val="000000"/>
                <w:kern w:val="0"/>
                <w:sz w:val="24"/>
                <w:szCs w:val="18"/>
              </w:rPr>
              <w:t>物理核心数：</w:t>
            </w:r>
            <w:r w:rsidRPr="007341DE">
              <w:rPr>
                <w:rFonts w:cs="Arial" w:hint="eastAsia"/>
                <w:color w:val="000000"/>
                <w:kern w:val="0"/>
                <w:sz w:val="24"/>
                <w:szCs w:val="18"/>
              </w:rPr>
              <w:t>16</w:t>
            </w:r>
            <w:r w:rsidRPr="007341DE">
              <w:rPr>
                <w:rFonts w:cs="Arial" w:hint="eastAsia"/>
                <w:color w:val="000000"/>
                <w:kern w:val="0"/>
                <w:sz w:val="24"/>
                <w:szCs w:val="18"/>
              </w:rPr>
              <w:t>核</w:t>
            </w:r>
            <w:r w:rsidRPr="007341DE">
              <w:rPr>
                <w:rFonts w:cs="Arial" w:hint="eastAsia"/>
                <w:color w:val="000000"/>
                <w:kern w:val="0"/>
                <w:sz w:val="24"/>
                <w:szCs w:val="18"/>
              </w:rPr>
              <w:br/>
            </w:r>
            <w:r w:rsidRPr="007341DE">
              <w:rPr>
                <w:rFonts w:cs="Arial" w:hint="eastAsia"/>
                <w:color w:val="000000"/>
                <w:kern w:val="0"/>
                <w:sz w:val="24"/>
                <w:szCs w:val="18"/>
              </w:rPr>
              <w:lastRenderedPageBreak/>
              <w:t>主频：</w:t>
            </w:r>
            <w:r w:rsidRPr="007341DE">
              <w:rPr>
                <w:rFonts w:cs="Arial" w:hint="eastAsia"/>
                <w:color w:val="000000"/>
                <w:kern w:val="0"/>
                <w:sz w:val="24"/>
                <w:szCs w:val="18"/>
              </w:rPr>
              <w:t>2.5G</w:t>
            </w:r>
            <w:r w:rsidRPr="007341DE">
              <w:rPr>
                <w:rFonts w:cs="Arial" w:hint="eastAsia"/>
                <w:color w:val="000000"/>
                <w:kern w:val="0"/>
                <w:sz w:val="24"/>
                <w:szCs w:val="18"/>
              </w:rPr>
              <w:br/>
            </w:r>
            <w:r w:rsidRPr="007341DE">
              <w:rPr>
                <w:rFonts w:cs="Arial" w:hint="eastAsia"/>
                <w:color w:val="000000"/>
                <w:kern w:val="0"/>
                <w:sz w:val="24"/>
                <w:szCs w:val="18"/>
              </w:rPr>
              <w:t>线程数：</w:t>
            </w:r>
            <w:r w:rsidRPr="007341DE">
              <w:rPr>
                <w:rFonts w:cs="Arial" w:hint="eastAsia"/>
                <w:color w:val="000000"/>
                <w:kern w:val="0"/>
                <w:sz w:val="24"/>
                <w:szCs w:val="18"/>
              </w:rPr>
              <w:t>32</w:t>
            </w:r>
            <w:r w:rsidRPr="007341DE">
              <w:rPr>
                <w:rFonts w:cs="Arial" w:hint="eastAsia"/>
                <w:color w:val="000000"/>
                <w:kern w:val="0"/>
                <w:sz w:val="24"/>
                <w:szCs w:val="18"/>
              </w:rPr>
              <w:br/>
              <w:t>L3</w:t>
            </w:r>
            <w:r w:rsidRPr="007341DE">
              <w:rPr>
                <w:rFonts w:cs="Arial" w:hint="eastAsia"/>
                <w:color w:val="000000"/>
                <w:kern w:val="0"/>
                <w:sz w:val="24"/>
                <w:szCs w:val="18"/>
              </w:rPr>
              <w:t>缓存：</w:t>
            </w:r>
            <w:r w:rsidRPr="007341DE">
              <w:rPr>
                <w:rFonts w:cs="Arial" w:hint="eastAsia"/>
                <w:color w:val="000000"/>
                <w:kern w:val="0"/>
                <w:sz w:val="24"/>
                <w:szCs w:val="18"/>
              </w:rPr>
              <w:t>32M</w:t>
            </w:r>
            <w:r w:rsidRPr="007341DE">
              <w:rPr>
                <w:rFonts w:cs="Arial" w:hint="eastAsia"/>
                <w:color w:val="000000"/>
                <w:kern w:val="0"/>
                <w:sz w:val="24"/>
                <w:szCs w:val="18"/>
              </w:rPr>
              <w:br/>
            </w:r>
            <w:r w:rsidRPr="007341DE">
              <w:rPr>
                <w:rFonts w:cs="Arial" w:hint="eastAsia"/>
                <w:color w:val="000000"/>
                <w:kern w:val="0"/>
                <w:sz w:val="24"/>
                <w:szCs w:val="18"/>
              </w:rPr>
              <w:t>功耗：</w:t>
            </w:r>
            <w:r w:rsidRPr="007341DE">
              <w:rPr>
                <w:rFonts w:cs="Arial" w:hint="eastAsia"/>
                <w:color w:val="000000"/>
                <w:kern w:val="0"/>
                <w:sz w:val="24"/>
                <w:szCs w:val="18"/>
              </w:rPr>
              <w:t>135W</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2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主板规格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★主板支持的</w:t>
            </w:r>
            <w:r w:rsidRPr="007341DE">
              <w:rPr>
                <w:rFonts w:cs="Arial" w:hint="eastAsia"/>
                <w:color w:val="000000"/>
                <w:kern w:val="0"/>
                <w:sz w:val="24"/>
                <w:szCs w:val="18"/>
              </w:rPr>
              <w:t>CPU</w:t>
            </w:r>
            <w:r w:rsidRPr="007341DE">
              <w:rPr>
                <w:rFonts w:cs="Arial" w:hint="eastAsia"/>
                <w:color w:val="000000"/>
                <w:kern w:val="0"/>
                <w:sz w:val="24"/>
                <w:szCs w:val="18"/>
              </w:rPr>
              <w:t>和内存情况</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86</w:t>
            </w:r>
            <w:r w:rsidRPr="007341DE">
              <w:rPr>
                <w:rFonts w:cs="Arial" w:hint="eastAsia"/>
                <w:color w:val="000000"/>
                <w:kern w:val="0"/>
                <w:sz w:val="24"/>
                <w:szCs w:val="18"/>
              </w:rPr>
              <w:t>架构处理器及</w:t>
            </w:r>
            <w:r w:rsidRPr="007341DE">
              <w:rPr>
                <w:rFonts w:cs="Arial" w:hint="eastAsia"/>
                <w:color w:val="000000"/>
                <w:kern w:val="0"/>
                <w:sz w:val="24"/>
                <w:szCs w:val="18"/>
              </w:rPr>
              <w:t>DDR4</w:t>
            </w:r>
            <w:r w:rsidRPr="007341DE">
              <w:rPr>
                <w:rFonts w:cs="Arial" w:hint="eastAsia"/>
                <w:color w:val="000000"/>
                <w:kern w:val="0"/>
                <w:sz w:val="24"/>
                <w:szCs w:val="18"/>
              </w:rPr>
              <w:t>内存。支持</w:t>
            </w:r>
            <w:r w:rsidRPr="007341DE">
              <w:rPr>
                <w:rFonts w:cs="Arial" w:hint="eastAsia"/>
                <w:color w:val="000000"/>
                <w:kern w:val="0"/>
                <w:sz w:val="24"/>
                <w:szCs w:val="18"/>
              </w:rPr>
              <w:t>256GB</w:t>
            </w:r>
            <w:r w:rsidRPr="007341DE">
              <w:rPr>
                <w:rFonts w:cs="Arial" w:hint="eastAsia"/>
                <w:color w:val="000000"/>
                <w:kern w:val="0"/>
                <w:sz w:val="24"/>
                <w:szCs w:val="18"/>
              </w:rPr>
              <w:t>（</w:t>
            </w:r>
            <w:r w:rsidRPr="007341DE">
              <w:rPr>
                <w:rFonts w:ascii="MS Gothic" w:eastAsia="MS Gothic" w:hAnsi="MS Gothic" w:cs="MS Gothic" w:hint="eastAsia"/>
                <w:color w:val="000000"/>
                <w:kern w:val="0"/>
                <w:sz w:val="24"/>
                <w:szCs w:val="18"/>
              </w:rPr>
              <w:t>‌</w:t>
            </w:r>
            <w:r w:rsidRPr="007341DE">
              <w:rPr>
                <w:rFonts w:cs="Arial" w:hint="eastAsia"/>
                <w:color w:val="000000"/>
                <w:kern w:val="0"/>
                <w:sz w:val="24"/>
                <w:szCs w:val="18"/>
              </w:rPr>
              <w:t>8*32GB DDR4 RECC 3200Mhz</w:t>
            </w:r>
            <w:r w:rsidRPr="007341DE">
              <w:rPr>
                <w:rFonts w:cs="Arial" w:hint="eastAsia"/>
                <w:color w:val="000000"/>
                <w:kern w:val="0"/>
                <w:sz w:val="24"/>
                <w:szCs w:val="18"/>
              </w:rPr>
              <w:t>，</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双</w:t>
            </w:r>
            <w:r w:rsidRPr="007341DE">
              <w:rPr>
                <w:rFonts w:cs="Arial" w:hint="eastAsia"/>
                <w:color w:val="000000"/>
                <w:kern w:val="0"/>
                <w:sz w:val="24"/>
                <w:szCs w:val="18"/>
              </w:rPr>
              <w:t>4</w:t>
            </w:r>
            <w:r w:rsidRPr="007341DE">
              <w:rPr>
                <w:rFonts w:cs="Arial" w:hint="eastAsia"/>
                <w:color w:val="000000"/>
                <w:kern w:val="0"/>
                <w:sz w:val="24"/>
                <w:szCs w:val="18"/>
              </w:rPr>
              <w:t>通道</w:t>
            </w:r>
            <w:r w:rsidRPr="007341DE">
              <w:rPr>
                <w:rFonts w:cs="Arial" w:hint="eastAsia"/>
                <w:color w:val="000000"/>
                <w:kern w:val="0"/>
                <w:sz w:val="24"/>
                <w:szCs w:val="18"/>
              </w:rPr>
              <w:t>/</w:t>
            </w:r>
            <w:r w:rsidRPr="007341DE">
              <w:rPr>
                <w:rFonts w:cs="Arial" w:hint="eastAsia"/>
                <w:color w:val="000000"/>
                <w:kern w:val="0"/>
                <w:sz w:val="24"/>
                <w:szCs w:val="18"/>
              </w:rPr>
              <w:t>处理器）</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内存，</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最大支持</w:t>
            </w:r>
            <w:r w:rsidRPr="007341DE">
              <w:rPr>
                <w:rFonts w:cs="Arial" w:hint="eastAsia"/>
                <w:color w:val="000000"/>
                <w:kern w:val="0"/>
                <w:sz w:val="24"/>
                <w:szCs w:val="18"/>
              </w:rPr>
              <w:t>2TB</w:t>
            </w:r>
            <w:r w:rsidRPr="007341DE">
              <w:rPr>
                <w:rFonts w:cs="Arial" w:hint="eastAsia"/>
                <w:color w:val="000000"/>
                <w:kern w:val="0"/>
                <w:sz w:val="24"/>
                <w:szCs w:val="18"/>
              </w:rPr>
              <w:t>内存。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★主板内存</w:t>
            </w:r>
            <w:proofErr w:type="gramStart"/>
            <w:r w:rsidRPr="007341DE">
              <w:rPr>
                <w:rFonts w:cs="Arial" w:hint="eastAsia"/>
                <w:color w:val="000000"/>
                <w:kern w:val="0"/>
                <w:sz w:val="24"/>
                <w:szCs w:val="18"/>
              </w:rPr>
              <w:t>槽数量</w:t>
            </w:r>
            <w:proofErr w:type="gramEnd"/>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支持不低于</w:t>
            </w:r>
            <w:r w:rsidRPr="007341DE">
              <w:rPr>
                <w:rFonts w:cs="Arial" w:hint="eastAsia"/>
                <w:color w:val="000000"/>
                <w:kern w:val="0"/>
                <w:sz w:val="24"/>
                <w:szCs w:val="18"/>
              </w:rPr>
              <w:t>16</w:t>
            </w:r>
            <w:r w:rsidRPr="007341DE">
              <w:rPr>
                <w:rFonts w:cs="Arial" w:hint="eastAsia"/>
                <w:color w:val="000000"/>
                <w:kern w:val="0"/>
                <w:sz w:val="24"/>
                <w:szCs w:val="18"/>
              </w:rPr>
              <w:t>个内存插槽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★主板存储接口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SATA</w:t>
            </w:r>
            <w:r w:rsidRPr="007341DE">
              <w:rPr>
                <w:rFonts w:cs="Arial" w:hint="eastAsia"/>
                <w:color w:val="000000"/>
                <w:kern w:val="0"/>
                <w:sz w:val="24"/>
                <w:szCs w:val="18"/>
              </w:rPr>
              <w:t>、</w:t>
            </w:r>
            <w:r w:rsidRPr="007341DE">
              <w:rPr>
                <w:rFonts w:cs="Arial" w:hint="eastAsia"/>
                <w:color w:val="000000"/>
                <w:kern w:val="0"/>
                <w:sz w:val="24"/>
                <w:szCs w:val="18"/>
              </w:rPr>
              <w:t>SAS</w:t>
            </w:r>
            <w:r w:rsidRPr="007341DE">
              <w:rPr>
                <w:rFonts w:cs="Arial" w:hint="eastAsia"/>
                <w:color w:val="000000"/>
                <w:kern w:val="0"/>
                <w:sz w:val="24"/>
                <w:szCs w:val="18"/>
              </w:rPr>
              <w:t>、</w:t>
            </w:r>
            <w:r w:rsidRPr="007341DE">
              <w:rPr>
                <w:rFonts w:cs="Arial" w:hint="eastAsia"/>
                <w:color w:val="000000"/>
                <w:kern w:val="0"/>
                <w:sz w:val="24"/>
                <w:szCs w:val="18"/>
              </w:rPr>
              <w:t>M.2</w:t>
            </w:r>
            <w:r w:rsidRPr="007341DE">
              <w:rPr>
                <w:rFonts w:cs="Arial" w:hint="eastAsia"/>
                <w:color w:val="000000"/>
                <w:kern w:val="0"/>
                <w:sz w:val="24"/>
                <w:szCs w:val="18"/>
              </w:rPr>
              <w:t>、</w:t>
            </w:r>
            <w:r w:rsidRPr="007341DE">
              <w:rPr>
                <w:rFonts w:cs="Arial" w:hint="eastAsia"/>
                <w:color w:val="000000"/>
                <w:kern w:val="0"/>
                <w:sz w:val="24"/>
                <w:szCs w:val="18"/>
              </w:rPr>
              <w:t>U.2</w:t>
            </w:r>
            <w:r w:rsidRPr="007341DE">
              <w:rPr>
                <w:rFonts w:cs="Arial" w:hint="eastAsia"/>
                <w:color w:val="000000"/>
                <w:kern w:val="0"/>
                <w:sz w:val="24"/>
                <w:szCs w:val="18"/>
              </w:rPr>
              <w:t>等存储接口中的</w:t>
            </w:r>
            <w:r w:rsidRPr="007341DE">
              <w:rPr>
                <w:rFonts w:cs="Arial" w:hint="eastAsia"/>
                <w:color w:val="000000"/>
                <w:kern w:val="0"/>
                <w:sz w:val="24"/>
                <w:szCs w:val="18"/>
              </w:rPr>
              <w:t>1</w:t>
            </w:r>
            <w:r w:rsidRPr="007341DE">
              <w:rPr>
                <w:rFonts w:cs="Arial" w:hint="eastAsia"/>
                <w:color w:val="000000"/>
                <w:kern w:val="0"/>
                <w:sz w:val="24"/>
                <w:szCs w:val="18"/>
              </w:rPr>
              <w:t>种</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PCIe</w:t>
            </w:r>
            <w:r w:rsidRPr="007341DE">
              <w:rPr>
                <w:rFonts w:cs="Arial" w:hint="eastAsia"/>
                <w:color w:val="000000"/>
                <w:kern w:val="0"/>
                <w:sz w:val="24"/>
                <w:szCs w:val="18"/>
              </w:rPr>
              <w:t>插槽接口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PCIe3.0</w:t>
            </w:r>
            <w:r w:rsidRPr="007341DE">
              <w:rPr>
                <w:rFonts w:cs="Arial" w:hint="eastAsia"/>
                <w:color w:val="000000"/>
                <w:kern w:val="0"/>
                <w:sz w:val="24"/>
                <w:szCs w:val="18"/>
              </w:rPr>
              <w:t>或以上的高速串行计算机扩展总线标准，</w:t>
            </w:r>
            <w:r w:rsidRPr="007341DE">
              <w:rPr>
                <w:rFonts w:cs="Arial" w:hint="eastAsia"/>
                <w:color w:val="000000"/>
                <w:kern w:val="0"/>
                <w:sz w:val="24"/>
                <w:szCs w:val="18"/>
              </w:rPr>
              <w:t>PCIe</w:t>
            </w:r>
            <w:r w:rsidRPr="007341DE">
              <w:rPr>
                <w:rFonts w:cs="Arial" w:hint="eastAsia"/>
                <w:color w:val="000000"/>
                <w:kern w:val="0"/>
                <w:sz w:val="24"/>
                <w:szCs w:val="18"/>
              </w:rPr>
              <w:t>的接口速率</w:t>
            </w:r>
            <w:proofErr w:type="gramStart"/>
            <w:r w:rsidRPr="007341DE">
              <w:rPr>
                <w:rFonts w:cs="Arial" w:hint="eastAsia"/>
                <w:color w:val="000000"/>
                <w:kern w:val="0"/>
                <w:sz w:val="24"/>
                <w:szCs w:val="18"/>
              </w:rPr>
              <w:t>与位宽需</w:t>
            </w:r>
            <w:proofErr w:type="gramEnd"/>
            <w:r w:rsidRPr="007341DE">
              <w:rPr>
                <w:rFonts w:cs="Arial" w:hint="eastAsia"/>
                <w:color w:val="000000"/>
                <w:kern w:val="0"/>
                <w:sz w:val="24"/>
                <w:szCs w:val="18"/>
              </w:rPr>
              <w:t>保证向下兼容</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PCIe</w:t>
            </w:r>
            <w:r w:rsidRPr="007341DE">
              <w:rPr>
                <w:rFonts w:cs="Arial" w:hint="eastAsia"/>
                <w:color w:val="000000"/>
                <w:kern w:val="0"/>
                <w:sz w:val="24"/>
                <w:szCs w:val="18"/>
              </w:rPr>
              <w:t>插槽数量及规格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插槽或接口不少于</w:t>
            </w:r>
            <w:r w:rsidRPr="007341DE">
              <w:rPr>
                <w:rFonts w:cs="Arial" w:hint="eastAsia"/>
                <w:color w:val="000000"/>
                <w:kern w:val="0"/>
                <w:sz w:val="24"/>
                <w:szCs w:val="18"/>
              </w:rPr>
              <w:t>6</w:t>
            </w:r>
            <w:r w:rsidRPr="007341DE">
              <w:rPr>
                <w:rFonts w:cs="Arial" w:hint="eastAsia"/>
                <w:color w:val="000000"/>
                <w:kern w:val="0"/>
                <w:sz w:val="24"/>
                <w:szCs w:val="18"/>
              </w:rPr>
              <w:t>个；</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特殊孔位及接口</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proofErr w:type="gramStart"/>
            <w:r w:rsidRPr="007341DE">
              <w:rPr>
                <w:rFonts w:cs="Arial" w:hint="eastAsia"/>
                <w:color w:val="000000"/>
                <w:kern w:val="0"/>
                <w:sz w:val="24"/>
                <w:szCs w:val="18"/>
              </w:rPr>
              <w:t>板载网络</w:t>
            </w:r>
            <w:proofErr w:type="gramEnd"/>
            <w:r w:rsidRPr="007341DE">
              <w:rPr>
                <w:rFonts w:cs="Arial" w:hint="eastAsia"/>
                <w:color w:val="000000"/>
                <w:kern w:val="0"/>
                <w:sz w:val="24"/>
                <w:szCs w:val="18"/>
              </w:rPr>
              <w:t>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w:t>
            </w:r>
            <w:proofErr w:type="gramStart"/>
            <w:r w:rsidRPr="007341DE">
              <w:rPr>
                <w:rFonts w:cs="Arial" w:hint="eastAsia"/>
                <w:color w:val="000000"/>
                <w:kern w:val="0"/>
                <w:sz w:val="24"/>
                <w:szCs w:val="18"/>
              </w:rPr>
              <w:t>板载网络</w:t>
            </w:r>
            <w:proofErr w:type="gramEnd"/>
            <w:r w:rsidRPr="007341DE">
              <w:rPr>
                <w:rFonts w:cs="Arial" w:hint="eastAsia"/>
                <w:color w:val="000000"/>
                <w:kern w:val="0"/>
                <w:sz w:val="24"/>
                <w:szCs w:val="18"/>
              </w:rPr>
              <w:t>接口不少于</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1GE</w:t>
            </w:r>
            <w:r w:rsidRPr="007341DE">
              <w:rPr>
                <w:rFonts w:cs="Arial" w:hint="eastAsia"/>
                <w:color w:val="000000"/>
                <w:kern w:val="0"/>
                <w:sz w:val="24"/>
                <w:szCs w:val="18"/>
              </w:rPr>
              <w:t>网口</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OCP</w:t>
            </w:r>
            <w:r w:rsidRPr="007341DE">
              <w:rPr>
                <w:rFonts w:cs="Arial" w:hint="eastAsia"/>
                <w:color w:val="000000"/>
                <w:kern w:val="0"/>
                <w:sz w:val="24"/>
                <w:szCs w:val="18"/>
              </w:rPr>
              <w:t>插槽数量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OCP2.0</w:t>
            </w:r>
            <w:r w:rsidRPr="007341DE">
              <w:rPr>
                <w:rFonts w:cs="Arial" w:hint="eastAsia"/>
                <w:kern w:val="0"/>
                <w:sz w:val="24"/>
                <w:szCs w:val="18"/>
              </w:rPr>
              <w:t>及以上插槽的数量不少于</w:t>
            </w:r>
            <w:r w:rsidRPr="007341DE">
              <w:rPr>
                <w:rFonts w:cs="Arial" w:hint="eastAsia"/>
                <w:kern w:val="0"/>
                <w:sz w:val="24"/>
                <w:szCs w:val="18"/>
              </w:rPr>
              <w:t>1</w:t>
            </w:r>
            <w:r w:rsidRPr="007341DE">
              <w:rPr>
                <w:rFonts w:cs="Arial" w:hint="eastAsia"/>
                <w:kern w:val="0"/>
                <w:sz w:val="24"/>
                <w:szCs w:val="18"/>
              </w:rPr>
              <w:t>个</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内存规格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★内存数量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4</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★内存规格</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DDR4</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★内存通道</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4</w:t>
            </w:r>
            <w:r w:rsidRPr="007341DE">
              <w:rPr>
                <w:rFonts w:cs="Arial" w:hint="eastAsia"/>
                <w:color w:val="000000"/>
                <w:kern w:val="0"/>
                <w:sz w:val="24"/>
                <w:szCs w:val="18"/>
              </w:rPr>
              <w:t>通道</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存储规格</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硬盘类型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proofErr w:type="gramStart"/>
            <w:r w:rsidRPr="007341DE">
              <w:rPr>
                <w:rFonts w:cs="Arial" w:hint="eastAsia"/>
                <w:color w:val="000000"/>
                <w:kern w:val="0"/>
                <w:sz w:val="24"/>
                <w:szCs w:val="18"/>
              </w:rPr>
              <w:t>硬磁盘实配容量</w:t>
            </w:r>
            <w:proofErr w:type="gramEnd"/>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分别配置</w:t>
            </w:r>
            <w:r w:rsidRPr="007341DE">
              <w:rPr>
                <w:rFonts w:cs="Arial" w:hint="eastAsia"/>
                <w:color w:val="000000"/>
                <w:kern w:val="0"/>
                <w:sz w:val="24"/>
                <w:szCs w:val="18"/>
              </w:rPr>
              <w:t>480GB SSD</w:t>
            </w:r>
            <w:r w:rsidRPr="007341DE">
              <w:rPr>
                <w:rFonts w:cs="Arial" w:hint="eastAsia"/>
                <w:color w:val="000000"/>
                <w:kern w:val="0"/>
                <w:sz w:val="24"/>
                <w:szCs w:val="18"/>
              </w:rPr>
              <w:t>硬盘（系统盘）、</w:t>
            </w:r>
            <w:r w:rsidRPr="007341DE">
              <w:rPr>
                <w:rFonts w:cs="Arial" w:hint="eastAsia"/>
                <w:color w:val="000000"/>
                <w:kern w:val="0"/>
                <w:sz w:val="24"/>
                <w:szCs w:val="18"/>
              </w:rPr>
              <w:t>2TB HDD</w:t>
            </w:r>
            <w:r w:rsidRPr="007341DE">
              <w:rPr>
                <w:rFonts w:cs="Arial" w:hint="eastAsia"/>
                <w:color w:val="000000"/>
                <w:kern w:val="0"/>
                <w:sz w:val="24"/>
                <w:szCs w:val="18"/>
              </w:rPr>
              <w:t>硬盘（数据盘）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w:t>
            </w:r>
            <w:proofErr w:type="gramStart"/>
            <w:r w:rsidRPr="007341DE">
              <w:rPr>
                <w:rFonts w:cs="Arial" w:hint="eastAsia"/>
                <w:color w:val="000000"/>
                <w:kern w:val="0"/>
                <w:sz w:val="24"/>
                <w:szCs w:val="18"/>
              </w:rPr>
              <w:t>实配数量</w:t>
            </w:r>
            <w:proofErr w:type="gramEnd"/>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配置不低于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 xml:space="preserve"> SSD</w:t>
            </w:r>
            <w:r w:rsidRPr="007341DE">
              <w:rPr>
                <w:rFonts w:cs="Arial" w:hint="eastAsia"/>
                <w:color w:val="000000"/>
                <w:kern w:val="0"/>
                <w:sz w:val="24"/>
                <w:szCs w:val="18"/>
              </w:rPr>
              <w:t>硬盘作为系统盘；不低于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 xml:space="preserve"> HDD</w:t>
            </w:r>
            <w:r w:rsidRPr="007341DE">
              <w:rPr>
                <w:rFonts w:cs="Arial" w:hint="eastAsia"/>
                <w:color w:val="000000"/>
                <w:kern w:val="0"/>
                <w:sz w:val="24"/>
                <w:szCs w:val="18"/>
              </w:rPr>
              <w:t>数据盘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★硬盘插槽数量及规格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12</w:t>
            </w:r>
            <w:r w:rsidRPr="007341DE">
              <w:rPr>
                <w:rFonts w:cs="Arial" w:hint="eastAsia"/>
                <w:color w:val="000000"/>
                <w:kern w:val="0"/>
                <w:sz w:val="24"/>
                <w:szCs w:val="18"/>
              </w:rPr>
              <w:t>个前置热插拔</w:t>
            </w:r>
            <w:r w:rsidRPr="007341DE">
              <w:rPr>
                <w:rFonts w:cs="Arial" w:hint="eastAsia"/>
                <w:color w:val="000000"/>
                <w:kern w:val="0"/>
                <w:sz w:val="24"/>
                <w:szCs w:val="18"/>
              </w:rPr>
              <w:t>3.5</w:t>
            </w:r>
            <w:r w:rsidRPr="007341DE">
              <w:rPr>
                <w:rFonts w:cs="Arial" w:hint="eastAsia"/>
                <w:color w:val="000000"/>
                <w:kern w:val="0"/>
                <w:sz w:val="24"/>
                <w:szCs w:val="18"/>
              </w:rPr>
              <w:t>或</w:t>
            </w:r>
            <w:r w:rsidRPr="007341DE">
              <w:rPr>
                <w:rFonts w:cs="Arial" w:hint="eastAsia"/>
                <w:color w:val="000000"/>
                <w:kern w:val="0"/>
                <w:sz w:val="24"/>
                <w:szCs w:val="18"/>
              </w:rPr>
              <w:t>2.5</w:t>
            </w:r>
            <w:r w:rsidRPr="007341DE">
              <w:rPr>
                <w:rFonts w:cs="Arial" w:hint="eastAsia"/>
                <w:color w:val="000000"/>
                <w:kern w:val="0"/>
                <w:sz w:val="24"/>
                <w:szCs w:val="18"/>
              </w:rPr>
              <w:t>硬盘，支持</w:t>
            </w:r>
            <w:r w:rsidRPr="007341DE">
              <w:rPr>
                <w:rFonts w:cs="Arial" w:hint="eastAsia"/>
                <w:color w:val="000000"/>
                <w:kern w:val="0"/>
                <w:sz w:val="24"/>
                <w:szCs w:val="18"/>
              </w:rPr>
              <w:t>4</w:t>
            </w:r>
            <w:r w:rsidRPr="007341DE">
              <w:rPr>
                <w:rFonts w:cs="Arial" w:hint="eastAsia"/>
                <w:color w:val="000000"/>
                <w:kern w:val="0"/>
                <w:sz w:val="24"/>
                <w:szCs w:val="18"/>
              </w:rPr>
              <w:t>个</w:t>
            </w:r>
            <w:r w:rsidRPr="007341DE">
              <w:rPr>
                <w:rFonts w:cs="Arial" w:hint="eastAsia"/>
                <w:color w:val="000000"/>
                <w:kern w:val="0"/>
                <w:sz w:val="24"/>
                <w:szCs w:val="18"/>
              </w:rPr>
              <w:t>U.2 SSD</w:t>
            </w:r>
            <w:r w:rsidRPr="007341DE">
              <w:rPr>
                <w:rFonts w:cs="Arial" w:hint="eastAsia"/>
                <w:color w:val="000000"/>
                <w:kern w:val="0"/>
                <w:sz w:val="24"/>
                <w:szCs w:val="18"/>
              </w:rPr>
              <w:t>，支持</w:t>
            </w:r>
            <w:r w:rsidRPr="007341DE">
              <w:rPr>
                <w:rFonts w:cs="Arial" w:hint="eastAsia"/>
                <w:color w:val="000000"/>
                <w:kern w:val="0"/>
                <w:sz w:val="24"/>
                <w:szCs w:val="18"/>
              </w:rPr>
              <w:t>1</w:t>
            </w:r>
            <w:r w:rsidRPr="007341DE">
              <w:rPr>
                <w:rFonts w:cs="Arial" w:hint="eastAsia"/>
                <w:color w:val="000000"/>
                <w:kern w:val="0"/>
                <w:sz w:val="24"/>
                <w:szCs w:val="18"/>
              </w:rPr>
              <w:t>个</w:t>
            </w:r>
            <w:r w:rsidRPr="007341DE">
              <w:rPr>
                <w:rFonts w:cs="Arial" w:hint="eastAsia"/>
                <w:color w:val="000000"/>
                <w:kern w:val="0"/>
                <w:sz w:val="24"/>
                <w:szCs w:val="18"/>
              </w:rPr>
              <w:t>M.2 SSD</w:t>
            </w:r>
            <w:r w:rsidRPr="007341DE">
              <w:rPr>
                <w:rFonts w:cs="Arial" w:hint="eastAsia"/>
                <w:color w:val="000000"/>
                <w:kern w:val="0"/>
                <w:sz w:val="24"/>
                <w:szCs w:val="18"/>
              </w:rPr>
              <w:t>，后置支持</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2.5</w:t>
            </w:r>
            <w:r w:rsidRPr="007341DE">
              <w:rPr>
                <w:rFonts w:cs="Arial" w:hint="eastAsia"/>
                <w:color w:val="000000"/>
                <w:kern w:val="0"/>
                <w:sz w:val="24"/>
                <w:szCs w:val="18"/>
              </w:rPr>
              <w:t>寸硬盘；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7341DE" w:rsidP="000E0071">
            <w:pPr>
              <w:widowControl/>
              <w:jc w:val="left"/>
              <w:rPr>
                <w:rFonts w:cs="Arial"/>
                <w:color w:val="000000"/>
                <w:kern w:val="0"/>
                <w:sz w:val="24"/>
                <w:szCs w:val="22"/>
              </w:rPr>
            </w:pPr>
            <w:r w:rsidRPr="007341DE">
              <w:rPr>
                <w:rFonts w:cs="Arial" w:hint="eastAsia"/>
                <w:color w:val="000000"/>
                <w:kern w:val="0"/>
                <w:sz w:val="24"/>
                <w:szCs w:val="18"/>
              </w:rPr>
              <w:t>硬盘其他参数要求</w:t>
            </w:r>
            <w:r w:rsidR="000E0071" w:rsidRPr="007341DE">
              <w:rPr>
                <w:rFonts w:cs="Arial"/>
                <w:noProof/>
                <w:color w:val="000000"/>
                <w:kern w:val="0"/>
                <w:sz w:val="24"/>
                <w:szCs w:val="22"/>
              </w:rPr>
              <mc:AlternateContent>
                <mc:Choice Requires="wps">
                  <w:drawing>
                    <wp:anchor distT="0" distB="0" distL="114300" distR="114300" simplePos="0" relativeHeight="251669504" behindDoc="0" locked="0" layoutInCell="1" allowOverlap="1" wp14:anchorId="5DD41F8E" wp14:editId="2DCB755C">
                      <wp:simplePos x="0" y="0"/>
                      <wp:positionH relativeFrom="column">
                        <wp:posOffset>904875</wp:posOffset>
                      </wp:positionH>
                      <wp:positionV relativeFrom="paragraph">
                        <wp:posOffset>47625</wp:posOffset>
                      </wp:positionV>
                      <wp:extent cx="219075" cy="266700"/>
                      <wp:effectExtent l="0" t="0" r="9525" b="0"/>
                      <wp:wrapNone/>
                      <wp:docPr id="7" name="文本框 7"/>
                      <wp:cNvGraphicFramePr/>
                      <a:graphic xmlns:a="http://schemas.openxmlformats.org/drawingml/2006/main">
                        <a:graphicData uri="http://schemas.microsoft.com/office/word/2010/wordprocessingShape">
                          <wps:wsp>
                            <wps:cNvSpPr txBox="1"/>
                            <wps:spPr>
                              <a:xfrm>
                                <a:off x="0" y="0"/>
                                <a:ext cx="76835" cy="47625"/>
                              </a:xfrm>
                              <a:prstGeom prst="rect">
                                <a:avLst/>
                              </a:prstGeom>
                              <a:noFill/>
                              <a:ln cap="flat">
                                <a:noFill/>
                                <a:prstDash val="solid"/>
                              </a:ln>
                            </wps:spPr>
                            <wps:txbx>
                              <w:txbxContent>
                                <w:p w:rsidR="002E15A0" w:rsidRDefault="002E15A0" w:rsidP="000E0071">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wps:txbx>
                            <wps:bodyPr vertOverflow="overflow" vert="horz" lIns="0" tIns="0" rIns="0" bIns="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71.25pt;margin-top:3.75pt;width:17.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" filled="f" stroked="f">
                      <v:textbox inset="0,0,0,0">
                        <w:txbxContent>
                          <w:p w:rsidR="002802E2" w:rsidRDefault="002802E2" w:rsidP="000E0071">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v:textbox>
                    </v:shape>
                  </w:pict>
                </mc:Fallback>
              </mc:AlternateConten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卡规格（若</w:t>
            </w:r>
            <w:r w:rsidRPr="007341DE">
              <w:rPr>
                <w:rFonts w:cs="Arial" w:hint="eastAsia"/>
                <w:kern w:val="0"/>
                <w:sz w:val="24"/>
                <w:szCs w:val="18"/>
              </w:rPr>
              <w:lastRenderedPageBreak/>
              <w:t>支持</w:t>
            </w:r>
            <w:r w:rsidRPr="007341DE">
              <w:rPr>
                <w:rFonts w:cs="Arial" w:hint="eastAsia"/>
                <w:kern w:val="0"/>
                <w:sz w:val="24"/>
                <w:szCs w:val="18"/>
              </w:rPr>
              <w:t>RAID</w:t>
            </w:r>
            <w:r w:rsidRPr="007341DE">
              <w:rPr>
                <w:rFonts w:cs="Arial" w:hint="eastAsia"/>
                <w:kern w:val="0"/>
                <w:sz w:val="24"/>
                <w:szCs w:val="18"/>
              </w:rPr>
              <w:t>卡）</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lastRenderedPageBreak/>
              <w:t>RAID</w:t>
            </w:r>
            <w:r w:rsidRPr="007341DE">
              <w:rPr>
                <w:rFonts w:cs="Arial" w:hint="eastAsia"/>
                <w:kern w:val="0"/>
                <w:sz w:val="24"/>
                <w:szCs w:val="18"/>
              </w:rPr>
              <w:t>卡支持的</w:t>
            </w:r>
            <w:r w:rsidRPr="007341DE">
              <w:rPr>
                <w:rFonts w:cs="Arial" w:hint="eastAsia"/>
                <w:kern w:val="0"/>
                <w:sz w:val="24"/>
                <w:szCs w:val="18"/>
              </w:rPr>
              <w:t>SAS</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8</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20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SAS</w:t>
            </w:r>
            <w:r w:rsidRPr="007341DE">
              <w:rPr>
                <w:rFonts w:cs="Arial" w:hint="eastAsia"/>
                <w:color w:val="000000"/>
                <w:kern w:val="0"/>
                <w:sz w:val="24"/>
                <w:szCs w:val="18"/>
              </w:rPr>
              <w:t>接口数量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HBA</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卡端口数量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★网口速率和数量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不低于</w:t>
            </w:r>
            <w:r w:rsidRPr="007341DE">
              <w:rPr>
                <w:rFonts w:cs="Arial" w:hint="eastAsia"/>
                <w:color w:val="000000"/>
                <w:kern w:val="0"/>
                <w:sz w:val="24"/>
                <w:szCs w:val="18"/>
              </w:rPr>
              <w:t>2</w:t>
            </w:r>
            <w:r w:rsidRPr="007341DE">
              <w:rPr>
                <w:rFonts w:cs="Arial" w:hint="eastAsia"/>
                <w:color w:val="000000"/>
                <w:kern w:val="0"/>
                <w:sz w:val="24"/>
                <w:szCs w:val="18"/>
              </w:rPr>
              <w:t>个千兆</w:t>
            </w:r>
            <w:r w:rsidRPr="007341DE">
              <w:rPr>
                <w:rFonts w:cs="Arial" w:hint="eastAsia"/>
                <w:color w:val="000000"/>
                <w:kern w:val="0"/>
                <w:sz w:val="24"/>
                <w:szCs w:val="18"/>
              </w:rPr>
              <w:t>RJ45</w:t>
            </w:r>
            <w:r w:rsidRPr="007341DE">
              <w:rPr>
                <w:rFonts w:cs="Arial" w:hint="eastAsia"/>
                <w:color w:val="000000"/>
                <w:kern w:val="0"/>
                <w:sz w:val="24"/>
                <w:szCs w:val="18"/>
              </w:rPr>
              <w:t>网口；配置≥</w:t>
            </w:r>
            <w:r w:rsidRPr="007341DE">
              <w:rPr>
                <w:rFonts w:cs="Arial" w:hint="eastAsia"/>
                <w:color w:val="000000"/>
                <w:kern w:val="0"/>
                <w:sz w:val="24"/>
                <w:szCs w:val="18"/>
              </w:rPr>
              <w:t>2</w:t>
            </w:r>
            <w:r w:rsidRPr="007341DE">
              <w:rPr>
                <w:rFonts w:cs="Arial" w:hint="eastAsia"/>
                <w:color w:val="000000"/>
                <w:kern w:val="0"/>
                <w:sz w:val="24"/>
                <w:szCs w:val="18"/>
              </w:rPr>
              <w:t>块双口</w:t>
            </w:r>
            <w:r w:rsidRPr="007341DE">
              <w:rPr>
                <w:rFonts w:cs="Arial" w:hint="eastAsia"/>
                <w:color w:val="000000"/>
                <w:kern w:val="0"/>
                <w:sz w:val="24"/>
                <w:szCs w:val="18"/>
              </w:rPr>
              <w:t>10GE</w:t>
            </w:r>
            <w:r w:rsidRPr="007341DE">
              <w:rPr>
                <w:rFonts w:cs="Arial" w:hint="eastAsia"/>
                <w:color w:val="000000"/>
                <w:kern w:val="0"/>
                <w:sz w:val="24"/>
                <w:szCs w:val="18"/>
              </w:rPr>
              <w:t>光端口网卡（含</w:t>
            </w:r>
            <w:r w:rsidRPr="007341DE">
              <w:rPr>
                <w:rFonts w:cs="Arial" w:hint="eastAsia"/>
                <w:color w:val="000000"/>
                <w:kern w:val="0"/>
                <w:sz w:val="24"/>
                <w:szCs w:val="18"/>
              </w:rPr>
              <w:t>SFP+</w:t>
            </w:r>
            <w:r w:rsidRPr="007341DE">
              <w:rPr>
                <w:rFonts w:cs="Arial" w:hint="eastAsia"/>
                <w:color w:val="000000"/>
                <w:kern w:val="0"/>
                <w:sz w:val="24"/>
                <w:szCs w:val="18"/>
              </w:rPr>
              <w:t>模块），配置≥</w:t>
            </w:r>
            <w:r w:rsidRPr="007341DE">
              <w:rPr>
                <w:rFonts w:cs="Arial" w:hint="eastAsia"/>
                <w:color w:val="000000"/>
                <w:kern w:val="0"/>
                <w:sz w:val="24"/>
                <w:szCs w:val="18"/>
              </w:rPr>
              <w:t>1</w:t>
            </w:r>
            <w:r w:rsidRPr="007341DE">
              <w:rPr>
                <w:rFonts w:cs="Arial" w:hint="eastAsia"/>
                <w:color w:val="000000"/>
                <w:kern w:val="0"/>
                <w:sz w:val="24"/>
                <w:szCs w:val="18"/>
              </w:rPr>
              <w:t>块双口</w:t>
            </w:r>
            <w:r w:rsidRPr="007341DE">
              <w:rPr>
                <w:rFonts w:cs="Arial" w:hint="eastAsia"/>
                <w:color w:val="000000"/>
                <w:kern w:val="0"/>
                <w:sz w:val="24"/>
                <w:szCs w:val="18"/>
              </w:rPr>
              <w:t>16Gb HBA</w:t>
            </w:r>
            <w:r w:rsidRPr="007341DE">
              <w:rPr>
                <w:rFonts w:cs="Arial" w:hint="eastAsia"/>
                <w:color w:val="000000"/>
                <w:kern w:val="0"/>
                <w:sz w:val="24"/>
                <w:szCs w:val="18"/>
              </w:rPr>
              <w:t>卡（含光模块）</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存储型服务器网口速率和数量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独立网卡网口数量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proofErr w:type="gramStart"/>
            <w:r w:rsidRPr="007341DE">
              <w:rPr>
                <w:rFonts w:cs="Arial" w:hint="eastAsia"/>
                <w:color w:val="000000"/>
                <w:kern w:val="0"/>
                <w:sz w:val="24"/>
                <w:szCs w:val="18"/>
              </w:rPr>
              <w:t>板载网卡</w:t>
            </w:r>
            <w:proofErr w:type="gramEnd"/>
            <w:r w:rsidRPr="007341DE">
              <w:rPr>
                <w:rFonts w:cs="Arial" w:hint="eastAsia"/>
                <w:color w:val="000000"/>
                <w:kern w:val="0"/>
                <w:sz w:val="24"/>
                <w:szCs w:val="18"/>
              </w:rPr>
              <w:t>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外部接口规格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★显示接口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VGA</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USB</w:t>
            </w:r>
            <w:r w:rsidRPr="007341DE">
              <w:rPr>
                <w:rFonts w:cs="Arial" w:hint="eastAsia"/>
                <w:color w:val="000000"/>
                <w:kern w:val="0"/>
                <w:sz w:val="24"/>
                <w:szCs w:val="18"/>
              </w:rPr>
              <w:t>接口</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配备</w:t>
            </w:r>
            <w:r w:rsidRPr="007341DE">
              <w:rPr>
                <w:rFonts w:cs="Arial" w:hint="eastAsia"/>
                <w:kern w:val="0"/>
                <w:sz w:val="24"/>
                <w:szCs w:val="18"/>
              </w:rPr>
              <w:t>USB</w:t>
            </w:r>
            <w:r w:rsidRPr="007341DE">
              <w:rPr>
                <w:rFonts w:cs="Arial" w:hint="eastAsia"/>
                <w:kern w:val="0"/>
                <w:sz w:val="24"/>
                <w:szCs w:val="18"/>
              </w:rPr>
              <w:t>接口，</w:t>
            </w:r>
            <w:r w:rsidRPr="007341DE">
              <w:rPr>
                <w:rFonts w:cs="Arial" w:hint="eastAsia"/>
                <w:kern w:val="0"/>
                <w:sz w:val="24"/>
                <w:szCs w:val="18"/>
              </w:rPr>
              <w:t>USB2.0</w:t>
            </w:r>
            <w:r w:rsidRPr="007341DE">
              <w:rPr>
                <w:rFonts w:cs="Arial" w:hint="eastAsia"/>
                <w:kern w:val="0"/>
                <w:sz w:val="24"/>
                <w:szCs w:val="18"/>
              </w:rPr>
              <w:t>或</w:t>
            </w:r>
            <w:r w:rsidRPr="007341DE">
              <w:rPr>
                <w:rFonts w:cs="Arial" w:hint="eastAsia"/>
                <w:kern w:val="0"/>
                <w:sz w:val="24"/>
                <w:szCs w:val="18"/>
              </w:rPr>
              <w:t>USB3.0</w:t>
            </w:r>
            <w:r w:rsidRPr="007341DE">
              <w:rPr>
                <w:rFonts w:cs="Arial" w:hint="eastAsia"/>
                <w:kern w:val="0"/>
                <w:sz w:val="24"/>
                <w:szCs w:val="18"/>
              </w:rPr>
              <w:t>等</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特殊接口及孔位</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其他接口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电源规格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电源冗余模式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★电源模块数量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单个电源功率≥</w:t>
            </w:r>
            <w:r w:rsidRPr="007341DE">
              <w:rPr>
                <w:rFonts w:cs="Arial" w:hint="eastAsia"/>
                <w:color w:val="000000"/>
                <w:kern w:val="0"/>
                <w:sz w:val="24"/>
                <w:szCs w:val="18"/>
              </w:rPr>
              <w:t>800W</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电源指示灯</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★外观和结构</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服务器的零部件应紧固无松动，可插拔部件应可靠连接，开关、按钮和其它控制部件应灵活可靠，布局应方便使用；</w:t>
            </w:r>
            <w:r w:rsidRPr="007341DE">
              <w:rPr>
                <w:rFonts w:cs="Arial" w:hint="eastAsia"/>
                <w:color w:val="000000"/>
                <w:kern w:val="0"/>
                <w:sz w:val="24"/>
                <w:szCs w:val="18"/>
              </w:rPr>
              <w:br/>
              <w:t>b)</w:t>
            </w:r>
            <w:r w:rsidRPr="007341DE">
              <w:rPr>
                <w:rFonts w:cs="Arial" w:hint="eastAsia"/>
                <w:color w:val="000000"/>
                <w:kern w:val="0"/>
                <w:sz w:val="24"/>
                <w:szCs w:val="18"/>
              </w:rPr>
              <w:t>产品表面不应有明显的凹痕、划伤、裂缝、变形和污染等。表面涂层均匀，</w:t>
            </w:r>
            <w:r w:rsidRPr="007341DE">
              <w:rPr>
                <w:rFonts w:cs="Arial" w:hint="eastAsia"/>
                <w:color w:val="000000"/>
                <w:kern w:val="0"/>
                <w:sz w:val="24"/>
                <w:szCs w:val="18"/>
              </w:rPr>
              <w:lastRenderedPageBreak/>
              <w:t>不应起泡、龟裂、脱落和磨损，金属零部件无锈蚀及其它机械损伤；</w:t>
            </w:r>
            <w:r w:rsidRPr="007341DE">
              <w:rPr>
                <w:rFonts w:cs="Arial" w:hint="eastAsia"/>
                <w:color w:val="000000"/>
                <w:kern w:val="0"/>
                <w:sz w:val="24"/>
                <w:szCs w:val="18"/>
              </w:rPr>
              <w:br/>
              <w:t>c)</w:t>
            </w:r>
            <w:r w:rsidRPr="007341DE">
              <w:rPr>
                <w:rFonts w:cs="Arial" w:hint="eastAsia"/>
                <w:color w:val="000000"/>
                <w:kern w:val="0"/>
                <w:sz w:val="24"/>
                <w:szCs w:val="18"/>
              </w:rPr>
              <w:t>产品表面说明功能的文字、符号和标志应清晰、端正且牢固；</w:t>
            </w:r>
            <w:r w:rsidRPr="007341DE">
              <w:rPr>
                <w:rFonts w:cs="Arial" w:hint="eastAsia"/>
                <w:color w:val="000000"/>
                <w:kern w:val="0"/>
                <w:sz w:val="24"/>
                <w:szCs w:val="18"/>
              </w:rPr>
              <w:br/>
              <w:t>d)</w:t>
            </w:r>
            <w:r w:rsidRPr="007341DE">
              <w:rPr>
                <w:rFonts w:cs="Arial" w:hint="eastAsia"/>
                <w:color w:val="000000"/>
                <w:kern w:val="0"/>
                <w:sz w:val="24"/>
                <w:szCs w:val="18"/>
              </w:rPr>
              <w:t>应在服务器的显著位置提供运行状态的指示功能，并在随机文件中明确具体含义；</w:t>
            </w:r>
            <w:r w:rsidRPr="007341DE">
              <w:rPr>
                <w:rFonts w:cs="Arial" w:hint="eastAsia"/>
                <w:color w:val="000000"/>
                <w:kern w:val="0"/>
                <w:sz w:val="24"/>
                <w:szCs w:val="18"/>
              </w:rPr>
              <w:br/>
              <w:t>e)</w:t>
            </w:r>
            <w:r w:rsidRPr="007341DE">
              <w:rPr>
                <w:rFonts w:cs="Arial" w:hint="eastAsia"/>
                <w:color w:val="000000"/>
                <w:kern w:val="0"/>
                <w:sz w:val="24"/>
                <w:szCs w:val="18"/>
              </w:rPr>
              <w:t>机架、机箱的尺寸应符合通用机柜的安装要求，插入总线插座的电路板接口外形尺寸应符合有关总线</w:t>
            </w:r>
            <w:r w:rsidRPr="007341DE">
              <w:rPr>
                <w:rFonts w:cs="Arial" w:hint="eastAsia"/>
                <w:color w:val="000000"/>
                <w:kern w:val="0"/>
                <w:sz w:val="24"/>
                <w:szCs w:val="18"/>
              </w:rPr>
              <w:br/>
            </w:r>
            <w:r w:rsidRPr="007341DE">
              <w:rPr>
                <w:rFonts w:cs="Arial" w:hint="eastAsia"/>
                <w:color w:val="000000"/>
                <w:kern w:val="0"/>
                <w:sz w:val="24"/>
                <w:szCs w:val="18"/>
              </w:rPr>
              <w:t>标准的规定，将机箱固定在机柜上，机箱底面最大下垂变形不得干涉相邻机体；</w:t>
            </w:r>
            <w:r w:rsidRPr="007341DE">
              <w:rPr>
                <w:rFonts w:cs="Arial" w:hint="eastAsia"/>
                <w:color w:val="000000"/>
                <w:kern w:val="0"/>
                <w:sz w:val="24"/>
                <w:szCs w:val="18"/>
              </w:rPr>
              <w:br/>
              <w:t>f)</w:t>
            </w:r>
            <w:r w:rsidRPr="007341DE">
              <w:rPr>
                <w:rFonts w:cs="Arial" w:hint="eastAsia"/>
                <w:color w:val="000000"/>
                <w:kern w:val="0"/>
                <w:sz w:val="24"/>
                <w:szCs w:val="18"/>
              </w:rPr>
              <w:t>高密度服务器应给出</w:t>
            </w:r>
            <w:r w:rsidRPr="007341DE">
              <w:rPr>
                <w:rFonts w:cs="Arial" w:hint="eastAsia"/>
                <w:color w:val="000000"/>
                <w:kern w:val="0"/>
                <w:sz w:val="24"/>
                <w:szCs w:val="18"/>
              </w:rPr>
              <w:t>CPU</w:t>
            </w:r>
            <w:r w:rsidRPr="007341DE">
              <w:rPr>
                <w:rFonts w:cs="Arial" w:hint="eastAsia"/>
                <w:color w:val="000000"/>
                <w:kern w:val="0"/>
                <w:sz w:val="24"/>
                <w:szCs w:val="18"/>
              </w:rPr>
              <w:t>个数与机柜高度；</w:t>
            </w:r>
            <w:r w:rsidRPr="007341DE">
              <w:rPr>
                <w:rFonts w:cs="Arial" w:hint="eastAsia"/>
                <w:color w:val="000000"/>
                <w:kern w:val="0"/>
                <w:sz w:val="24"/>
                <w:szCs w:val="18"/>
              </w:rPr>
              <w:br/>
              <w:t>g)</w:t>
            </w:r>
            <w:r w:rsidRPr="007341DE">
              <w:rPr>
                <w:rFonts w:cs="Arial" w:hint="eastAsia"/>
                <w:color w:val="000000"/>
                <w:kern w:val="0"/>
                <w:sz w:val="24"/>
                <w:szCs w:val="18"/>
              </w:rPr>
              <w:t>服务器尺寸具体要求在随机文件中明确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36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★尺寸（高×宽×深）</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w:t>
            </w:r>
            <w:r w:rsidRPr="007341DE">
              <w:rPr>
                <w:rFonts w:cs="Arial" w:hint="eastAsia"/>
                <w:color w:val="000000"/>
                <w:kern w:val="0"/>
                <w:sz w:val="24"/>
                <w:szCs w:val="18"/>
              </w:rPr>
              <w:t>2U</w:t>
            </w:r>
            <w:r w:rsidRPr="007341DE">
              <w:rPr>
                <w:rFonts w:cs="Arial" w:hint="eastAsia"/>
                <w:color w:val="000000"/>
                <w:kern w:val="0"/>
                <w:sz w:val="24"/>
                <w:szCs w:val="18"/>
              </w:rPr>
              <w:t>高度机架式服务器，机箱尺寸：</w:t>
            </w:r>
            <w:r w:rsidRPr="007341DE">
              <w:rPr>
                <w:rFonts w:cs="Arial" w:hint="eastAsia"/>
                <w:color w:val="000000"/>
                <w:kern w:val="0"/>
                <w:sz w:val="24"/>
                <w:szCs w:val="18"/>
              </w:rPr>
              <w:t>87.8mm(</w:t>
            </w:r>
            <w:r w:rsidRPr="007341DE">
              <w:rPr>
                <w:rFonts w:cs="Arial" w:hint="eastAsia"/>
                <w:color w:val="000000"/>
                <w:kern w:val="0"/>
                <w:sz w:val="24"/>
                <w:szCs w:val="18"/>
              </w:rPr>
              <w:t>高</w:t>
            </w:r>
            <w:r w:rsidRPr="007341DE">
              <w:rPr>
                <w:rFonts w:cs="Arial" w:hint="eastAsia"/>
                <w:color w:val="000000"/>
                <w:kern w:val="0"/>
                <w:sz w:val="24"/>
                <w:szCs w:val="18"/>
              </w:rPr>
              <w:t>)x 448mm(</w:t>
            </w:r>
            <w:r w:rsidRPr="007341DE">
              <w:rPr>
                <w:rFonts w:cs="Arial" w:hint="eastAsia"/>
                <w:color w:val="000000"/>
                <w:kern w:val="0"/>
                <w:sz w:val="24"/>
                <w:szCs w:val="18"/>
              </w:rPr>
              <w:t>宽</w:t>
            </w:r>
            <w:r w:rsidRPr="007341DE">
              <w:rPr>
                <w:rFonts w:cs="Arial" w:hint="eastAsia"/>
                <w:color w:val="000000"/>
                <w:kern w:val="0"/>
                <w:sz w:val="24"/>
                <w:szCs w:val="18"/>
              </w:rPr>
              <w:t>)x729.8mm(</w:t>
            </w:r>
            <w:r w:rsidRPr="007341DE">
              <w:rPr>
                <w:rFonts w:cs="Arial" w:hint="eastAsia"/>
                <w:color w:val="000000"/>
                <w:kern w:val="0"/>
                <w:sz w:val="24"/>
                <w:szCs w:val="18"/>
              </w:rPr>
              <w:t>深</w:t>
            </w:r>
            <w:r w:rsidRPr="007341DE">
              <w:rPr>
                <w:rFonts w:cs="Arial" w:hint="eastAsia"/>
                <w:color w:val="000000"/>
                <w:kern w:val="0"/>
                <w:sz w:val="24"/>
                <w:szCs w:val="18"/>
              </w:rPr>
              <w:t>)</w:t>
            </w:r>
            <w:r w:rsidRPr="007341DE">
              <w:rPr>
                <w:rFonts w:cs="Arial" w:hint="eastAsia"/>
                <w:color w:val="000000"/>
                <w:kern w:val="0"/>
                <w:sz w:val="24"/>
                <w:szCs w:val="18"/>
              </w:rPr>
              <w:br/>
              <w:t>b</w:t>
            </w:r>
            <w:r w:rsidRPr="007341DE">
              <w:rPr>
                <w:rFonts w:cs="Arial" w:hint="eastAsia"/>
                <w:color w:val="000000"/>
                <w:kern w:val="0"/>
                <w:sz w:val="24"/>
                <w:szCs w:val="18"/>
              </w:rPr>
              <w:t>）设计遵循标准化、系列化的要求。机箱的内部结构应符合通用部件的安装需要；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服务器导轨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个数与机柜高度单位</w:t>
            </w:r>
            <w:r w:rsidRPr="007341DE">
              <w:rPr>
                <w:rFonts w:cs="Arial" w:hint="eastAsia"/>
                <w:color w:val="000000"/>
                <w:kern w:val="0"/>
                <w:sz w:val="24"/>
                <w:szCs w:val="18"/>
              </w:rPr>
              <w:t>(U)</w:t>
            </w:r>
            <w:r w:rsidRPr="007341DE">
              <w:rPr>
                <w:rFonts w:cs="Arial" w:hint="eastAsia"/>
                <w:color w:val="000000"/>
                <w:kern w:val="0"/>
                <w:sz w:val="24"/>
                <w:szCs w:val="18"/>
              </w:rPr>
              <w:t>比</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气候环境适应性应符合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的有关规定，工作温度</w:t>
            </w:r>
            <w:r w:rsidRPr="007341DE">
              <w:rPr>
                <w:rFonts w:cs="Arial" w:hint="eastAsia"/>
                <w:color w:val="000000"/>
                <w:kern w:val="0"/>
                <w:sz w:val="24"/>
                <w:szCs w:val="18"/>
              </w:rPr>
              <w:t>10</w:t>
            </w:r>
            <w:r w:rsidRPr="007341DE">
              <w:rPr>
                <w:rFonts w:cs="Arial" w:hint="eastAsia"/>
                <w:color w:val="000000"/>
                <w:kern w:val="0"/>
                <w:sz w:val="24"/>
                <w:szCs w:val="18"/>
              </w:rPr>
              <w:t>～</w:t>
            </w:r>
            <w:r w:rsidRPr="007341DE">
              <w:rPr>
                <w:rFonts w:cs="Arial" w:hint="eastAsia"/>
                <w:color w:val="000000"/>
                <w:kern w:val="0"/>
                <w:sz w:val="24"/>
                <w:szCs w:val="18"/>
              </w:rPr>
              <w:t>35</w:t>
            </w:r>
            <w:r w:rsidRPr="007341DE">
              <w:rPr>
                <w:rFonts w:cs="Arial" w:hint="eastAsia"/>
                <w:color w:val="000000"/>
                <w:kern w:val="0"/>
                <w:sz w:val="24"/>
                <w:szCs w:val="18"/>
              </w:rPr>
              <w:t>℃，贮存运输温度</w:t>
            </w:r>
            <w:r w:rsidRPr="007341DE">
              <w:rPr>
                <w:rFonts w:cs="Arial" w:hint="eastAsia"/>
                <w:color w:val="000000"/>
                <w:kern w:val="0"/>
                <w:sz w:val="24"/>
                <w:szCs w:val="18"/>
              </w:rPr>
              <w:t>-40</w:t>
            </w:r>
            <w:r w:rsidRPr="007341DE">
              <w:rPr>
                <w:rFonts w:cs="Arial" w:hint="eastAsia"/>
                <w:color w:val="000000"/>
                <w:kern w:val="0"/>
                <w:sz w:val="24"/>
                <w:szCs w:val="18"/>
              </w:rPr>
              <w:t>～</w:t>
            </w:r>
            <w:r w:rsidRPr="007341DE">
              <w:rPr>
                <w:rFonts w:cs="Arial" w:hint="eastAsia"/>
                <w:color w:val="000000"/>
                <w:kern w:val="0"/>
                <w:sz w:val="24"/>
                <w:szCs w:val="18"/>
              </w:rPr>
              <w:t>55</w:t>
            </w:r>
            <w:r w:rsidRPr="007341DE">
              <w:rPr>
                <w:rFonts w:cs="Arial" w:hint="eastAsia"/>
                <w:color w:val="000000"/>
                <w:kern w:val="0"/>
                <w:sz w:val="24"/>
                <w:szCs w:val="18"/>
              </w:rPr>
              <w:t>℃；工作相对湿度</w:t>
            </w:r>
            <w:r w:rsidRPr="007341DE">
              <w:rPr>
                <w:rFonts w:cs="Arial" w:hint="eastAsia"/>
                <w:color w:val="000000"/>
                <w:kern w:val="0"/>
                <w:sz w:val="24"/>
                <w:szCs w:val="18"/>
              </w:rPr>
              <w:t>35%</w:t>
            </w:r>
            <w:r w:rsidRPr="007341DE">
              <w:rPr>
                <w:rFonts w:cs="Arial" w:hint="eastAsia"/>
                <w:color w:val="000000"/>
                <w:kern w:val="0"/>
                <w:sz w:val="24"/>
                <w:szCs w:val="18"/>
              </w:rPr>
              <w:t>～</w:t>
            </w:r>
            <w:r w:rsidRPr="007341DE">
              <w:rPr>
                <w:rFonts w:cs="Arial" w:hint="eastAsia"/>
                <w:color w:val="000000"/>
                <w:kern w:val="0"/>
                <w:sz w:val="24"/>
                <w:szCs w:val="18"/>
              </w:rPr>
              <w:t>80%</w:t>
            </w:r>
            <w:r w:rsidRPr="007341DE">
              <w:rPr>
                <w:rFonts w:cs="Arial" w:hint="eastAsia"/>
                <w:color w:val="000000"/>
                <w:kern w:val="0"/>
                <w:sz w:val="24"/>
                <w:szCs w:val="18"/>
              </w:rPr>
              <w:t>，贮存运输相对湿度</w:t>
            </w:r>
            <w:r w:rsidRPr="007341DE">
              <w:rPr>
                <w:rFonts w:cs="Arial" w:hint="eastAsia"/>
                <w:color w:val="000000"/>
                <w:kern w:val="0"/>
                <w:sz w:val="24"/>
                <w:szCs w:val="18"/>
              </w:rPr>
              <w:t>20</w:t>
            </w:r>
            <w:r w:rsidRPr="007341DE">
              <w:rPr>
                <w:rFonts w:cs="Arial" w:hint="eastAsia"/>
                <w:color w:val="000000"/>
                <w:kern w:val="0"/>
                <w:sz w:val="24"/>
                <w:szCs w:val="18"/>
              </w:rPr>
              <w:t>％～</w:t>
            </w:r>
            <w:r w:rsidRPr="007341DE">
              <w:rPr>
                <w:rFonts w:cs="Arial" w:hint="eastAsia"/>
                <w:color w:val="000000"/>
                <w:kern w:val="0"/>
                <w:sz w:val="24"/>
                <w:szCs w:val="18"/>
              </w:rPr>
              <w:t>93%</w:t>
            </w:r>
            <w:r w:rsidRPr="007341DE">
              <w:rPr>
                <w:rFonts w:cs="Arial" w:hint="eastAsia"/>
                <w:color w:val="000000"/>
                <w:kern w:val="0"/>
                <w:sz w:val="24"/>
                <w:szCs w:val="18"/>
              </w:rPr>
              <w:t>（</w:t>
            </w:r>
            <w:r w:rsidRPr="007341DE">
              <w:rPr>
                <w:rFonts w:cs="Arial" w:hint="eastAsia"/>
                <w:color w:val="000000"/>
                <w:kern w:val="0"/>
                <w:sz w:val="24"/>
                <w:szCs w:val="18"/>
              </w:rPr>
              <w:t>40</w:t>
            </w:r>
            <w:r w:rsidRPr="007341DE">
              <w:rPr>
                <w:rFonts w:cs="Arial" w:hint="eastAsia"/>
                <w:color w:val="000000"/>
                <w:kern w:val="0"/>
                <w:sz w:val="24"/>
                <w:szCs w:val="18"/>
              </w:rPr>
              <w:t>℃）；大气压</w:t>
            </w:r>
            <w:r w:rsidRPr="007341DE">
              <w:rPr>
                <w:rFonts w:cs="Arial" w:hint="eastAsia"/>
                <w:color w:val="000000"/>
                <w:kern w:val="0"/>
                <w:sz w:val="24"/>
                <w:szCs w:val="18"/>
              </w:rPr>
              <w:t>86</w:t>
            </w:r>
            <w:r w:rsidRPr="007341DE">
              <w:rPr>
                <w:rFonts w:cs="Arial" w:hint="eastAsia"/>
                <w:color w:val="000000"/>
                <w:kern w:val="0"/>
                <w:sz w:val="24"/>
                <w:szCs w:val="18"/>
              </w:rPr>
              <w:t>～</w:t>
            </w:r>
            <w:r w:rsidRPr="007341DE">
              <w:rPr>
                <w:rFonts w:cs="Arial" w:hint="eastAsia"/>
                <w:color w:val="000000"/>
                <w:kern w:val="0"/>
                <w:sz w:val="24"/>
                <w:szCs w:val="18"/>
              </w:rPr>
              <w:t>106kPa</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特殊机型环境适应性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★机械环境适应性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机械环境适应性应符合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★噪声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的有关规定，在产品说明中给出具体测试值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一键式迁移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机柜规格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★机柜尺寸</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2055mm(</w:t>
            </w:r>
            <w:r w:rsidRPr="007341DE">
              <w:rPr>
                <w:rFonts w:cs="Arial" w:hint="eastAsia"/>
                <w:color w:val="000000"/>
                <w:kern w:val="0"/>
                <w:sz w:val="24"/>
                <w:szCs w:val="18"/>
              </w:rPr>
              <w:t>高</w:t>
            </w:r>
            <w:r w:rsidRPr="007341DE">
              <w:rPr>
                <w:rFonts w:cs="Arial" w:hint="eastAsia"/>
                <w:color w:val="000000"/>
                <w:kern w:val="0"/>
                <w:sz w:val="24"/>
                <w:szCs w:val="18"/>
              </w:rPr>
              <w:t>)x 600mm(</w:t>
            </w:r>
            <w:r w:rsidRPr="007341DE">
              <w:rPr>
                <w:rFonts w:cs="Arial" w:hint="eastAsia"/>
                <w:color w:val="000000"/>
                <w:kern w:val="0"/>
                <w:sz w:val="24"/>
                <w:szCs w:val="18"/>
              </w:rPr>
              <w:t>宽</w:t>
            </w:r>
            <w:r w:rsidRPr="007341DE">
              <w:rPr>
                <w:rFonts w:cs="Arial" w:hint="eastAsia"/>
                <w:color w:val="000000"/>
                <w:kern w:val="0"/>
                <w:sz w:val="24"/>
                <w:szCs w:val="18"/>
              </w:rPr>
              <w:t>)x1000mm(</w:t>
            </w:r>
            <w:r w:rsidRPr="007341DE">
              <w:rPr>
                <w:rFonts w:cs="Arial" w:hint="eastAsia"/>
                <w:color w:val="000000"/>
                <w:kern w:val="0"/>
                <w:sz w:val="24"/>
                <w:szCs w:val="18"/>
              </w:rPr>
              <w:t>深</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w:t>
            </w:r>
            <w:r w:rsidRPr="007341DE">
              <w:rPr>
                <w:rFonts w:cs="Arial" w:hint="eastAsia"/>
                <w:kern w:val="0"/>
                <w:sz w:val="24"/>
                <w:szCs w:val="18"/>
              </w:rPr>
              <w:lastRenderedPageBreak/>
              <w:t>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机柜管理板</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47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机柜电源规格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主板功能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★主板外部接口种类</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USB</w:t>
            </w:r>
            <w:r w:rsidRPr="007341DE">
              <w:rPr>
                <w:rFonts w:cs="Arial" w:hint="eastAsia"/>
                <w:kern w:val="0"/>
                <w:sz w:val="24"/>
                <w:szCs w:val="18"/>
              </w:rPr>
              <w:t>、显示、管理等接口，如：</w:t>
            </w:r>
            <w:r w:rsidRPr="007341DE">
              <w:rPr>
                <w:rFonts w:cs="Arial" w:hint="eastAsia"/>
                <w:kern w:val="0"/>
                <w:sz w:val="24"/>
                <w:szCs w:val="18"/>
              </w:rPr>
              <w:t>VGA</w:t>
            </w:r>
            <w:r w:rsidRPr="007341DE">
              <w:rPr>
                <w:rFonts w:cs="Arial" w:hint="eastAsia"/>
                <w:kern w:val="0"/>
                <w:sz w:val="24"/>
                <w:szCs w:val="18"/>
              </w:rPr>
              <w:t>、</w:t>
            </w:r>
            <w:r w:rsidRPr="007341DE">
              <w:rPr>
                <w:rFonts w:cs="Arial" w:hint="eastAsia"/>
                <w:kern w:val="0"/>
                <w:sz w:val="24"/>
                <w:szCs w:val="18"/>
              </w:rPr>
              <w:t>DP</w:t>
            </w:r>
            <w:r w:rsidRPr="007341DE">
              <w:rPr>
                <w:rFonts w:cs="Arial" w:hint="eastAsia"/>
                <w:kern w:val="0"/>
                <w:sz w:val="24"/>
                <w:szCs w:val="18"/>
              </w:rPr>
              <w:t>、</w:t>
            </w:r>
            <w:r w:rsidRPr="007341DE">
              <w:rPr>
                <w:rFonts w:cs="Arial" w:hint="eastAsia"/>
                <w:kern w:val="0"/>
                <w:sz w:val="24"/>
                <w:szCs w:val="18"/>
              </w:rPr>
              <w:t>HDMI</w:t>
            </w:r>
            <w:r w:rsidRPr="007341DE">
              <w:rPr>
                <w:rFonts w:cs="Arial" w:hint="eastAsia"/>
                <w:kern w:val="0"/>
                <w:sz w:val="24"/>
                <w:szCs w:val="18"/>
              </w:rPr>
              <w:t>、</w:t>
            </w:r>
            <w:r w:rsidRPr="007341DE">
              <w:rPr>
                <w:rFonts w:cs="Arial" w:hint="eastAsia"/>
                <w:kern w:val="0"/>
                <w:sz w:val="24"/>
                <w:szCs w:val="18"/>
              </w:rPr>
              <w:t>USB3.0</w:t>
            </w:r>
            <w:r w:rsidRPr="007341DE">
              <w:rPr>
                <w:rFonts w:cs="Arial" w:hint="eastAsia"/>
                <w:kern w:val="0"/>
                <w:sz w:val="24"/>
                <w:szCs w:val="18"/>
              </w:rPr>
              <w:t>、</w:t>
            </w:r>
            <w:r w:rsidRPr="007341DE">
              <w:rPr>
                <w:rFonts w:cs="Arial" w:hint="eastAsia"/>
                <w:kern w:val="0"/>
                <w:sz w:val="24"/>
                <w:szCs w:val="18"/>
              </w:rPr>
              <w:t>PS/2</w:t>
            </w:r>
            <w:r w:rsidRPr="007341DE">
              <w:rPr>
                <w:rFonts w:cs="Arial" w:hint="eastAsia"/>
                <w:kern w:val="0"/>
                <w:sz w:val="24"/>
                <w:szCs w:val="18"/>
              </w:rPr>
              <w:t>接口、</w:t>
            </w:r>
            <w:r w:rsidRPr="007341DE">
              <w:rPr>
                <w:rFonts w:cs="Arial" w:hint="eastAsia"/>
                <w:kern w:val="0"/>
                <w:sz w:val="24"/>
                <w:szCs w:val="18"/>
              </w:rPr>
              <w:t>BMC</w:t>
            </w:r>
            <w:r w:rsidRPr="007341DE">
              <w:rPr>
                <w:rFonts w:cs="Arial" w:hint="eastAsia"/>
                <w:kern w:val="0"/>
                <w:sz w:val="24"/>
                <w:szCs w:val="18"/>
              </w:rPr>
              <w:t>管理端口</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主板防烧板设计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扩展功能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★网络功能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支持网络连接、网络访问、数据交换和网络管</w:t>
            </w:r>
            <w:proofErr w:type="gramStart"/>
            <w:r w:rsidRPr="007341DE">
              <w:rPr>
                <w:rFonts w:cs="Arial" w:hint="eastAsia"/>
                <w:color w:val="000000"/>
                <w:kern w:val="0"/>
                <w:sz w:val="24"/>
                <w:szCs w:val="18"/>
              </w:rPr>
              <w:t>控功能</w:t>
            </w:r>
            <w:proofErr w:type="gramEnd"/>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★计算处理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C86</w:t>
            </w:r>
            <w:r w:rsidRPr="007341DE">
              <w:rPr>
                <w:rFonts w:cs="Arial" w:hint="eastAsia"/>
                <w:color w:val="000000"/>
                <w:kern w:val="0"/>
                <w:sz w:val="24"/>
                <w:szCs w:val="18"/>
              </w:rPr>
              <w:t>架构处理器，支持通用计算及虚拟化功能。处理器需集成整型计算单元、浮点计算单元、内存控制器、</w:t>
            </w:r>
            <w:r w:rsidRPr="007341DE">
              <w:rPr>
                <w:rFonts w:cs="Arial" w:hint="eastAsia"/>
                <w:color w:val="000000"/>
                <w:kern w:val="0"/>
                <w:sz w:val="24"/>
                <w:szCs w:val="18"/>
              </w:rPr>
              <w:t>I/O</w:t>
            </w:r>
            <w:r w:rsidRPr="007341DE">
              <w:rPr>
                <w:rFonts w:cs="Arial" w:hint="eastAsia"/>
                <w:color w:val="000000"/>
                <w:kern w:val="0"/>
                <w:sz w:val="24"/>
                <w:szCs w:val="18"/>
              </w:rPr>
              <w:t>模块等，处理器与存储部件、网络部件、</w:t>
            </w:r>
            <w:r w:rsidRPr="007341DE">
              <w:rPr>
                <w:rFonts w:cs="Arial" w:hint="eastAsia"/>
                <w:color w:val="000000"/>
                <w:kern w:val="0"/>
                <w:sz w:val="24"/>
                <w:szCs w:val="18"/>
              </w:rPr>
              <w:t>I/O</w:t>
            </w:r>
            <w:r w:rsidRPr="007341DE">
              <w:rPr>
                <w:rFonts w:cs="Arial" w:hint="eastAsia"/>
                <w:color w:val="000000"/>
                <w:kern w:val="0"/>
                <w:sz w:val="24"/>
                <w:szCs w:val="18"/>
              </w:rPr>
              <w:t>部件等组成计算系统，提供数据处理、网络接入等计算相关功能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芯片应符合</w:t>
            </w:r>
            <w:r w:rsidRPr="007341DE">
              <w:rPr>
                <w:rFonts w:cs="Arial" w:hint="eastAsia"/>
                <w:color w:val="000000"/>
                <w:kern w:val="0"/>
                <w:sz w:val="24"/>
                <w:szCs w:val="18"/>
              </w:rPr>
              <w:t>GM/T0008</w:t>
            </w:r>
            <w:r w:rsidRPr="007341DE">
              <w:rPr>
                <w:rFonts w:cs="Arial" w:hint="eastAsia"/>
                <w:color w:val="000000"/>
                <w:kern w:val="0"/>
                <w:sz w:val="24"/>
                <w:szCs w:val="18"/>
              </w:rPr>
              <w:t>的相关规定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内存校验</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SATASSDNAND</w:t>
            </w:r>
            <w:r w:rsidRPr="007341DE">
              <w:rPr>
                <w:rFonts w:cs="Arial" w:hint="eastAsia"/>
                <w:color w:val="000000"/>
                <w:kern w:val="0"/>
                <w:sz w:val="24"/>
                <w:szCs w:val="18"/>
              </w:rPr>
              <w:t>健康状态上报</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单</w:t>
            </w:r>
            <w:r w:rsidRPr="007341DE">
              <w:rPr>
                <w:rFonts w:cs="Arial" w:hint="eastAsia"/>
                <w:color w:val="000000"/>
                <w:kern w:val="0"/>
                <w:sz w:val="24"/>
                <w:szCs w:val="18"/>
              </w:rPr>
              <w:t>die</w:t>
            </w:r>
            <w:r w:rsidRPr="007341DE">
              <w:rPr>
                <w:rFonts w:cs="Arial" w:hint="eastAsia"/>
                <w:color w:val="000000"/>
                <w:kern w:val="0"/>
                <w:sz w:val="24"/>
                <w:szCs w:val="18"/>
              </w:rPr>
              <w:t>故障隔离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卡功能（若支持</w:t>
            </w:r>
            <w:r w:rsidRPr="007341DE">
              <w:rPr>
                <w:rFonts w:cs="Arial" w:hint="eastAsia"/>
                <w:color w:val="000000"/>
                <w:kern w:val="0"/>
                <w:sz w:val="24"/>
                <w:szCs w:val="18"/>
              </w:rPr>
              <w:t>RAID</w:t>
            </w:r>
            <w:r w:rsidRPr="007341DE">
              <w:rPr>
                <w:rFonts w:cs="Arial" w:hint="eastAsia"/>
                <w:color w:val="000000"/>
                <w:kern w:val="0"/>
                <w:sz w:val="24"/>
                <w:szCs w:val="18"/>
              </w:rPr>
              <w:t>卡）</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级别支持</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模式支持</w:t>
            </w:r>
            <w:r w:rsidRPr="007341DE">
              <w:rPr>
                <w:rFonts w:cs="Arial" w:hint="eastAsia"/>
                <w:color w:val="000000"/>
                <w:kern w:val="0"/>
                <w:sz w:val="24"/>
                <w:szCs w:val="18"/>
              </w:rPr>
              <w:t>RAID0/1/5/6/10/50/60</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BBU</w:t>
            </w:r>
            <w:r w:rsidRPr="007341DE">
              <w:rPr>
                <w:rFonts w:cs="Arial" w:hint="eastAsia"/>
                <w:color w:val="000000"/>
                <w:kern w:val="0"/>
                <w:sz w:val="24"/>
                <w:szCs w:val="18"/>
              </w:rPr>
              <w:t>单元</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卡支持电池或电容备份单元</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光驱功能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光驱类型（是否支持</w:t>
            </w:r>
            <w:r w:rsidRPr="007341DE">
              <w:rPr>
                <w:rFonts w:cs="Arial" w:hint="eastAsia"/>
                <w:kern w:val="0"/>
                <w:sz w:val="24"/>
                <w:szCs w:val="18"/>
              </w:rPr>
              <w:t>RW</w:t>
            </w:r>
            <w:r w:rsidRPr="007341DE">
              <w:rPr>
                <w:rFonts w:cs="Arial" w:hint="eastAsia"/>
                <w:kern w:val="0"/>
                <w:sz w:val="24"/>
                <w:szCs w:val="18"/>
              </w:rPr>
              <w:t>，以及光盘类型</w:t>
            </w:r>
            <w:r w:rsidRPr="007341DE">
              <w:rPr>
                <w:rFonts w:cs="Arial" w:hint="eastAsia"/>
                <w:kern w:val="0"/>
                <w:sz w:val="24"/>
                <w:szCs w:val="18"/>
              </w:rPr>
              <w:t>CD/DVD</w:t>
            </w:r>
            <w:r w:rsidRPr="007341DE">
              <w:rPr>
                <w:rFonts w:cs="Arial" w:hint="eastAsia"/>
                <w:kern w:val="0"/>
                <w:sz w:val="24"/>
                <w:szCs w:val="18"/>
              </w:rPr>
              <w:t>）</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★电源热插拔</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整机电源模块应具备热插拔功能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★电源过流保护</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支持过流及短路保护的功能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★散热方式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支持风冷或液冷等散热方式</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其他功能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rPr>
          <w:trHeight w:val="312"/>
        </w:trPr>
        <w:tc>
          <w:tcPr>
            <w:tcW w:w="709"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992" w:type="dxa"/>
            <w:vMerge w:val="restart"/>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管理系统功能</w:t>
            </w:r>
          </w:p>
        </w:tc>
        <w:tc>
          <w:tcPr>
            <w:tcW w:w="1742"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BMC</w:t>
            </w:r>
            <w:r w:rsidRPr="007341DE">
              <w:rPr>
                <w:rFonts w:cs="Arial" w:hint="eastAsia"/>
                <w:color w:val="000000"/>
                <w:kern w:val="0"/>
                <w:sz w:val="24"/>
                <w:szCs w:val="18"/>
              </w:rPr>
              <w:t>固件基础功能</w:t>
            </w:r>
          </w:p>
        </w:tc>
        <w:tc>
          <w:tcPr>
            <w:tcW w:w="4495"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1)</w:t>
            </w:r>
            <w:r w:rsidRPr="007341DE">
              <w:rPr>
                <w:rFonts w:cs="Arial" w:hint="eastAsia"/>
                <w:color w:val="000000"/>
                <w:kern w:val="0"/>
                <w:sz w:val="24"/>
                <w:szCs w:val="18"/>
              </w:rPr>
              <w:t>支持</w:t>
            </w:r>
            <w:r w:rsidRPr="007341DE">
              <w:rPr>
                <w:rFonts w:cs="Arial" w:hint="eastAsia"/>
                <w:color w:val="000000"/>
                <w:kern w:val="0"/>
                <w:sz w:val="24"/>
                <w:szCs w:val="18"/>
              </w:rPr>
              <w:t>DHCP</w:t>
            </w:r>
            <w:r w:rsidRPr="007341DE">
              <w:rPr>
                <w:rFonts w:cs="Arial" w:hint="eastAsia"/>
                <w:color w:val="000000"/>
                <w:kern w:val="0"/>
                <w:sz w:val="24"/>
                <w:szCs w:val="18"/>
              </w:rPr>
              <w:t>设置网络功能；</w:t>
            </w:r>
            <w:r w:rsidRPr="007341DE">
              <w:rPr>
                <w:rFonts w:cs="Arial" w:hint="eastAsia"/>
                <w:color w:val="000000"/>
                <w:kern w:val="0"/>
                <w:sz w:val="24"/>
                <w:szCs w:val="18"/>
              </w:rPr>
              <w:br/>
              <w:t>2)</w:t>
            </w:r>
            <w:r w:rsidRPr="007341DE">
              <w:rPr>
                <w:rFonts w:cs="Arial" w:hint="eastAsia"/>
                <w:color w:val="000000"/>
                <w:kern w:val="0"/>
                <w:sz w:val="24"/>
                <w:szCs w:val="18"/>
              </w:rPr>
              <w:t>支持静态</w:t>
            </w:r>
            <w:r w:rsidRPr="007341DE">
              <w:rPr>
                <w:rFonts w:cs="Arial" w:hint="eastAsia"/>
                <w:color w:val="000000"/>
                <w:kern w:val="0"/>
                <w:sz w:val="24"/>
                <w:szCs w:val="18"/>
              </w:rPr>
              <w:t>IP</w:t>
            </w:r>
            <w:r w:rsidRPr="007341DE">
              <w:rPr>
                <w:rFonts w:cs="Arial" w:hint="eastAsia"/>
                <w:color w:val="000000"/>
                <w:kern w:val="0"/>
                <w:sz w:val="24"/>
                <w:szCs w:val="18"/>
              </w:rPr>
              <w:t>设置网络功能；</w:t>
            </w:r>
            <w:r w:rsidRPr="007341DE">
              <w:rPr>
                <w:rFonts w:cs="Arial" w:hint="eastAsia"/>
                <w:color w:val="000000"/>
                <w:kern w:val="0"/>
                <w:sz w:val="24"/>
                <w:szCs w:val="18"/>
              </w:rPr>
              <w:br/>
            </w:r>
            <w:r w:rsidRPr="007341DE">
              <w:rPr>
                <w:rFonts w:cs="Arial" w:hint="eastAsia"/>
                <w:color w:val="000000"/>
                <w:kern w:val="0"/>
                <w:sz w:val="24"/>
                <w:szCs w:val="18"/>
              </w:rPr>
              <w:lastRenderedPageBreak/>
              <w:t>3)</w:t>
            </w:r>
            <w:r w:rsidRPr="007341DE">
              <w:rPr>
                <w:rFonts w:cs="Arial" w:hint="eastAsia"/>
                <w:color w:val="000000"/>
                <w:kern w:val="0"/>
                <w:sz w:val="24"/>
                <w:szCs w:val="18"/>
              </w:rPr>
              <w:t>支持设备日志记录，包括但不限</w:t>
            </w:r>
            <w:r w:rsidRPr="007341DE">
              <w:rPr>
                <w:rFonts w:cs="Arial" w:hint="eastAsia"/>
                <w:color w:val="000000"/>
                <w:kern w:val="0"/>
                <w:sz w:val="24"/>
                <w:szCs w:val="18"/>
              </w:rPr>
              <w:br/>
            </w:r>
            <w:r w:rsidRPr="007341DE">
              <w:rPr>
                <w:rFonts w:cs="Arial" w:hint="eastAsia"/>
                <w:color w:val="000000"/>
                <w:kern w:val="0"/>
                <w:sz w:val="24"/>
                <w:szCs w:val="18"/>
              </w:rPr>
              <w:t>于登录日志、操作日志和报警日志等功能；</w:t>
            </w:r>
            <w:r w:rsidRPr="007341DE">
              <w:rPr>
                <w:rFonts w:cs="Arial" w:hint="eastAsia"/>
                <w:color w:val="000000"/>
                <w:kern w:val="0"/>
                <w:sz w:val="24"/>
                <w:szCs w:val="18"/>
              </w:rPr>
              <w:br/>
              <w:t>4)</w:t>
            </w:r>
            <w:r w:rsidRPr="007341DE">
              <w:rPr>
                <w:rFonts w:cs="Arial" w:hint="eastAsia"/>
                <w:color w:val="000000"/>
                <w:kern w:val="0"/>
                <w:sz w:val="24"/>
                <w:szCs w:val="18"/>
              </w:rPr>
              <w:t>支持日志信息导出和记录删除功能；</w:t>
            </w:r>
            <w:r w:rsidRPr="007341DE">
              <w:rPr>
                <w:rFonts w:cs="Arial" w:hint="eastAsia"/>
                <w:color w:val="000000"/>
                <w:kern w:val="0"/>
                <w:sz w:val="24"/>
                <w:szCs w:val="18"/>
              </w:rPr>
              <w:br/>
              <w:t>5)</w:t>
            </w:r>
            <w:r w:rsidRPr="007341DE">
              <w:rPr>
                <w:rFonts w:cs="Arial" w:hint="eastAsia"/>
                <w:color w:val="000000"/>
                <w:kern w:val="0"/>
                <w:sz w:val="24"/>
                <w:szCs w:val="18"/>
              </w:rPr>
              <w:t>支持通过管理接口向外输出准确的报警信息功能；</w:t>
            </w:r>
            <w:r w:rsidRPr="007341DE">
              <w:rPr>
                <w:rFonts w:cs="Arial" w:hint="eastAsia"/>
                <w:color w:val="000000"/>
                <w:kern w:val="0"/>
                <w:sz w:val="24"/>
                <w:szCs w:val="18"/>
              </w:rPr>
              <w:br/>
              <w:t>6)</w:t>
            </w:r>
            <w:r w:rsidRPr="007341DE">
              <w:rPr>
                <w:rFonts w:cs="Arial" w:hint="eastAsia"/>
                <w:color w:val="000000"/>
                <w:kern w:val="0"/>
                <w:sz w:val="24"/>
                <w:szCs w:val="18"/>
              </w:rPr>
              <w:t>设备的</w:t>
            </w:r>
            <w:r w:rsidRPr="007341DE">
              <w:rPr>
                <w:rFonts w:cs="Arial" w:hint="eastAsia"/>
                <w:color w:val="000000"/>
                <w:kern w:val="0"/>
                <w:sz w:val="24"/>
                <w:szCs w:val="18"/>
              </w:rPr>
              <w:t>BMC</w:t>
            </w:r>
            <w:r w:rsidRPr="007341DE">
              <w:rPr>
                <w:rFonts w:cs="Arial" w:hint="eastAsia"/>
                <w:color w:val="000000"/>
                <w:kern w:val="0"/>
                <w:sz w:val="24"/>
                <w:szCs w:val="18"/>
              </w:rPr>
              <w:t>管理软件应能够按报警的严重程度进行区分；</w:t>
            </w:r>
            <w:r w:rsidRPr="007341DE">
              <w:rPr>
                <w:rFonts w:cs="Arial" w:hint="eastAsia"/>
                <w:color w:val="000000"/>
                <w:kern w:val="0"/>
                <w:sz w:val="24"/>
                <w:szCs w:val="18"/>
              </w:rPr>
              <w:br/>
              <w:t>7)</w:t>
            </w:r>
            <w:r w:rsidRPr="007341DE">
              <w:rPr>
                <w:rFonts w:cs="Arial" w:hint="eastAsia"/>
                <w:color w:val="000000"/>
                <w:kern w:val="0"/>
                <w:sz w:val="24"/>
                <w:szCs w:val="18"/>
              </w:rPr>
              <w:t>支持</w:t>
            </w:r>
            <w:r w:rsidRPr="007341DE">
              <w:rPr>
                <w:rFonts w:cs="Arial" w:hint="eastAsia"/>
                <w:color w:val="000000"/>
                <w:kern w:val="0"/>
                <w:sz w:val="24"/>
                <w:szCs w:val="18"/>
              </w:rPr>
              <w:t>IPMI2.0</w:t>
            </w:r>
            <w:r w:rsidRPr="007341DE">
              <w:rPr>
                <w:rFonts w:cs="Arial" w:hint="eastAsia"/>
                <w:color w:val="000000"/>
                <w:kern w:val="0"/>
                <w:sz w:val="24"/>
                <w:szCs w:val="18"/>
              </w:rPr>
              <w:t>、</w:t>
            </w:r>
            <w:r w:rsidRPr="007341DE">
              <w:rPr>
                <w:rFonts w:cs="Arial" w:hint="eastAsia"/>
                <w:color w:val="000000"/>
                <w:kern w:val="0"/>
                <w:sz w:val="24"/>
                <w:szCs w:val="18"/>
              </w:rPr>
              <w:t>SNMP</w:t>
            </w:r>
            <w:r w:rsidRPr="007341DE">
              <w:rPr>
                <w:rFonts w:cs="Arial" w:hint="eastAsia"/>
                <w:color w:val="000000"/>
                <w:kern w:val="0"/>
                <w:sz w:val="24"/>
                <w:szCs w:val="18"/>
              </w:rPr>
              <w:t>或</w:t>
            </w:r>
            <w:r w:rsidRPr="007341DE">
              <w:rPr>
                <w:rFonts w:cs="Arial" w:hint="eastAsia"/>
                <w:color w:val="000000"/>
                <w:kern w:val="0"/>
                <w:sz w:val="24"/>
                <w:szCs w:val="18"/>
              </w:rPr>
              <w:t>Redfish</w:t>
            </w:r>
            <w:r w:rsidRPr="007341DE">
              <w:rPr>
                <w:rFonts w:cs="Arial" w:hint="eastAsia"/>
                <w:color w:val="000000"/>
                <w:kern w:val="0"/>
                <w:sz w:val="24"/>
                <w:szCs w:val="18"/>
              </w:rPr>
              <w:t>等接口功能；</w:t>
            </w:r>
            <w:r w:rsidRPr="007341DE">
              <w:rPr>
                <w:rFonts w:cs="Arial" w:hint="eastAsia"/>
                <w:color w:val="000000"/>
                <w:kern w:val="0"/>
                <w:sz w:val="24"/>
                <w:szCs w:val="18"/>
              </w:rPr>
              <w:br/>
              <w:t>8)</w:t>
            </w:r>
            <w:r w:rsidRPr="007341DE">
              <w:rPr>
                <w:rFonts w:cs="Arial" w:hint="eastAsia"/>
                <w:color w:val="000000"/>
                <w:kern w:val="0"/>
                <w:sz w:val="24"/>
                <w:szCs w:val="18"/>
              </w:rPr>
              <w:t>支持键盘、鼠标和视频的重定向、文本控制台的重定向、远程虚拟媒体、高可靠的硬件监控和管理功能；</w:t>
            </w:r>
            <w:r w:rsidRPr="007341DE">
              <w:rPr>
                <w:rFonts w:cs="Arial" w:hint="eastAsia"/>
                <w:color w:val="000000"/>
                <w:kern w:val="0"/>
                <w:sz w:val="24"/>
                <w:szCs w:val="18"/>
              </w:rPr>
              <w:br/>
              <w:t>9)</w:t>
            </w:r>
            <w:r w:rsidRPr="007341DE">
              <w:rPr>
                <w:rFonts w:cs="Arial" w:hint="eastAsia"/>
                <w:color w:val="000000"/>
                <w:kern w:val="0"/>
                <w:sz w:val="24"/>
                <w:szCs w:val="18"/>
              </w:rPr>
              <w:t>支持基于网络开启、关闭和重</w:t>
            </w:r>
            <w:proofErr w:type="gramStart"/>
            <w:r w:rsidRPr="007341DE">
              <w:rPr>
                <w:rFonts w:cs="Arial" w:hint="eastAsia"/>
                <w:color w:val="000000"/>
                <w:kern w:val="0"/>
                <w:sz w:val="24"/>
                <w:szCs w:val="18"/>
              </w:rPr>
              <w:t>启设备</w:t>
            </w:r>
            <w:proofErr w:type="gramEnd"/>
            <w:r w:rsidRPr="007341DE">
              <w:rPr>
                <w:rFonts w:cs="Arial" w:hint="eastAsia"/>
                <w:color w:val="000000"/>
                <w:kern w:val="0"/>
                <w:sz w:val="24"/>
                <w:szCs w:val="18"/>
              </w:rPr>
              <w:t>的功能，并查询当前设备开机运行状态；</w:t>
            </w:r>
            <w:r w:rsidRPr="007341DE">
              <w:rPr>
                <w:rFonts w:cs="Arial" w:hint="eastAsia"/>
                <w:color w:val="000000"/>
                <w:kern w:val="0"/>
                <w:sz w:val="24"/>
                <w:szCs w:val="18"/>
              </w:rPr>
              <w:br/>
              <w:t>10)</w:t>
            </w:r>
            <w:r w:rsidRPr="007341DE">
              <w:rPr>
                <w:rFonts w:cs="Arial" w:hint="eastAsia"/>
                <w:color w:val="000000"/>
                <w:kern w:val="0"/>
                <w:sz w:val="24"/>
                <w:szCs w:val="18"/>
              </w:rPr>
              <w:t>支持故障提示功能，并可通过接口读取服务器故障信息；</w:t>
            </w:r>
            <w:r w:rsidRPr="007341DE">
              <w:rPr>
                <w:rFonts w:cs="Arial" w:hint="eastAsia"/>
                <w:color w:val="000000"/>
                <w:kern w:val="0"/>
                <w:sz w:val="24"/>
                <w:szCs w:val="18"/>
              </w:rPr>
              <w:br/>
              <w:t>11)</w:t>
            </w:r>
            <w:r w:rsidRPr="007341DE">
              <w:rPr>
                <w:rFonts w:cs="Arial" w:hint="eastAsia"/>
                <w:color w:val="000000"/>
                <w:kern w:val="0"/>
                <w:sz w:val="24"/>
                <w:szCs w:val="18"/>
              </w:rPr>
              <w:t>支持基于网络的固件更新功能，包括</w:t>
            </w:r>
            <w:r w:rsidRPr="007341DE">
              <w:rPr>
                <w:rFonts w:cs="Arial" w:hint="eastAsia"/>
                <w:color w:val="000000"/>
                <w:kern w:val="0"/>
                <w:sz w:val="24"/>
                <w:szCs w:val="18"/>
              </w:rPr>
              <w:t>BMC</w:t>
            </w:r>
            <w:r w:rsidRPr="007341DE">
              <w:rPr>
                <w:rFonts w:cs="Arial" w:hint="eastAsia"/>
                <w:color w:val="000000"/>
                <w:kern w:val="0"/>
                <w:sz w:val="24"/>
                <w:szCs w:val="18"/>
              </w:rPr>
              <w:t>和</w:t>
            </w:r>
            <w:r w:rsidRPr="007341DE">
              <w:rPr>
                <w:rFonts w:cs="Arial" w:hint="eastAsia"/>
                <w:color w:val="000000"/>
                <w:kern w:val="0"/>
                <w:sz w:val="24"/>
                <w:szCs w:val="18"/>
              </w:rPr>
              <w:t>BIOS</w:t>
            </w:r>
            <w:r w:rsidRPr="007341DE">
              <w:rPr>
                <w:rFonts w:cs="Arial" w:hint="eastAsia"/>
                <w:color w:val="000000"/>
                <w:kern w:val="0"/>
                <w:sz w:val="24"/>
                <w:szCs w:val="18"/>
              </w:rPr>
              <w:t>等；</w:t>
            </w:r>
            <w:r w:rsidRPr="007341DE">
              <w:rPr>
                <w:rFonts w:cs="Arial" w:hint="eastAsia"/>
                <w:color w:val="000000"/>
                <w:kern w:val="0"/>
                <w:sz w:val="24"/>
                <w:szCs w:val="18"/>
              </w:rPr>
              <w:br/>
              <w:t>12)</w:t>
            </w:r>
            <w:r w:rsidRPr="007341DE">
              <w:rPr>
                <w:rFonts w:cs="Arial" w:hint="eastAsia"/>
                <w:color w:val="000000"/>
                <w:kern w:val="0"/>
                <w:sz w:val="24"/>
                <w:szCs w:val="18"/>
              </w:rPr>
              <w:t>支持基于网络安装操作系统的功能，并可通过网络控制台访问设备；</w:t>
            </w:r>
            <w:r w:rsidRPr="007341DE">
              <w:rPr>
                <w:rFonts w:cs="Arial" w:hint="eastAsia"/>
                <w:color w:val="000000"/>
                <w:kern w:val="0"/>
                <w:sz w:val="24"/>
                <w:szCs w:val="18"/>
              </w:rPr>
              <w:br/>
              <w:t>13)</w:t>
            </w:r>
            <w:r w:rsidRPr="007341DE">
              <w:rPr>
                <w:rFonts w:cs="Arial" w:hint="eastAsia"/>
                <w:color w:val="000000"/>
                <w:kern w:val="0"/>
                <w:sz w:val="24"/>
                <w:szCs w:val="18"/>
              </w:rPr>
              <w:t>支持通过本地的硬盘或光驱等存储设备，基于网络完成设备的操作系统安装功能；</w:t>
            </w:r>
            <w:r w:rsidRPr="007341DE">
              <w:rPr>
                <w:rFonts w:cs="Arial" w:hint="eastAsia"/>
                <w:color w:val="000000"/>
                <w:kern w:val="0"/>
                <w:sz w:val="24"/>
                <w:szCs w:val="18"/>
              </w:rPr>
              <w:br/>
              <w:t>14)</w:t>
            </w:r>
            <w:r w:rsidRPr="007341DE">
              <w:rPr>
                <w:rFonts w:cs="Arial" w:hint="eastAsia"/>
                <w:color w:val="000000"/>
                <w:kern w:val="0"/>
                <w:sz w:val="24"/>
                <w:szCs w:val="18"/>
              </w:rPr>
              <w:t>支持通过浏览器打开管理界面并登录功能；</w:t>
            </w:r>
            <w:r w:rsidRPr="007341DE">
              <w:rPr>
                <w:rFonts w:cs="Arial" w:hint="eastAsia"/>
                <w:color w:val="000000"/>
                <w:kern w:val="0"/>
                <w:sz w:val="24"/>
                <w:szCs w:val="18"/>
              </w:rPr>
              <w:br/>
              <w:t>15)</w:t>
            </w:r>
            <w:r w:rsidRPr="007341DE">
              <w:rPr>
                <w:rFonts w:cs="Arial" w:hint="eastAsia"/>
                <w:color w:val="000000"/>
                <w:kern w:val="0"/>
                <w:sz w:val="24"/>
                <w:szCs w:val="18"/>
              </w:rPr>
              <w:t>支持设置口令策略功能；</w:t>
            </w:r>
            <w:r w:rsidRPr="007341DE">
              <w:rPr>
                <w:rFonts w:cs="Arial" w:hint="eastAsia"/>
                <w:color w:val="000000"/>
                <w:kern w:val="0"/>
                <w:sz w:val="24"/>
                <w:szCs w:val="18"/>
              </w:rPr>
              <w:br/>
              <w:t>16)</w:t>
            </w:r>
            <w:r w:rsidRPr="007341DE">
              <w:rPr>
                <w:rFonts w:cs="Arial" w:hint="eastAsia"/>
                <w:color w:val="000000"/>
                <w:kern w:val="0"/>
                <w:sz w:val="24"/>
                <w:szCs w:val="18"/>
              </w:rPr>
              <w:t>支持访问权限设置功能，并通过日志记录访问事件；</w:t>
            </w:r>
            <w:r w:rsidRPr="007341DE">
              <w:rPr>
                <w:rFonts w:cs="Arial" w:hint="eastAsia"/>
                <w:color w:val="000000"/>
                <w:kern w:val="0"/>
                <w:sz w:val="24"/>
                <w:szCs w:val="18"/>
              </w:rPr>
              <w:br/>
              <w:t>17)</w:t>
            </w:r>
            <w:r w:rsidRPr="007341DE">
              <w:rPr>
                <w:rFonts w:cs="Arial" w:hint="eastAsia"/>
                <w:color w:val="000000"/>
                <w:kern w:val="0"/>
                <w:sz w:val="24"/>
                <w:szCs w:val="18"/>
              </w:rPr>
              <w:t>支持对出厂默认的用户名及口令进行安全保护功能，并提供默认口令修改提示；</w:t>
            </w:r>
            <w:r w:rsidRPr="007341DE">
              <w:rPr>
                <w:rFonts w:cs="Arial" w:hint="eastAsia"/>
                <w:color w:val="000000"/>
                <w:kern w:val="0"/>
                <w:sz w:val="24"/>
                <w:szCs w:val="18"/>
              </w:rPr>
              <w:br/>
              <w:t>18)</w:t>
            </w:r>
            <w:r w:rsidRPr="007341DE">
              <w:rPr>
                <w:rFonts w:cs="Arial" w:hint="eastAsia"/>
                <w:color w:val="000000"/>
                <w:kern w:val="0"/>
                <w:sz w:val="24"/>
                <w:szCs w:val="18"/>
              </w:rPr>
              <w:t>支持读取设备主板的工作环境温度功能；</w:t>
            </w:r>
            <w:r w:rsidRPr="007341DE">
              <w:rPr>
                <w:rFonts w:cs="Arial" w:hint="eastAsia"/>
                <w:color w:val="000000"/>
                <w:kern w:val="0"/>
                <w:sz w:val="24"/>
                <w:szCs w:val="18"/>
              </w:rPr>
              <w:br/>
              <w:t>19)</w:t>
            </w:r>
            <w:r w:rsidRPr="007341DE">
              <w:rPr>
                <w:rFonts w:cs="Arial" w:hint="eastAsia"/>
                <w:color w:val="000000"/>
                <w:kern w:val="0"/>
                <w:sz w:val="24"/>
                <w:szCs w:val="18"/>
              </w:rPr>
              <w:t>支持读取服务器</w:t>
            </w:r>
            <w:r w:rsidRPr="007341DE">
              <w:rPr>
                <w:rFonts w:cs="Arial" w:hint="eastAsia"/>
                <w:color w:val="000000"/>
                <w:kern w:val="0"/>
                <w:sz w:val="24"/>
                <w:szCs w:val="18"/>
              </w:rPr>
              <w:t>CPU</w:t>
            </w:r>
            <w:r w:rsidRPr="007341DE">
              <w:rPr>
                <w:rFonts w:cs="Arial" w:hint="eastAsia"/>
                <w:color w:val="000000"/>
                <w:kern w:val="0"/>
                <w:sz w:val="24"/>
                <w:szCs w:val="18"/>
              </w:rPr>
              <w:t>等核心器件的温度功能；</w:t>
            </w:r>
            <w:r w:rsidRPr="007341DE">
              <w:rPr>
                <w:rFonts w:cs="Arial" w:hint="eastAsia"/>
                <w:color w:val="000000"/>
                <w:kern w:val="0"/>
                <w:sz w:val="24"/>
                <w:szCs w:val="18"/>
              </w:rPr>
              <w:br/>
              <w:t>20)</w:t>
            </w:r>
            <w:r w:rsidRPr="007341DE">
              <w:rPr>
                <w:rFonts w:cs="Arial" w:hint="eastAsia"/>
                <w:color w:val="000000"/>
                <w:kern w:val="0"/>
                <w:sz w:val="24"/>
                <w:szCs w:val="18"/>
              </w:rPr>
              <w:t>支持通过外部管理工具进行</w:t>
            </w:r>
            <w:r w:rsidRPr="007341DE">
              <w:rPr>
                <w:rFonts w:cs="Arial" w:hint="eastAsia"/>
                <w:color w:val="000000"/>
                <w:kern w:val="0"/>
                <w:sz w:val="24"/>
                <w:szCs w:val="18"/>
              </w:rPr>
              <w:t>BMC</w:t>
            </w:r>
            <w:r w:rsidRPr="007341DE">
              <w:rPr>
                <w:rFonts w:cs="Arial" w:hint="eastAsia"/>
                <w:color w:val="000000"/>
                <w:kern w:val="0"/>
                <w:sz w:val="24"/>
                <w:szCs w:val="18"/>
              </w:rPr>
              <w:t>参数设置的功能，并可基于网络通过外部管理工具对</w:t>
            </w:r>
            <w:r w:rsidRPr="007341DE">
              <w:rPr>
                <w:rFonts w:cs="Arial" w:hint="eastAsia"/>
                <w:color w:val="000000"/>
                <w:kern w:val="0"/>
                <w:sz w:val="24"/>
                <w:szCs w:val="18"/>
              </w:rPr>
              <w:t>BMC</w:t>
            </w:r>
            <w:r w:rsidRPr="007341DE">
              <w:rPr>
                <w:rFonts w:cs="Arial" w:hint="eastAsia"/>
                <w:color w:val="000000"/>
                <w:kern w:val="0"/>
                <w:sz w:val="24"/>
                <w:szCs w:val="18"/>
              </w:rPr>
              <w:t>进行管理；</w:t>
            </w:r>
            <w:r w:rsidRPr="007341DE">
              <w:rPr>
                <w:rFonts w:cs="Arial" w:hint="eastAsia"/>
                <w:color w:val="000000"/>
                <w:kern w:val="0"/>
                <w:sz w:val="24"/>
                <w:szCs w:val="18"/>
              </w:rPr>
              <w:br/>
              <w:t>21)</w:t>
            </w:r>
            <w:r w:rsidRPr="007341DE">
              <w:rPr>
                <w:rFonts w:cs="Arial" w:hint="eastAsia"/>
                <w:color w:val="000000"/>
                <w:kern w:val="0"/>
                <w:sz w:val="24"/>
                <w:szCs w:val="18"/>
              </w:rPr>
              <w:t>应支持固件版本查询、固件升级；</w:t>
            </w:r>
            <w:r w:rsidRPr="007341DE">
              <w:rPr>
                <w:rFonts w:cs="Arial" w:hint="eastAsia"/>
                <w:color w:val="000000"/>
                <w:kern w:val="0"/>
                <w:sz w:val="24"/>
                <w:szCs w:val="18"/>
              </w:rPr>
              <w:br/>
              <w:t>22)</w:t>
            </w:r>
            <w:r w:rsidRPr="007341DE">
              <w:rPr>
                <w:rFonts w:cs="Arial" w:hint="eastAsia"/>
                <w:color w:val="000000"/>
                <w:kern w:val="0"/>
                <w:sz w:val="24"/>
                <w:szCs w:val="18"/>
              </w:rPr>
              <w:t>支持基于网络实现开关机和复位控制的功能；</w:t>
            </w:r>
            <w:r w:rsidRPr="007341DE">
              <w:rPr>
                <w:rFonts w:cs="Arial" w:hint="eastAsia"/>
                <w:color w:val="000000"/>
                <w:kern w:val="0"/>
                <w:sz w:val="24"/>
                <w:szCs w:val="18"/>
              </w:rPr>
              <w:br/>
              <w:t>23)BMC</w:t>
            </w:r>
            <w:r w:rsidRPr="007341DE">
              <w:rPr>
                <w:rFonts w:cs="Arial" w:hint="eastAsia"/>
                <w:color w:val="000000"/>
                <w:kern w:val="0"/>
                <w:sz w:val="24"/>
                <w:szCs w:val="18"/>
              </w:rPr>
              <w:t>启动时间应不超过</w:t>
            </w:r>
            <w:r w:rsidRPr="007341DE">
              <w:rPr>
                <w:rFonts w:cs="Arial" w:hint="eastAsia"/>
                <w:color w:val="000000"/>
                <w:kern w:val="0"/>
                <w:sz w:val="24"/>
                <w:szCs w:val="18"/>
              </w:rPr>
              <w:t>180s</w:t>
            </w:r>
            <w:r w:rsidRPr="007341DE">
              <w:rPr>
                <w:rFonts w:cs="Arial" w:hint="eastAsia"/>
                <w:color w:val="000000"/>
                <w:kern w:val="0"/>
                <w:sz w:val="24"/>
                <w:szCs w:val="18"/>
              </w:rPr>
              <w:t>，实现功能包括网络、</w:t>
            </w:r>
            <w:r w:rsidRPr="007341DE">
              <w:rPr>
                <w:rFonts w:cs="Arial" w:hint="eastAsia"/>
                <w:color w:val="000000"/>
                <w:kern w:val="0"/>
                <w:sz w:val="24"/>
                <w:szCs w:val="18"/>
              </w:rPr>
              <w:t>IPMI</w:t>
            </w:r>
            <w:r w:rsidRPr="007341DE">
              <w:rPr>
                <w:rFonts w:cs="Arial" w:hint="eastAsia"/>
                <w:color w:val="000000"/>
                <w:kern w:val="0"/>
                <w:sz w:val="24"/>
                <w:szCs w:val="18"/>
              </w:rPr>
              <w:t>、散热、传感器服</w:t>
            </w:r>
            <w:r w:rsidRPr="007341DE">
              <w:rPr>
                <w:rFonts w:cs="Arial" w:hint="eastAsia"/>
                <w:color w:val="000000"/>
                <w:kern w:val="0"/>
                <w:sz w:val="24"/>
                <w:szCs w:val="18"/>
              </w:rPr>
              <w:lastRenderedPageBreak/>
              <w:t>务可用；</w:t>
            </w:r>
            <w:r w:rsidRPr="007341DE">
              <w:rPr>
                <w:rFonts w:cs="Arial" w:hint="eastAsia"/>
                <w:color w:val="000000"/>
                <w:kern w:val="0"/>
                <w:sz w:val="24"/>
                <w:szCs w:val="18"/>
              </w:rPr>
              <w:br/>
              <w:t>24)</w:t>
            </w:r>
            <w:r w:rsidRPr="007341DE">
              <w:rPr>
                <w:rFonts w:cs="Arial" w:hint="eastAsia"/>
                <w:color w:val="000000"/>
                <w:kern w:val="0"/>
                <w:sz w:val="24"/>
                <w:szCs w:val="18"/>
              </w:rPr>
              <w:t>支持</w:t>
            </w:r>
            <w:r w:rsidRPr="007341DE">
              <w:rPr>
                <w:rFonts w:cs="Arial" w:hint="eastAsia"/>
                <w:color w:val="000000"/>
                <w:kern w:val="0"/>
                <w:sz w:val="24"/>
                <w:szCs w:val="18"/>
              </w:rPr>
              <w:t>BMC</w:t>
            </w:r>
            <w:r w:rsidRPr="007341DE">
              <w:rPr>
                <w:rFonts w:cs="Arial" w:hint="eastAsia"/>
                <w:color w:val="000000"/>
                <w:kern w:val="0"/>
                <w:sz w:val="24"/>
                <w:szCs w:val="18"/>
              </w:rPr>
              <w:t>固件设置的恢复出厂功能</w:t>
            </w:r>
          </w:p>
        </w:tc>
      </w:tr>
      <w:tr w:rsidR="000E0071" w:rsidRPr="007341DE" w:rsidTr="007341DE">
        <w:trPr>
          <w:trHeight w:val="312"/>
        </w:trPr>
        <w:tc>
          <w:tcPr>
            <w:tcW w:w="709" w:type="dxa"/>
            <w:vMerge/>
            <w:vAlign w:val="center"/>
            <w:hideMark/>
          </w:tcPr>
          <w:p w:rsidR="000E0071" w:rsidRPr="007341DE" w:rsidRDefault="000E0071" w:rsidP="000E0071">
            <w:pPr>
              <w:widowControl/>
              <w:jc w:val="left"/>
              <w:rPr>
                <w:rFonts w:cs="Arial"/>
                <w:color w:val="000000"/>
                <w:kern w:val="0"/>
                <w:sz w:val="24"/>
                <w:szCs w:val="18"/>
              </w:rPr>
            </w:pPr>
          </w:p>
        </w:tc>
        <w:tc>
          <w:tcPr>
            <w:tcW w:w="992" w:type="dxa"/>
            <w:vMerge/>
            <w:vAlign w:val="center"/>
            <w:hideMark/>
          </w:tcPr>
          <w:p w:rsidR="000E0071" w:rsidRPr="007341DE" w:rsidRDefault="000E0071" w:rsidP="000E0071">
            <w:pPr>
              <w:widowControl/>
              <w:jc w:val="left"/>
              <w:rPr>
                <w:rFonts w:cs="Arial"/>
                <w:kern w:val="0"/>
                <w:sz w:val="24"/>
                <w:szCs w:val="18"/>
              </w:rPr>
            </w:pP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vMerge/>
            <w:vAlign w:val="center"/>
            <w:hideMark/>
          </w:tcPr>
          <w:p w:rsidR="000E0071" w:rsidRPr="007341DE" w:rsidRDefault="000E0071" w:rsidP="000E0071">
            <w:pPr>
              <w:widowControl/>
              <w:jc w:val="left"/>
              <w:rPr>
                <w:rFonts w:cs="Arial"/>
                <w:color w:val="000000"/>
                <w:kern w:val="0"/>
                <w:sz w:val="24"/>
                <w:szCs w:val="18"/>
              </w:rPr>
            </w:pPr>
          </w:p>
        </w:tc>
        <w:tc>
          <w:tcPr>
            <w:tcW w:w="4495" w:type="dxa"/>
            <w:vMerge/>
            <w:vAlign w:val="center"/>
            <w:hideMark/>
          </w:tcPr>
          <w:p w:rsidR="000E0071" w:rsidRPr="007341DE" w:rsidRDefault="000E0071" w:rsidP="000E0071">
            <w:pPr>
              <w:widowControl/>
              <w:jc w:val="left"/>
              <w:rPr>
                <w:rFonts w:cs="Arial"/>
                <w:color w:val="000000"/>
                <w:kern w:val="0"/>
                <w:sz w:val="24"/>
                <w:szCs w:val="18"/>
              </w:rPr>
            </w:pP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65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BMC</w:t>
            </w:r>
            <w:r w:rsidRPr="007341DE">
              <w:rPr>
                <w:rFonts w:cs="Arial" w:hint="eastAsia"/>
                <w:color w:val="000000"/>
                <w:kern w:val="0"/>
                <w:sz w:val="24"/>
                <w:szCs w:val="18"/>
              </w:rPr>
              <w:t>固件增强功能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BIOS</w:t>
            </w:r>
            <w:r w:rsidRPr="007341DE">
              <w:rPr>
                <w:rFonts w:cs="Arial" w:hint="eastAsia"/>
                <w:color w:val="000000"/>
                <w:kern w:val="0"/>
                <w:sz w:val="24"/>
                <w:szCs w:val="18"/>
              </w:rPr>
              <w:t>固件基础功能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）支持查看固件版本、内存信息、主板信息、处理器信息和系统时间信息功能；</w:t>
            </w:r>
            <w:r w:rsidRPr="007341DE">
              <w:rPr>
                <w:rFonts w:cs="Arial" w:hint="eastAsia"/>
                <w:color w:val="000000"/>
                <w:kern w:val="0"/>
                <w:sz w:val="24"/>
                <w:szCs w:val="18"/>
              </w:rPr>
              <w:br/>
              <w:t>b</w:t>
            </w:r>
            <w:r w:rsidRPr="007341DE">
              <w:rPr>
                <w:rFonts w:cs="Arial" w:hint="eastAsia"/>
                <w:color w:val="000000"/>
                <w:kern w:val="0"/>
                <w:sz w:val="24"/>
                <w:szCs w:val="18"/>
              </w:rPr>
              <w:t>）支持上电初始化界面显示</w:t>
            </w:r>
            <w:r w:rsidRPr="007341DE">
              <w:rPr>
                <w:rFonts w:cs="Arial" w:hint="eastAsia"/>
                <w:color w:val="000000"/>
                <w:kern w:val="0"/>
                <w:sz w:val="24"/>
                <w:szCs w:val="18"/>
              </w:rPr>
              <w:t>CPU</w:t>
            </w:r>
            <w:r w:rsidRPr="007341DE">
              <w:rPr>
                <w:rFonts w:cs="Arial" w:hint="eastAsia"/>
                <w:color w:val="000000"/>
                <w:kern w:val="0"/>
                <w:sz w:val="24"/>
                <w:szCs w:val="18"/>
              </w:rPr>
              <w:t>信息、内存信息、固件版本和部分快捷键信息功能；</w:t>
            </w:r>
            <w:r w:rsidRPr="007341DE">
              <w:rPr>
                <w:rFonts w:cs="Arial" w:hint="eastAsia"/>
                <w:color w:val="000000"/>
                <w:kern w:val="0"/>
                <w:sz w:val="24"/>
                <w:szCs w:val="18"/>
              </w:rPr>
              <w:br/>
              <w:t>c</w:t>
            </w:r>
            <w:r w:rsidRPr="007341DE">
              <w:rPr>
                <w:rFonts w:cs="Arial" w:hint="eastAsia"/>
                <w:color w:val="000000"/>
                <w:kern w:val="0"/>
                <w:sz w:val="24"/>
                <w:szCs w:val="18"/>
              </w:rPr>
              <w:t>）支持设置界面中英文显示切换功能；</w:t>
            </w:r>
            <w:r w:rsidRPr="007341DE">
              <w:rPr>
                <w:rFonts w:cs="Arial" w:hint="eastAsia"/>
                <w:color w:val="000000"/>
                <w:kern w:val="0"/>
                <w:sz w:val="24"/>
                <w:szCs w:val="18"/>
              </w:rPr>
              <w:br/>
              <w:t>d</w:t>
            </w:r>
            <w:r w:rsidRPr="007341DE">
              <w:rPr>
                <w:rFonts w:cs="Arial" w:hint="eastAsia"/>
                <w:color w:val="000000"/>
                <w:kern w:val="0"/>
                <w:sz w:val="24"/>
                <w:szCs w:val="18"/>
              </w:rPr>
              <w:t>）支持查看</w:t>
            </w:r>
            <w:r w:rsidRPr="007341DE">
              <w:rPr>
                <w:rFonts w:cs="Arial" w:hint="eastAsia"/>
                <w:color w:val="000000"/>
                <w:kern w:val="0"/>
                <w:sz w:val="24"/>
                <w:szCs w:val="18"/>
              </w:rPr>
              <w:t>PCIe</w:t>
            </w:r>
            <w:r w:rsidRPr="007341DE">
              <w:rPr>
                <w:rFonts w:cs="Arial" w:hint="eastAsia"/>
                <w:color w:val="000000"/>
                <w:kern w:val="0"/>
                <w:sz w:val="24"/>
                <w:szCs w:val="18"/>
              </w:rPr>
              <w:t>设备信息，</w:t>
            </w:r>
            <w:r w:rsidRPr="007341DE">
              <w:rPr>
                <w:rFonts w:cs="Arial" w:hint="eastAsia"/>
                <w:color w:val="000000"/>
                <w:kern w:val="0"/>
                <w:sz w:val="24"/>
                <w:szCs w:val="18"/>
              </w:rPr>
              <w:t>SATA</w:t>
            </w:r>
            <w:r w:rsidRPr="007341DE">
              <w:rPr>
                <w:rFonts w:cs="Arial" w:hint="eastAsia"/>
                <w:color w:val="000000"/>
                <w:kern w:val="0"/>
                <w:sz w:val="24"/>
                <w:szCs w:val="18"/>
              </w:rPr>
              <w:t>设备信息功能；</w:t>
            </w:r>
            <w:r w:rsidRPr="007341DE">
              <w:rPr>
                <w:rFonts w:cs="Arial" w:hint="eastAsia"/>
                <w:color w:val="000000"/>
                <w:kern w:val="0"/>
                <w:sz w:val="24"/>
                <w:szCs w:val="18"/>
              </w:rPr>
              <w:br/>
              <w:t>e</w:t>
            </w:r>
            <w:r w:rsidRPr="007341DE">
              <w:rPr>
                <w:rFonts w:cs="Arial" w:hint="eastAsia"/>
                <w:color w:val="000000"/>
                <w:kern w:val="0"/>
                <w:sz w:val="24"/>
                <w:szCs w:val="18"/>
              </w:rPr>
              <w:t>）支持操作系统安装和引导功能，应并向操作系统提供计算机主板信息和服务接口；</w:t>
            </w:r>
            <w:r w:rsidRPr="007341DE">
              <w:rPr>
                <w:rFonts w:cs="Arial" w:hint="eastAsia"/>
                <w:color w:val="000000"/>
                <w:kern w:val="0"/>
                <w:sz w:val="24"/>
                <w:szCs w:val="18"/>
              </w:rPr>
              <w:br/>
              <w:t>f</w:t>
            </w:r>
            <w:r w:rsidRPr="007341DE">
              <w:rPr>
                <w:rFonts w:cs="Arial" w:hint="eastAsia"/>
                <w:color w:val="000000"/>
                <w:kern w:val="0"/>
                <w:sz w:val="24"/>
                <w:szCs w:val="18"/>
              </w:rPr>
              <w:t>）支持设置启动顺序，并按照设置的启动顺序启动功能；</w:t>
            </w:r>
            <w:r w:rsidRPr="007341DE">
              <w:rPr>
                <w:rFonts w:cs="Arial" w:hint="eastAsia"/>
                <w:color w:val="000000"/>
                <w:kern w:val="0"/>
                <w:sz w:val="24"/>
                <w:szCs w:val="18"/>
              </w:rPr>
              <w:br/>
              <w:t>g</w:t>
            </w:r>
            <w:r w:rsidRPr="007341DE">
              <w:rPr>
                <w:rFonts w:cs="Arial" w:hint="eastAsia"/>
                <w:color w:val="000000"/>
                <w:kern w:val="0"/>
                <w:sz w:val="24"/>
                <w:szCs w:val="18"/>
              </w:rPr>
              <w:t>）支持安全启动功能；</w:t>
            </w:r>
            <w:r w:rsidRPr="007341DE">
              <w:rPr>
                <w:rFonts w:cs="Arial" w:hint="eastAsia"/>
                <w:color w:val="000000"/>
                <w:kern w:val="0"/>
                <w:sz w:val="24"/>
                <w:szCs w:val="18"/>
              </w:rPr>
              <w:br/>
              <w:t>h</w:t>
            </w:r>
            <w:r w:rsidRPr="007341DE">
              <w:rPr>
                <w:rFonts w:cs="Arial" w:hint="eastAsia"/>
                <w:color w:val="000000"/>
                <w:kern w:val="0"/>
                <w:sz w:val="24"/>
                <w:szCs w:val="18"/>
              </w:rPr>
              <w:t>）支持设置口令、修改口令、验证口令功能；</w:t>
            </w:r>
            <w:r w:rsidRPr="007341DE">
              <w:rPr>
                <w:rFonts w:cs="Arial" w:hint="eastAsia"/>
                <w:color w:val="000000"/>
                <w:kern w:val="0"/>
                <w:sz w:val="24"/>
                <w:szCs w:val="18"/>
              </w:rPr>
              <w:br/>
              <w:t>i</w:t>
            </w:r>
            <w:r w:rsidRPr="007341DE">
              <w:rPr>
                <w:rFonts w:cs="Arial" w:hint="eastAsia"/>
                <w:color w:val="000000"/>
                <w:kern w:val="0"/>
                <w:sz w:val="24"/>
                <w:szCs w:val="18"/>
              </w:rPr>
              <w:t>）支持</w:t>
            </w:r>
            <w:proofErr w:type="gramStart"/>
            <w:r w:rsidRPr="007341DE">
              <w:rPr>
                <w:rFonts w:cs="Arial" w:hint="eastAsia"/>
                <w:color w:val="000000"/>
                <w:kern w:val="0"/>
                <w:sz w:val="24"/>
                <w:szCs w:val="18"/>
              </w:rPr>
              <w:t>板载显示</w:t>
            </w:r>
            <w:proofErr w:type="gramEnd"/>
            <w:r w:rsidRPr="007341DE">
              <w:rPr>
                <w:rFonts w:cs="Arial" w:hint="eastAsia"/>
                <w:color w:val="000000"/>
                <w:kern w:val="0"/>
                <w:sz w:val="24"/>
                <w:szCs w:val="18"/>
              </w:rPr>
              <w:t>控制或独立显卡的显示控制功能；</w:t>
            </w:r>
            <w:r w:rsidRPr="007341DE">
              <w:rPr>
                <w:rFonts w:cs="Arial" w:hint="eastAsia"/>
                <w:color w:val="000000"/>
                <w:kern w:val="0"/>
                <w:sz w:val="24"/>
                <w:szCs w:val="18"/>
              </w:rPr>
              <w:br/>
              <w:t>j</w:t>
            </w:r>
            <w:r w:rsidRPr="007341DE">
              <w:rPr>
                <w:rFonts w:cs="Arial" w:hint="eastAsia"/>
                <w:color w:val="000000"/>
                <w:kern w:val="0"/>
                <w:sz w:val="24"/>
                <w:szCs w:val="18"/>
              </w:rPr>
              <w:t>）支持</w:t>
            </w:r>
            <w:r w:rsidRPr="007341DE">
              <w:rPr>
                <w:rFonts w:cs="Arial" w:hint="eastAsia"/>
                <w:color w:val="000000"/>
                <w:kern w:val="0"/>
                <w:sz w:val="24"/>
                <w:szCs w:val="18"/>
              </w:rPr>
              <w:t>RAID</w:t>
            </w:r>
            <w:r w:rsidRPr="007341DE">
              <w:rPr>
                <w:rFonts w:cs="Arial" w:hint="eastAsia"/>
                <w:color w:val="000000"/>
                <w:kern w:val="0"/>
                <w:sz w:val="24"/>
                <w:szCs w:val="18"/>
              </w:rPr>
              <w:t>识别和启动功能；</w:t>
            </w:r>
            <w:r w:rsidRPr="007341DE">
              <w:rPr>
                <w:rFonts w:cs="Arial" w:hint="eastAsia"/>
                <w:color w:val="000000"/>
                <w:kern w:val="0"/>
                <w:sz w:val="24"/>
                <w:szCs w:val="18"/>
              </w:rPr>
              <w:br/>
              <w:t>k</w:t>
            </w:r>
            <w:r w:rsidRPr="007341DE">
              <w:rPr>
                <w:rFonts w:cs="Arial" w:hint="eastAsia"/>
                <w:color w:val="000000"/>
                <w:kern w:val="0"/>
                <w:sz w:val="24"/>
                <w:szCs w:val="18"/>
              </w:rPr>
              <w:t>）支持串口重定向功能；</w:t>
            </w:r>
            <w:r w:rsidRPr="007341DE">
              <w:rPr>
                <w:rFonts w:cs="Arial" w:hint="eastAsia"/>
                <w:color w:val="000000"/>
                <w:kern w:val="0"/>
                <w:sz w:val="24"/>
                <w:szCs w:val="18"/>
              </w:rPr>
              <w:br/>
              <w:t>l</w:t>
            </w:r>
            <w:r w:rsidRPr="007341DE">
              <w:rPr>
                <w:rFonts w:cs="Arial" w:hint="eastAsia"/>
                <w:color w:val="000000"/>
                <w:kern w:val="0"/>
                <w:sz w:val="24"/>
                <w:szCs w:val="18"/>
              </w:rPr>
              <w:t>）支持固件更新功能；</w:t>
            </w:r>
            <w:r w:rsidRPr="007341DE">
              <w:rPr>
                <w:rFonts w:cs="Arial" w:hint="eastAsia"/>
                <w:color w:val="000000"/>
                <w:kern w:val="0"/>
                <w:sz w:val="24"/>
                <w:szCs w:val="18"/>
              </w:rPr>
              <w:br/>
              <w:t>m</w:t>
            </w:r>
            <w:r w:rsidRPr="007341DE">
              <w:rPr>
                <w:rFonts w:cs="Arial" w:hint="eastAsia"/>
                <w:color w:val="000000"/>
                <w:kern w:val="0"/>
                <w:sz w:val="24"/>
                <w:szCs w:val="18"/>
              </w:rPr>
              <w:t>）支持</w:t>
            </w:r>
            <w:r w:rsidRPr="007341DE">
              <w:rPr>
                <w:rFonts w:cs="Arial" w:hint="eastAsia"/>
                <w:color w:val="000000"/>
                <w:kern w:val="0"/>
                <w:sz w:val="24"/>
                <w:szCs w:val="18"/>
              </w:rPr>
              <w:t>BIOS</w:t>
            </w:r>
            <w:r w:rsidRPr="007341DE">
              <w:rPr>
                <w:rFonts w:cs="Arial" w:hint="eastAsia"/>
                <w:color w:val="000000"/>
                <w:kern w:val="0"/>
                <w:sz w:val="24"/>
                <w:szCs w:val="18"/>
              </w:rPr>
              <w:t>固件设置的恢复出厂功能；</w:t>
            </w:r>
            <w:r w:rsidRPr="007341DE">
              <w:rPr>
                <w:rFonts w:cs="Arial" w:hint="eastAsia"/>
                <w:color w:val="000000"/>
                <w:kern w:val="0"/>
                <w:sz w:val="24"/>
                <w:szCs w:val="18"/>
              </w:rPr>
              <w:br/>
              <w:t>n</w:t>
            </w:r>
            <w:r w:rsidRPr="007341DE">
              <w:rPr>
                <w:rFonts w:cs="Arial" w:hint="eastAsia"/>
                <w:color w:val="000000"/>
                <w:kern w:val="0"/>
                <w:sz w:val="24"/>
                <w:szCs w:val="18"/>
              </w:rPr>
              <w:t>）支持网络引导启用和关闭功能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★远程控制</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支持远程关机和重新启动功能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操作系统及驱动功能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★操作系统及驱动的升级</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支持通过网络、闪存盘对操作系统、驱动进行升级</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操作系统及驱动的备份还原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支持访问控制、安全审计、网络接入鉴别等功能；</w:t>
            </w:r>
            <w:r w:rsidRPr="007341DE">
              <w:rPr>
                <w:rFonts w:cs="Arial" w:hint="eastAsia"/>
                <w:color w:val="000000"/>
                <w:kern w:val="0"/>
                <w:sz w:val="24"/>
                <w:szCs w:val="18"/>
              </w:rPr>
              <w:br/>
              <w:t>b)</w:t>
            </w:r>
            <w:r w:rsidRPr="007341DE">
              <w:rPr>
                <w:rFonts w:cs="Arial" w:hint="eastAsia"/>
                <w:color w:val="000000"/>
                <w:kern w:val="0"/>
                <w:sz w:val="24"/>
                <w:szCs w:val="18"/>
              </w:rPr>
              <w:t>操作系统其他功能应满足操作系统政府采购需求标准中加</w:t>
            </w:r>
            <w:r w:rsidRPr="007341DE">
              <w:rPr>
                <w:rFonts w:cs="Arial" w:hint="eastAsia"/>
                <w:color w:val="000000"/>
                <w:kern w:val="0"/>
                <w:sz w:val="24"/>
                <w:szCs w:val="18"/>
              </w:rPr>
              <w:t>*</w:t>
            </w:r>
            <w:r w:rsidRPr="007341DE">
              <w:rPr>
                <w:rFonts w:cs="Arial" w:hint="eastAsia"/>
                <w:color w:val="000000"/>
                <w:kern w:val="0"/>
                <w:sz w:val="24"/>
                <w:szCs w:val="18"/>
              </w:rPr>
              <w:t>的指标要求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中文信息处理功能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★中文信息处理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GB18030</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机柜功能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机柜管理功能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机柜通信方式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74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多集群作业管理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关键部件安全要求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★关键部件安全要求</w:t>
            </w:r>
            <w:r w:rsidRPr="007341DE">
              <w:rPr>
                <w:rFonts w:cs="Arial" w:hint="eastAsia"/>
                <w:color w:val="000000"/>
                <w:kern w:val="0"/>
                <w:sz w:val="24"/>
                <w:szCs w:val="18"/>
              </w:rPr>
              <w:t>3</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和操作系统等关键部件应当符合安全可靠测评要求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固件安全要求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★故障检测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支持故障检测功能，可以检测到具体的</w:t>
            </w:r>
            <w:r w:rsidRPr="007341DE">
              <w:rPr>
                <w:rFonts w:cs="Arial" w:hint="eastAsia"/>
                <w:color w:val="000000"/>
                <w:kern w:val="0"/>
                <w:sz w:val="24"/>
                <w:szCs w:val="18"/>
              </w:rPr>
              <w:t>FRU</w:t>
            </w:r>
            <w:r w:rsidRPr="007341DE">
              <w:rPr>
                <w:rFonts w:cs="Arial" w:hint="eastAsia"/>
                <w:color w:val="000000"/>
                <w:kern w:val="0"/>
                <w:sz w:val="24"/>
                <w:szCs w:val="18"/>
              </w:rPr>
              <w:t>（内存、硬盘等）的故障并发出告警</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内存故障智能预测和自愈修复</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硬盘故障智能预测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链路故障智能诊断</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内存故障隔离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w:t>
            </w:r>
            <w:r w:rsidRPr="007341DE">
              <w:rPr>
                <w:rFonts w:cs="Arial" w:hint="eastAsia"/>
                <w:color w:val="000000"/>
                <w:kern w:val="0"/>
                <w:sz w:val="24"/>
                <w:szCs w:val="18"/>
              </w:rPr>
              <w:t>PCIe</w:t>
            </w:r>
            <w:r w:rsidRPr="007341DE">
              <w:rPr>
                <w:rFonts w:cs="Arial" w:hint="eastAsia"/>
                <w:color w:val="000000"/>
                <w:kern w:val="0"/>
                <w:sz w:val="24"/>
                <w:szCs w:val="18"/>
              </w:rPr>
              <w:t>卡的故障精准告警功能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异常下</w:t>
            </w:r>
            <w:proofErr w:type="gramStart"/>
            <w:r w:rsidRPr="007341DE">
              <w:rPr>
                <w:rFonts w:cs="Arial" w:hint="eastAsia"/>
                <w:color w:val="000000"/>
                <w:kern w:val="0"/>
                <w:sz w:val="24"/>
                <w:szCs w:val="18"/>
              </w:rPr>
              <w:t>电关键</w:t>
            </w:r>
            <w:proofErr w:type="gramEnd"/>
            <w:r w:rsidRPr="007341DE">
              <w:rPr>
                <w:rFonts w:cs="Arial" w:hint="eastAsia"/>
                <w:color w:val="000000"/>
                <w:kern w:val="0"/>
                <w:sz w:val="24"/>
                <w:szCs w:val="18"/>
              </w:rPr>
              <w:t>数据保护</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BMC/BIOS</w:t>
            </w:r>
            <w:proofErr w:type="gramStart"/>
            <w:r w:rsidRPr="007341DE">
              <w:rPr>
                <w:rFonts w:cs="Arial" w:hint="eastAsia"/>
                <w:color w:val="000000"/>
                <w:kern w:val="0"/>
                <w:sz w:val="24"/>
                <w:szCs w:val="18"/>
              </w:rPr>
              <w:t>固件双</w:t>
            </w:r>
            <w:proofErr w:type="gramEnd"/>
            <w:r w:rsidRPr="007341DE">
              <w:rPr>
                <w:rFonts w:cs="Arial" w:hint="eastAsia"/>
                <w:color w:val="000000"/>
                <w:kern w:val="0"/>
                <w:sz w:val="24"/>
                <w:szCs w:val="18"/>
              </w:rPr>
              <w:t>镜像保护</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proofErr w:type="gramStart"/>
            <w:r w:rsidRPr="007341DE">
              <w:rPr>
                <w:rFonts w:cs="Arial" w:hint="eastAsia"/>
                <w:color w:val="000000"/>
                <w:kern w:val="0"/>
                <w:sz w:val="24"/>
                <w:szCs w:val="18"/>
              </w:rPr>
              <w:t>核重启</w:t>
            </w:r>
            <w:proofErr w:type="gramEnd"/>
            <w:r w:rsidRPr="007341DE">
              <w:rPr>
                <w:rFonts w:cs="Arial" w:hint="eastAsia"/>
                <w:color w:val="000000"/>
                <w:kern w:val="0"/>
                <w:sz w:val="24"/>
                <w:szCs w:val="18"/>
              </w:rPr>
              <w:t>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内存地址隔离</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内存存储阵列替换</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安全启动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系统安全要求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syslog</w:t>
            </w:r>
            <w:r w:rsidRPr="007341DE">
              <w:rPr>
                <w:rFonts w:cs="Arial" w:hint="eastAsia"/>
                <w:color w:val="000000"/>
                <w:kern w:val="0"/>
                <w:sz w:val="24"/>
                <w:szCs w:val="18"/>
              </w:rPr>
              <w:t>双向鉴别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★弱口令字典检查</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支持弱口令字典检查功能，出现在弱口令字典中的字符串不能被设置为用户口令</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★白名单访问控制</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支持基于时间、</w:t>
            </w:r>
            <w:r w:rsidRPr="007341DE">
              <w:rPr>
                <w:rFonts w:cs="Arial" w:hint="eastAsia"/>
                <w:color w:val="000000"/>
                <w:kern w:val="0"/>
                <w:sz w:val="24"/>
                <w:szCs w:val="18"/>
              </w:rPr>
              <w:t>IP</w:t>
            </w:r>
            <w:r w:rsidRPr="007341DE">
              <w:rPr>
                <w:rFonts w:cs="Arial" w:hint="eastAsia"/>
                <w:color w:val="000000"/>
                <w:kern w:val="0"/>
                <w:sz w:val="24"/>
                <w:szCs w:val="18"/>
              </w:rPr>
              <w:t>或</w:t>
            </w:r>
            <w:r w:rsidRPr="007341DE">
              <w:rPr>
                <w:rFonts w:cs="Arial" w:hint="eastAsia"/>
                <w:color w:val="000000"/>
                <w:kern w:val="0"/>
                <w:sz w:val="24"/>
                <w:szCs w:val="18"/>
              </w:rPr>
              <w:t>MAC</w:t>
            </w:r>
            <w:r w:rsidRPr="007341DE">
              <w:rPr>
                <w:rFonts w:cs="Arial" w:hint="eastAsia"/>
                <w:color w:val="000000"/>
                <w:kern w:val="0"/>
                <w:sz w:val="24"/>
                <w:szCs w:val="18"/>
              </w:rPr>
              <w:t>白名单访问控制</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proofErr w:type="gramStart"/>
            <w:r w:rsidRPr="007341DE">
              <w:rPr>
                <w:rFonts w:cs="Arial" w:hint="eastAsia"/>
                <w:color w:val="000000"/>
                <w:kern w:val="0"/>
                <w:sz w:val="24"/>
                <w:szCs w:val="18"/>
              </w:rPr>
              <w:t>双因素</w:t>
            </w:r>
            <w:proofErr w:type="gramEnd"/>
            <w:r w:rsidRPr="007341DE">
              <w:rPr>
                <w:rFonts w:cs="Arial" w:hint="eastAsia"/>
                <w:color w:val="000000"/>
                <w:kern w:val="0"/>
                <w:sz w:val="24"/>
                <w:szCs w:val="18"/>
              </w:rPr>
              <w:t>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★二次鉴别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支持二次鉴别功能。对于用户配置、权限配置、公</w:t>
            </w:r>
            <w:proofErr w:type="gramStart"/>
            <w:r w:rsidRPr="007341DE">
              <w:rPr>
                <w:rFonts w:cs="Arial" w:hint="eastAsia"/>
                <w:color w:val="000000"/>
                <w:kern w:val="0"/>
                <w:sz w:val="24"/>
                <w:szCs w:val="18"/>
              </w:rPr>
              <w:t>钥</w:t>
            </w:r>
            <w:proofErr w:type="gramEnd"/>
            <w:r w:rsidRPr="007341DE">
              <w:rPr>
                <w:rFonts w:cs="Arial" w:hint="eastAsia"/>
                <w:color w:val="000000"/>
                <w:kern w:val="0"/>
                <w:sz w:val="24"/>
                <w:szCs w:val="18"/>
              </w:rPr>
              <w:t>导入等重要的管理操作，已登录用户应通过二次鉴别后，才能执行操作</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w:t>
            </w:r>
            <w:r w:rsidRPr="007341DE">
              <w:rPr>
                <w:rFonts w:cs="Arial" w:hint="eastAsia"/>
                <w:kern w:val="0"/>
                <w:sz w:val="24"/>
                <w:szCs w:val="18"/>
              </w:rPr>
              <w:lastRenderedPageBreak/>
              <w:t>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匿名</w:t>
            </w:r>
            <w:proofErr w:type="gramStart"/>
            <w:r w:rsidRPr="007341DE">
              <w:rPr>
                <w:rFonts w:cs="Arial" w:hint="eastAsia"/>
                <w:color w:val="000000"/>
                <w:kern w:val="0"/>
                <w:sz w:val="24"/>
                <w:szCs w:val="18"/>
              </w:rPr>
              <w:t>化用户</w:t>
            </w:r>
            <w:proofErr w:type="gramEnd"/>
            <w:r w:rsidRPr="007341DE">
              <w:rPr>
                <w:rFonts w:cs="Arial" w:hint="eastAsia"/>
                <w:color w:val="000000"/>
                <w:kern w:val="0"/>
                <w:sz w:val="24"/>
                <w:szCs w:val="18"/>
              </w:rPr>
              <w:t>告警</w:t>
            </w:r>
            <w:r w:rsidRPr="007341DE">
              <w:rPr>
                <w:rFonts w:cs="Arial" w:hint="eastAsia"/>
                <w:color w:val="000000"/>
                <w:kern w:val="0"/>
                <w:sz w:val="24"/>
                <w:szCs w:val="18"/>
              </w:rPr>
              <w:lastRenderedPageBreak/>
              <w:t>接收邮箱</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lastRenderedPageBreak/>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94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★密码证书安全加密存储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支持对带外管理系统中的用户口令和证书等敏感信息进行加密存储，禁止使用私有的和业界已知不安全的密码算法</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★敏感信息安全加密传输</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支持使用安全的传输加密协议（如</w:t>
            </w:r>
            <w:r w:rsidRPr="007341DE">
              <w:rPr>
                <w:rFonts w:cs="Arial" w:hint="eastAsia"/>
                <w:color w:val="000000"/>
                <w:kern w:val="0"/>
                <w:sz w:val="24"/>
                <w:szCs w:val="18"/>
              </w:rPr>
              <w:t>SSH</w:t>
            </w:r>
            <w:r w:rsidRPr="007341DE">
              <w:rPr>
                <w:rFonts w:cs="Arial" w:hint="eastAsia"/>
                <w:color w:val="000000"/>
                <w:kern w:val="0"/>
                <w:sz w:val="24"/>
                <w:szCs w:val="18"/>
              </w:rPr>
              <w:t>或</w:t>
            </w:r>
            <w:r w:rsidRPr="007341DE">
              <w:rPr>
                <w:rFonts w:cs="Arial" w:hint="eastAsia"/>
                <w:color w:val="000000"/>
                <w:kern w:val="0"/>
                <w:sz w:val="24"/>
                <w:szCs w:val="18"/>
              </w:rPr>
              <w:t>HTTPS</w:t>
            </w:r>
            <w:r w:rsidRPr="007341DE">
              <w:rPr>
                <w:rFonts w:cs="Arial" w:hint="eastAsia"/>
                <w:color w:val="000000"/>
                <w:kern w:val="0"/>
                <w:sz w:val="24"/>
                <w:szCs w:val="18"/>
              </w:rPr>
              <w:t>等）传输用户的敏感信息</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信息安全要求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★研发过程安全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漏洞管理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网络关键设备服务器要求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增强要求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物理安全</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★物理安全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安全要求应符合</w:t>
            </w:r>
            <w:r w:rsidRPr="007341DE">
              <w:rPr>
                <w:rFonts w:cs="Arial" w:hint="eastAsia"/>
                <w:color w:val="000000"/>
                <w:kern w:val="0"/>
                <w:sz w:val="24"/>
                <w:szCs w:val="18"/>
              </w:rPr>
              <w:t>GB4943.1</w:t>
            </w:r>
            <w:r w:rsidRPr="007341DE">
              <w:rPr>
                <w:rFonts w:cs="Arial" w:hint="eastAsia"/>
                <w:color w:val="000000"/>
                <w:kern w:val="0"/>
                <w:sz w:val="24"/>
                <w:szCs w:val="18"/>
              </w:rPr>
              <w:t>的规定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限用物质的限量要求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★限用物质的限量要求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限用物质的限量应符合</w:t>
            </w:r>
            <w:r w:rsidRPr="007341DE">
              <w:rPr>
                <w:rFonts w:cs="Arial" w:hint="eastAsia"/>
                <w:color w:val="000000"/>
                <w:kern w:val="0"/>
                <w:sz w:val="24"/>
                <w:szCs w:val="18"/>
              </w:rPr>
              <w:t>GB/T26572</w:t>
            </w:r>
            <w:r w:rsidRPr="007341DE">
              <w:rPr>
                <w:rFonts w:cs="Arial" w:hint="eastAsia"/>
                <w:color w:val="000000"/>
                <w:kern w:val="0"/>
                <w:sz w:val="24"/>
                <w:szCs w:val="18"/>
              </w:rPr>
              <w:t>的要求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主频</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2.5GHz</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核数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16</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末级缓存容量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32MB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内存性能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单内存模块容量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16GB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3200MT/s</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存储性能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硬盘转速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安装的硬磁盘转速不小于</w:t>
            </w:r>
            <w:r w:rsidRPr="007341DE">
              <w:rPr>
                <w:rFonts w:cs="Arial" w:hint="eastAsia"/>
                <w:color w:val="000000"/>
                <w:kern w:val="0"/>
                <w:sz w:val="24"/>
                <w:szCs w:val="18"/>
              </w:rPr>
              <w:t>10000rpm</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卡缓存容量大小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若配备</w:t>
            </w:r>
            <w:r w:rsidRPr="007341DE">
              <w:rPr>
                <w:rFonts w:cs="Arial" w:hint="eastAsia"/>
                <w:color w:val="000000"/>
                <w:kern w:val="0"/>
                <w:sz w:val="24"/>
                <w:szCs w:val="18"/>
              </w:rPr>
              <w:t>RAID</w:t>
            </w:r>
            <w:proofErr w:type="gramStart"/>
            <w:r w:rsidRPr="007341DE">
              <w:rPr>
                <w:rFonts w:cs="Arial" w:hint="eastAsia"/>
                <w:color w:val="000000"/>
                <w:kern w:val="0"/>
                <w:sz w:val="24"/>
                <w:szCs w:val="18"/>
              </w:rPr>
              <w:t>卡且</w:t>
            </w:r>
            <w:proofErr w:type="gramEnd"/>
            <w:r w:rsidRPr="007341DE">
              <w:rPr>
                <w:rFonts w:cs="Arial" w:hint="eastAsia"/>
                <w:color w:val="000000"/>
                <w:kern w:val="0"/>
                <w:sz w:val="24"/>
                <w:szCs w:val="18"/>
              </w:rPr>
              <w:t>RAID</w:t>
            </w:r>
            <w:r w:rsidRPr="007341DE">
              <w:rPr>
                <w:rFonts w:cs="Arial" w:hint="eastAsia"/>
                <w:color w:val="000000"/>
                <w:kern w:val="0"/>
                <w:sz w:val="24"/>
                <w:szCs w:val="18"/>
              </w:rPr>
              <w:t>卡有缓存容量，容量不少于</w:t>
            </w:r>
            <w:r w:rsidRPr="007341DE">
              <w:rPr>
                <w:rFonts w:cs="Arial" w:hint="eastAsia"/>
                <w:color w:val="000000"/>
                <w:kern w:val="0"/>
                <w:sz w:val="24"/>
                <w:szCs w:val="18"/>
              </w:rPr>
              <w:t>4GB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proofErr w:type="gramStart"/>
            <w:r w:rsidRPr="007341DE">
              <w:rPr>
                <w:rFonts w:cs="Arial" w:hint="eastAsia"/>
                <w:color w:val="000000"/>
                <w:kern w:val="0"/>
                <w:sz w:val="24"/>
                <w:szCs w:val="18"/>
              </w:rPr>
              <w:t>板载网卡</w:t>
            </w:r>
            <w:proofErr w:type="gramEnd"/>
            <w:r w:rsidRPr="007341DE">
              <w:rPr>
                <w:rFonts w:cs="Arial" w:hint="eastAsia"/>
                <w:color w:val="000000"/>
                <w:kern w:val="0"/>
                <w:sz w:val="24"/>
                <w:szCs w:val="18"/>
              </w:rPr>
              <w:t>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w:t>
            </w:r>
            <w:r w:rsidRPr="007341DE">
              <w:rPr>
                <w:rFonts w:cs="Arial" w:hint="eastAsia"/>
                <w:kern w:val="0"/>
                <w:sz w:val="24"/>
                <w:szCs w:val="18"/>
              </w:rPr>
              <w:lastRenderedPageBreak/>
              <w:t>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电源能耗</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★电源能耗</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113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部件兼容性要求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种及以上厂商的内存产品，且均不低于产品支持的内存规格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★固态存储兼容性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种或以上厂商的固态存储产品，且均不低于产品支持的固态存储设备规格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★网卡兼容性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网卡应适配两种或以上厂商产品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内置或适配符合</w:t>
            </w:r>
            <w:r w:rsidRPr="007341DE">
              <w:rPr>
                <w:rFonts w:cs="Arial" w:hint="eastAsia"/>
                <w:color w:val="000000"/>
                <w:kern w:val="0"/>
                <w:sz w:val="24"/>
                <w:szCs w:val="18"/>
              </w:rPr>
              <w:t>PCIe</w:t>
            </w:r>
            <w:r w:rsidRPr="007341DE">
              <w:rPr>
                <w:rFonts w:cs="Arial" w:hint="eastAsia"/>
                <w:color w:val="000000"/>
                <w:kern w:val="0"/>
                <w:sz w:val="24"/>
                <w:szCs w:val="18"/>
              </w:rPr>
              <w:t>的功能卡，如：网络功能卡、存储功能卡及图形显示功能卡</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外设兼容性</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★外设兼容性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兼容多种主流生产商的外部设备，包括显示器、键盘、鼠标、闪存盘、移动硬盘、</w:t>
            </w:r>
            <w:r w:rsidRPr="007341DE">
              <w:rPr>
                <w:rFonts w:cs="Arial" w:hint="eastAsia"/>
                <w:color w:val="000000"/>
                <w:kern w:val="0"/>
                <w:sz w:val="24"/>
                <w:szCs w:val="18"/>
              </w:rPr>
              <w:t>USB</w:t>
            </w:r>
            <w:r w:rsidRPr="007341DE">
              <w:rPr>
                <w:rFonts w:cs="Arial" w:hint="eastAsia"/>
                <w:color w:val="000000"/>
                <w:kern w:val="0"/>
                <w:sz w:val="24"/>
                <w:szCs w:val="18"/>
              </w:rPr>
              <w:t>光驱及</w:t>
            </w:r>
            <w:r w:rsidRPr="007341DE">
              <w:rPr>
                <w:rFonts w:cs="Arial" w:hint="eastAsia"/>
                <w:color w:val="000000"/>
                <w:kern w:val="0"/>
                <w:sz w:val="24"/>
                <w:szCs w:val="18"/>
              </w:rPr>
              <w:t>KVM</w:t>
            </w:r>
            <w:r w:rsidRPr="007341DE">
              <w:rPr>
                <w:rFonts w:cs="Arial" w:hint="eastAsia"/>
                <w:color w:val="000000"/>
                <w:kern w:val="0"/>
                <w:sz w:val="24"/>
                <w:szCs w:val="18"/>
              </w:rPr>
              <w:t>等，要求使用不同厂商的外部设备时，系统均能正常识别和安装驱动</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软件兼容性</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★数据库兼容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个及以上厂商的数据库产品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★中间件兼容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个及以上厂商的中间件产品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★平台软件兼容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个及以上厂商的大数据平台</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虚拟化软件兼容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存储可靠性要求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125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整机可靠性要求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★整机可靠性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m1</w:t>
            </w:r>
            <w:r w:rsidRPr="007341DE">
              <w:rPr>
                <w:rFonts w:cs="Arial" w:hint="eastAsia"/>
                <w:color w:val="000000"/>
                <w:kern w:val="0"/>
                <w:sz w:val="24"/>
                <w:szCs w:val="18"/>
              </w:rPr>
              <w:t>值（</w:t>
            </w:r>
            <w:r w:rsidRPr="007341DE">
              <w:rPr>
                <w:rFonts w:cs="Arial" w:hint="eastAsia"/>
                <w:color w:val="000000"/>
                <w:kern w:val="0"/>
                <w:sz w:val="24"/>
                <w:szCs w:val="18"/>
              </w:rPr>
              <w:t>MTBF</w:t>
            </w:r>
            <w:r w:rsidRPr="007341DE">
              <w:rPr>
                <w:rFonts w:cs="Arial" w:hint="eastAsia"/>
                <w:color w:val="000000"/>
                <w:kern w:val="0"/>
                <w:sz w:val="24"/>
                <w:szCs w:val="18"/>
              </w:rPr>
              <w:t>的不可接受值）不得低于</w:t>
            </w:r>
            <w:r w:rsidRPr="007341DE">
              <w:rPr>
                <w:rFonts w:cs="Arial" w:hint="eastAsia"/>
                <w:color w:val="000000"/>
                <w:kern w:val="0"/>
                <w:sz w:val="24"/>
                <w:szCs w:val="18"/>
              </w:rPr>
              <w:t>100000h</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★风扇可靠性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风扇寿命应不低于</w:t>
            </w:r>
            <w:r w:rsidRPr="007341DE">
              <w:rPr>
                <w:rFonts w:cs="Arial" w:hint="eastAsia"/>
                <w:color w:val="000000"/>
                <w:kern w:val="0"/>
                <w:sz w:val="24"/>
                <w:szCs w:val="18"/>
              </w:rPr>
              <w:t>40000h</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★部件可靠性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支持硬盘、电源、风扇热插拔</w:t>
            </w:r>
            <w:r w:rsidRPr="007341DE">
              <w:rPr>
                <w:rFonts w:cs="Arial" w:hint="eastAsia"/>
                <w:color w:val="000000"/>
                <w:kern w:val="0"/>
                <w:sz w:val="24"/>
                <w:szCs w:val="18"/>
              </w:rPr>
              <w:t>(</w:t>
            </w:r>
            <w:r w:rsidRPr="007341DE">
              <w:rPr>
                <w:rFonts w:cs="Arial" w:hint="eastAsia"/>
                <w:color w:val="000000"/>
                <w:kern w:val="0"/>
                <w:sz w:val="24"/>
                <w:szCs w:val="18"/>
              </w:rPr>
              <w:t>内置风扇除外</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包装及运输要求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包装及运输要求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★标志、包装、运输和贮存</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和商品包装政府采购需求标准的相关规定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服务响应</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★服务响应</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提供电话、电子邮件、远程连接等多种形式服务；</w:t>
            </w:r>
            <w:r w:rsidRPr="007341DE">
              <w:rPr>
                <w:rFonts w:cs="Arial" w:hint="eastAsia"/>
                <w:color w:val="000000"/>
                <w:kern w:val="0"/>
                <w:sz w:val="24"/>
                <w:szCs w:val="18"/>
              </w:rPr>
              <w:br/>
              <w:t>b)</w:t>
            </w:r>
            <w:r w:rsidRPr="007341DE">
              <w:rPr>
                <w:rFonts w:cs="Arial" w:hint="eastAsia"/>
                <w:color w:val="000000"/>
                <w:kern w:val="0"/>
                <w:sz w:val="24"/>
                <w:szCs w:val="18"/>
              </w:rPr>
              <w:t>提供同城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技术响应服务，</w:t>
            </w:r>
            <w:r w:rsidRPr="007341DE">
              <w:rPr>
                <w:rFonts w:cs="Arial" w:hint="eastAsia"/>
                <w:color w:val="000000"/>
                <w:kern w:val="0"/>
                <w:sz w:val="24"/>
                <w:szCs w:val="18"/>
              </w:rPr>
              <w:t>2</w:t>
            </w:r>
            <w:r w:rsidRPr="007341DE">
              <w:rPr>
                <w:rFonts w:cs="Arial" w:hint="eastAsia"/>
                <w:color w:val="000000"/>
                <w:kern w:val="0"/>
                <w:sz w:val="24"/>
                <w:szCs w:val="18"/>
              </w:rPr>
              <w:t>个工作日解决问题，对于未能解决的问题和故障应提供可行的升级方案，并</w:t>
            </w:r>
            <w:r w:rsidRPr="007341DE">
              <w:rPr>
                <w:rFonts w:cs="Arial" w:hint="eastAsia"/>
                <w:color w:val="000000"/>
                <w:kern w:val="0"/>
                <w:sz w:val="24"/>
                <w:szCs w:val="18"/>
              </w:rPr>
              <w:lastRenderedPageBreak/>
              <w:t>提供周转设备；</w:t>
            </w:r>
            <w:r w:rsidRPr="007341DE">
              <w:rPr>
                <w:rFonts w:cs="Arial" w:hint="eastAsia"/>
                <w:color w:val="000000"/>
                <w:kern w:val="0"/>
                <w:sz w:val="24"/>
                <w:szCs w:val="18"/>
              </w:rPr>
              <w:br/>
              <w:t>c)</w:t>
            </w:r>
            <w:r w:rsidRPr="007341DE">
              <w:rPr>
                <w:rFonts w:cs="Arial" w:hint="eastAsia"/>
                <w:color w:val="000000"/>
                <w:kern w:val="0"/>
                <w:sz w:val="24"/>
                <w:szCs w:val="18"/>
              </w:rPr>
              <w:t>建立全国技术服务体系和服务团体，符合专业服务体系标准要求，提供原厂中文服务；</w:t>
            </w:r>
            <w:r w:rsidRPr="007341DE">
              <w:rPr>
                <w:rFonts w:cs="Arial" w:hint="eastAsia"/>
                <w:color w:val="000000"/>
                <w:kern w:val="0"/>
                <w:sz w:val="24"/>
                <w:szCs w:val="18"/>
              </w:rPr>
              <w:br/>
              <w:t>d)</w:t>
            </w:r>
            <w:r w:rsidRPr="007341DE">
              <w:rPr>
                <w:rFonts w:cs="Arial" w:hint="eastAsia"/>
                <w:color w:val="000000"/>
                <w:kern w:val="0"/>
                <w:sz w:val="24"/>
                <w:szCs w:val="18"/>
              </w:rPr>
              <w:t>服务周期内提供产品的维修、换件和升级服务</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130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★培训服务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供应商提供培训材料、产品手册、培训视频等培训相关内容</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★服务周期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产品免费服务周期（含换件和维修）应不小于</w:t>
            </w:r>
            <w:r w:rsidRPr="007341DE">
              <w:rPr>
                <w:rFonts w:cs="Arial" w:hint="eastAsia"/>
                <w:color w:val="000000"/>
                <w:kern w:val="0"/>
                <w:sz w:val="24"/>
                <w:szCs w:val="18"/>
              </w:rPr>
              <w:t>3</w:t>
            </w:r>
            <w:r w:rsidRPr="007341DE">
              <w:rPr>
                <w:rFonts w:cs="Arial" w:hint="eastAsia"/>
                <w:color w:val="000000"/>
                <w:kern w:val="0"/>
                <w:sz w:val="24"/>
                <w:szCs w:val="18"/>
              </w:rPr>
              <w:t>年；</w:t>
            </w:r>
            <w:r w:rsidRPr="007341DE">
              <w:rPr>
                <w:rFonts w:cs="Arial" w:hint="eastAsia"/>
                <w:color w:val="000000"/>
                <w:kern w:val="0"/>
                <w:sz w:val="24"/>
                <w:szCs w:val="18"/>
              </w:rPr>
              <w:br/>
              <w:t>b)</w:t>
            </w:r>
            <w:r w:rsidRPr="007341DE">
              <w:rPr>
                <w:rFonts w:cs="Arial" w:hint="eastAsia"/>
                <w:color w:val="000000"/>
                <w:kern w:val="0"/>
                <w:sz w:val="24"/>
                <w:szCs w:val="18"/>
              </w:rPr>
              <w:t>设备停产后继续提供质量保障服务（含备品备件），服务终止时间与最后一批设备交付时间间隔不低于</w:t>
            </w:r>
            <w:r w:rsidRPr="007341DE">
              <w:rPr>
                <w:rFonts w:cs="Arial" w:hint="eastAsia"/>
                <w:color w:val="000000"/>
                <w:kern w:val="0"/>
                <w:sz w:val="24"/>
                <w:szCs w:val="18"/>
              </w:rPr>
              <w:t>6</w:t>
            </w:r>
            <w:r w:rsidRPr="007341DE">
              <w:rPr>
                <w:rFonts w:cs="Arial" w:hint="eastAsia"/>
                <w:color w:val="000000"/>
                <w:kern w:val="0"/>
                <w:sz w:val="24"/>
                <w:szCs w:val="18"/>
              </w:rPr>
              <w:t>年；</w:t>
            </w:r>
            <w:r w:rsidRPr="007341DE">
              <w:rPr>
                <w:rFonts w:cs="Arial" w:hint="eastAsia"/>
                <w:color w:val="000000"/>
                <w:kern w:val="0"/>
                <w:sz w:val="24"/>
                <w:szCs w:val="18"/>
              </w:rPr>
              <w:br/>
              <w:t>c)</w:t>
            </w:r>
            <w:r w:rsidRPr="007341DE">
              <w:rPr>
                <w:rFonts w:cs="Arial" w:hint="eastAsia"/>
                <w:color w:val="000000"/>
                <w:kern w:val="0"/>
                <w:sz w:val="24"/>
                <w:szCs w:val="18"/>
              </w:rPr>
              <w:t>产品停止服务时间应提前</w:t>
            </w:r>
            <w:r w:rsidRPr="007341DE">
              <w:rPr>
                <w:rFonts w:cs="Arial" w:hint="eastAsia"/>
                <w:color w:val="000000"/>
                <w:kern w:val="0"/>
                <w:sz w:val="24"/>
                <w:szCs w:val="18"/>
              </w:rPr>
              <w:t>1</w:t>
            </w:r>
            <w:r w:rsidRPr="007341DE">
              <w:rPr>
                <w:rFonts w:cs="Arial" w:hint="eastAsia"/>
                <w:color w:val="000000"/>
                <w:kern w:val="0"/>
                <w:sz w:val="24"/>
                <w:szCs w:val="18"/>
              </w:rPr>
              <w:t>年告知客户；</w:t>
            </w:r>
            <w:r w:rsidRPr="007341DE">
              <w:rPr>
                <w:rFonts w:cs="Arial" w:hint="eastAsia"/>
                <w:color w:val="000000"/>
                <w:kern w:val="0"/>
                <w:sz w:val="24"/>
                <w:szCs w:val="18"/>
              </w:rPr>
              <w:br/>
              <w:t>d)</w:t>
            </w:r>
            <w:r w:rsidRPr="007341DE">
              <w:rPr>
                <w:rFonts w:cs="Arial" w:hint="eastAsia"/>
                <w:color w:val="000000"/>
                <w:kern w:val="0"/>
                <w:sz w:val="24"/>
                <w:szCs w:val="18"/>
              </w:rPr>
              <w:t>产品发布日期需在随机文件中明确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服务工具要求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★工具要求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供应商提供设置服务器硬件、辅助操作系统安装等功能的辅助工具和管理软件。且随附软件应具有合法授权或版权</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辅助工具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★驱动安装升级指引</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供应商提供出厂安装的配件所需的驱动程序，形式包括但不限于驱动光盘、驱动下载链接等。其他配件应提供指引</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随机附开盖工具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代码迁移工具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性能分析工具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跨架构平台应用兼容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★管理软件</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具备资源管理、系统管理、性能监控、健康监控、基于网络控制、报警设置功能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增值服务</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★厂家升级产品软件与扩容服务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供应商提供原厂级的部件</w:t>
            </w:r>
            <w:r w:rsidRPr="007341DE">
              <w:rPr>
                <w:rFonts w:cs="Arial" w:hint="eastAsia"/>
                <w:color w:val="000000"/>
                <w:kern w:val="0"/>
                <w:sz w:val="24"/>
                <w:szCs w:val="18"/>
              </w:rPr>
              <w:t>/</w:t>
            </w:r>
            <w:r w:rsidRPr="007341DE">
              <w:rPr>
                <w:rFonts w:cs="Arial" w:hint="eastAsia"/>
                <w:color w:val="000000"/>
                <w:kern w:val="0"/>
                <w:sz w:val="24"/>
                <w:szCs w:val="18"/>
              </w:rPr>
              <w:t>软件产品升级和扩容能力</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服务保障升级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★提供上门服务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供应商具备提供上门服务的能力</w:t>
            </w:r>
            <w:r w:rsidRPr="007341DE">
              <w:rPr>
                <w:rFonts w:cs="Arial" w:hint="eastAsia"/>
                <w:color w:val="000000"/>
                <w:kern w:val="0"/>
                <w:sz w:val="24"/>
                <w:szCs w:val="18"/>
              </w:rPr>
              <w:t>(</w:t>
            </w:r>
            <w:r w:rsidRPr="007341DE">
              <w:rPr>
                <w:rFonts w:cs="Arial" w:hint="eastAsia"/>
                <w:color w:val="000000"/>
                <w:kern w:val="0"/>
                <w:sz w:val="24"/>
                <w:szCs w:val="18"/>
              </w:rPr>
              <w:t>可收费</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业务场景性能优化服务及整体架构升级服务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lastRenderedPageBreak/>
              <w:t xml:space="preserve">144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proofErr w:type="gramStart"/>
            <w:r w:rsidRPr="007341DE">
              <w:rPr>
                <w:rFonts w:cs="Arial" w:hint="eastAsia"/>
                <w:kern w:val="0"/>
                <w:sz w:val="24"/>
                <w:szCs w:val="18"/>
              </w:rPr>
              <w:t>供保要求</w:t>
            </w:r>
            <w:proofErr w:type="gramEnd"/>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供应链质量</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★抗干扰性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当产品部件出现供应风险时，应通知客户并提供风险应对方案确保产品的服务保障，必要时应停止相关受影响产品的销售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proofErr w:type="gramStart"/>
            <w:r w:rsidRPr="007341DE">
              <w:rPr>
                <w:rFonts w:cs="Arial" w:hint="eastAsia"/>
                <w:kern w:val="0"/>
                <w:sz w:val="24"/>
                <w:szCs w:val="18"/>
              </w:rPr>
              <w:t>供保要求</w:t>
            </w:r>
            <w:proofErr w:type="gramEnd"/>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★供应能力证明</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供应商提供供应</w:t>
            </w:r>
            <w:proofErr w:type="gramStart"/>
            <w:r w:rsidRPr="007341DE">
              <w:rPr>
                <w:rFonts w:cs="Arial" w:hint="eastAsia"/>
                <w:color w:val="000000"/>
                <w:kern w:val="0"/>
                <w:sz w:val="24"/>
                <w:szCs w:val="18"/>
              </w:rPr>
              <w:t>链稳定</w:t>
            </w:r>
            <w:proofErr w:type="gramEnd"/>
            <w:r w:rsidRPr="007341DE">
              <w:rPr>
                <w:rFonts w:cs="Arial" w:hint="eastAsia"/>
                <w:color w:val="000000"/>
                <w:kern w:val="0"/>
                <w:sz w:val="24"/>
                <w:szCs w:val="18"/>
              </w:rPr>
              <w:t>承诺书，确保产品的部件在产品服务周期内稳定供货</w:t>
            </w:r>
          </w:p>
        </w:tc>
      </w:tr>
    </w:tbl>
    <w:p w:rsidR="00BD4E84" w:rsidRDefault="00463AFA"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服务器</w:t>
      </w:r>
      <w:r>
        <w:rPr>
          <w:rFonts w:hint="eastAsia"/>
          <w:color w:val="000000"/>
          <w:sz w:val="24"/>
          <w:szCs w:val="24"/>
        </w:rPr>
        <w:t>B</w:t>
      </w:r>
    </w:p>
    <w:tbl>
      <w:tblPr>
        <w:tblW w:w="916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64"/>
        <w:gridCol w:w="1254"/>
        <w:gridCol w:w="1977"/>
        <w:gridCol w:w="4350"/>
      </w:tblGrid>
      <w:tr w:rsidR="006A60FA" w:rsidRPr="007341DE" w:rsidTr="00D56616">
        <w:trPr>
          <w:trHeight w:val="915"/>
        </w:trPr>
        <w:tc>
          <w:tcPr>
            <w:tcW w:w="620" w:type="dxa"/>
            <w:shd w:val="clear" w:color="auto" w:fill="auto"/>
            <w:vAlign w:val="center"/>
            <w:hideMark/>
          </w:tcPr>
          <w:p w:rsidR="006A60FA" w:rsidRPr="007341DE" w:rsidRDefault="006A60FA" w:rsidP="006A60FA">
            <w:pPr>
              <w:widowControl/>
              <w:jc w:val="center"/>
              <w:rPr>
                <w:rFonts w:cs="Arial"/>
                <w:bCs/>
                <w:kern w:val="0"/>
                <w:sz w:val="24"/>
                <w:szCs w:val="18"/>
              </w:rPr>
            </w:pPr>
            <w:r w:rsidRPr="007341DE">
              <w:rPr>
                <w:rFonts w:cs="Arial" w:hint="eastAsia"/>
                <w:bCs/>
                <w:kern w:val="0"/>
                <w:sz w:val="24"/>
                <w:szCs w:val="18"/>
              </w:rPr>
              <w:t>序号</w:t>
            </w:r>
          </w:p>
        </w:tc>
        <w:tc>
          <w:tcPr>
            <w:tcW w:w="1020" w:type="dxa"/>
            <w:shd w:val="clear" w:color="auto" w:fill="auto"/>
            <w:vAlign w:val="center"/>
            <w:hideMark/>
          </w:tcPr>
          <w:p w:rsidR="006A60FA" w:rsidRPr="007341DE" w:rsidRDefault="006A60FA" w:rsidP="006A60FA">
            <w:pPr>
              <w:widowControl/>
              <w:jc w:val="left"/>
              <w:rPr>
                <w:rFonts w:cs="Arial"/>
                <w:bCs/>
                <w:kern w:val="0"/>
                <w:sz w:val="24"/>
                <w:szCs w:val="18"/>
              </w:rPr>
            </w:pPr>
            <w:r w:rsidRPr="007341DE">
              <w:rPr>
                <w:rFonts w:cs="Arial" w:hint="eastAsia"/>
                <w:bCs/>
                <w:kern w:val="0"/>
                <w:sz w:val="24"/>
                <w:szCs w:val="18"/>
              </w:rPr>
              <w:t>指标分类</w:t>
            </w:r>
          </w:p>
        </w:tc>
        <w:tc>
          <w:tcPr>
            <w:tcW w:w="1280" w:type="dxa"/>
            <w:shd w:val="clear" w:color="auto" w:fill="auto"/>
            <w:vAlign w:val="center"/>
            <w:hideMark/>
          </w:tcPr>
          <w:p w:rsidR="006A60FA" w:rsidRPr="007341DE" w:rsidRDefault="006A60FA" w:rsidP="006A60FA">
            <w:pPr>
              <w:widowControl/>
              <w:jc w:val="center"/>
              <w:rPr>
                <w:rFonts w:cs="Arial"/>
                <w:bCs/>
                <w:color w:val="000000"/>
                <w:kern w:val="0"/>
                <w:sz w:val="24"/>
                <w:szCs w:val="18"/>
              </w:rPr>
            </w:pPr>
            <w:r w:rsidRPr="007341DE">
              <w:rPr>
                <w:rFonts w:cs="Arial" w:hint="eastAsia"/>
                <w:bCs/>
                <w:color w:val="000000"/>
                <w:kern w:val="0"/>
                <w:sz w:val="24"/>
                <w:szCs w:val="18"/>
              </w:rPr>
              <w:t>一级指标</w:t>
            </w:r>
          </w:p>
        </w:tc>
        <w:tc>
          <w:tcPr>
            <w:tcW w:w="1714" w:type="dxa"/>
            <w:shd w:val="clear" w:color="auto" w:fill="auto"/>
            <w:vAlign w:val="center"/>
            <w:hideMark/>
          </w:tcPr>
          <w:p w:rsidR="006A60FA" w:rsidRPr="007341DE" w:rsidRDefault="006A60FA" w:rsidP="006A60FA">
            <w:pPr>
              <w:widowControl/>
              <w:jc w:val="center"/>
              <w:rPr>
                <w:rFonts w:cs="Arial"/>
                <w:bCs/>
                <w:color w:val="000000"/>
                <w:kern w:val="0"/>
                <w:sz w:val="24"/>
                <w:szCs w:val="18"/>
              </w:rPr>
            </w:pPr>
            <w:r w:rsidRPr="007341DE">
              <w:rPr>
                <w:rFonts w:cs="Arial" w:hint="eastAsia"/>
                <w:bCs/>
                <w:color w:val="000000"/>
                <w:kern w:val="0"/>
                <w:sz w:val="24"/>
                <w:szCs w:val="18"/>
              </w:rPr>
              <w:t>二级指标</w:t>
            </w:r>
          </w:p>
        </w:tc>
        <w:tc>
          <w:tcPr>
            <w:tcW w:w="4526" w:type="dxa"/>
            <w:shd w:val="clear" w:color="auto" w:fill="auto"/>
            <w:vAlign w:val="center"/>
            <w:hideMark/>
          </w:tcPr>
          <w:p w:rsidR="006A60FA" w:rsidRPr="007341DE" w:rsidRDefault="002E795C" w:rsidP="006A60FA">
            <w:pPr>
              <w:widowControl/>
              <w:jc w:val="center"/>
              <w:rPr>
                <w:rFonts w:cs="Arial"/>
                <w:bCs/>
                <w:color w:val="FF0000"/>
                <w:kern w:val="0"/>
                <w:sz w:val="24"/>
                <w:szCs w:val="18"/>
              </w:rPr>
            </w:pPr>
            <w:r w:rsidRPr="007341DE">
              <w:rPr>
                <w:rFonts w:cs="Arial" w:hint="eastAsia"/>
                <w:bCs/>
                <w:kern w:val="0"/>
                <w:sz w:val="24"/>
                <w:szCs w:val="18"/>
              </w:rPr>
              <w:t>指标要求</w:t>
            </w:r>
          </w:p>
        </w:tc>
      </w:tr>
      <w:tr w:rsidR="006A60FA" w:rsidRPr="007341DE" w:rsidTr="00D56616">
        <w:trPr>
          <w:trHeight w:val="13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信息</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w:t>
            </w:r>
            <w:r w:rsidRPr="007341DE">
              <w:rPr>
                <w:rFonts w:cs="Arial" w:hint="eastAsia"/>
                <w:color w:val="000000"/>
                <w:kern w:val="0"/>
                <w:sz w:val="24"/>
                <w:szCs w:val="18"/>
              </w:rPr>
              <w:br/>
            </w:r>
            <w:r w:rsidRPr="007341DE">
              <w:rPr>
                <w:rFonts w:cs="Arial" w:hint="eastAsia"/>
                <w:color w:val="000000"/>
                <w:kern w:val="0"/>
                <w:sz w:val="24"/>
                <w:szCs w:val="18"/>
              </w:rPr>
              <w:t>核心数：</w:t>
            </w:r>
            <w:r w:rsidRPr="007341DE">
              <w:rPr>
                <w:rFonts w:cs="Arial" w:hint="eastAsia"/>
                <w:color w:val="000000"/>
                <w:kern w:val="0"/>
                <w:sz w:val="24"/>
                <w:szCs w:val="18"/>
              </w:rPr>
              <w:t>24</w:t>
            </w:r>
            <w:r w:rsidRPr="007341DE">
              <w:rPr>
                <w:rFonts w:cs="Arial" w:hint="eastAsia"/>
                <w:color w:val="000000"/>
                <w:kern w:val="0"/>
                <w:sz w:val="24"/>
                <w:szCs w:val="18"/>
              </w:rPr>
              <w:br/>
            </w:r>
            <w:r w:rsidRPr="007341DE">
              <w:rPr>
                <w:rFonts w:cs="Arial" w:hint="eastAsia"/>
                <w:color w:val="000000"/>
                <w:kern w:val="0"/>
                <w:sz w:val="24"/>
                <w:szCs w:val="18"/>
              </w:rPr>
              <w:t>线程数：</w:t>
            </w:r>
            <w:r w:rsidRPr="007341DE">
              <w:rPr>
                <w:rFonts w:cs="Arial" w:hint="eastAsia"/>
                <w:color w:val="000000"/>
                <w:kern w:val="0"/>
                <w:sz w:val="24"/>
                <w:szCs w:val="18"/>
              </w:rPr>
              <w:t>48</w:t>
            </w:r>
            <w:r w:rsidRPr="007341DE">
              <w:rPr>
                <w:rFonts w:cs="Arial" w:hint="eastAsia"/>
                <w:color w:val="000000"/>
                <w:kern w:val="0"/>
                <w:sz w:val="24"/>
                <w:szCs w:val="18"/>
              </w:rPr>
              <w:t>；</w:t>
            </w:r>
            <w:r w:rsidRPr="007341DE">
              <w:rPr>
                <w:rFonts w:cs="Arial" w:hint="eastAsia"/>
                <w:color w:val="000000"/>
                <w:kern w:val="0"/>
                <w:sz w:val="24"/>
                <w:szCs w:val="18"/>
              </w:rPr>
              <w:br/>
            </w:r>
            <w:r w:rsidRPr="007341DE">
              <w:rPr>
                <w:rFonts w:cs="Arial" w:hint="eastAsia"/>
                <w:color w:val="000000"/>
                <w:kern w:val="0"/>
                <w:sz w:val="24"/>
                <w:szCs w:val="18"/>
              </w:rPr>
              <w:t>主频</w:t>
            </w:r>
            <w:r w:rsidRPr="007341DE">
              <w:rPr>
                <w:rFonts w:cs="Arial" w:hint="eastAsia"/>
                <w:color w:val="000000"/>
                <w:kern w:val="0"/>
                <w:sz w:val="24"/>
                <w:szCs w:val="18"/>
              </w:rPr>
              <w:t>2.2G</w:t>
            </w:r>
            <w:r w:rsidRPr="007341DE">
              <w:rPr>
                <w:rFonts w:cs="Arial" w:hint="eastAsia"/>
                <w:color w:val="000000"/>
                <w:kern w:val="0"/>
                <w:sz w:val="24"/>
                <w:szCs w:val="18"/>
              </w:rPr>
              <w:br/>
            </w:r>
            <w:r w:rsidRPr="007341DE">
              <w:rPr>
                <w:rFonts w:cs="Arial" w:hint="eastAsia"/>
                <w:color w:val="000000"/>
                <w:kern w:val="0"/>
                <w:sz w:val="24"/>
                <w:szCs w:val="18"/>
              </w:rPr>
              <w:t>功耗：</w:t>
            </w:r>
            <w:r w:rsidRPr="007341DE">
              <w:rPr>
                <w:rFonts w:cs="Arial" w:hint="eastAsia"/>
                <w:color w:val="000000"/>
                <w:kern w:val="0"/>
                <w:sz w:val="24"/>
                <w:szCs w:val="18"/>
              </w:rPr>
              <w:t>225W</w:t>
            </w:r>
            <w:r w:rsidRPr="007341DE">
              <w:rPr>
                <w:rFonts w:cs="Arial" w:hint="eastAsia"/>
                <w:color w:val="000000"/>
                <w:kern w:val="0"/>
                <w:sz w:val="24"/>
                <w:szCs w:val="18"/>
              </w:rPr>
              <w:br/>
              <w:t>L3</w:t>
            </w:r>
            <w:r w:rsidRPr="007341DE">
              <w:rPr>
                <w:rFonts w:cs="Arial" w:hint="eastAsia"/>
                <w:color w:val="000000"/>
                <w:kern w:val="0"/>
                <w:sz w:val="24"/>
                <w:szCs w:val="18"/>
              </w:rPr>
              <w:t>缓存</w:t>
            </w:r>
            <w:r w:rsidRPr="007341DE">
              <w:rPr>
                <w:rFonts w:cs="Arial" w:hint="eastAsia"/>
                <w:color w:val="000000"/>
                <w:kern w:val="0"/>
                <w:sz w:val="24"/>
                <w:szCs w:val="18"/>
              </w:rPr>
              <w:t>(MB) 64</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主板规格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★主板支持的</w:t>
            </w:r>
            <w:r w:rsidRPr="007341DE">
              <w:rPr>
                <w:rFonts w:cs="Arial" w:hint="eastAsia"/>
                <w:color w:val="000000"/>
                <w:kern w:val="0"/>
                <w:sz w:val="24"/>
                <w:szCs w:val="18"/>
              </w:rPr>
              <w:t>CPU</w:t>
            </w:r>
            <w:r w:rsidRPr="007341DE">
              <w:rPr>
                <w:rFonts w:cs="Arial" w:hint="eastAsia"/>
                <w:color w:val="000000"/>
                <w:kern w:val="0"/>
                <w:sz w:val="24"/>
                <w:szCs w:val="18"/>
              </w:rPr>
              <w:t>和内存情况</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架构处理器及</w:t>
            </w:r>
            <w:r w:rsidRPr="007341DE">
              <w:rPr>
                <w:rFonts w:cs="Arial" w:hint="eastAsia"/>
                <w:color w:val="000000"/>
                <w:kern w:val="0"/>
                <w:sz w:val="24"/>
                <w:szCs w:val="18"/>
              </w:rPr>
              <w:t>DDR4</w:t>
            </w:r>
            <w:r w:rsidRPr="007341DE">
              <w:rPr>
                <w:rFonts w:cs="Arial" w:hint="eastAsia"/>
                <w:color w:val="000000"/>
                <w:kern w:val="0"/>
                <w:sz w:val="24"/>
                <w:szCs w:val="18"/>
              </w:rPr>
              <w:t>内存。</w:t>
            </w:r>
            <w:r w:rsidRPr="007341DE">
              <w:rPr>
                <w:rFonts w:cs="Arial" w:hint="eastAsia"/>
                <w:color w:val="000000"/>
                <w:kern w:val="0"/>
                <w:sz w:val="24"/>
                <w:szCs w:val="18"/>
              </w:rPr>
              <w:br/>
              <w:t>128GB</w:t>
            </w:r>
            <w:r w:rsidRPr="007341DE">
              <w:rPr>
                <w:rFonts w:cs="Arial" w:hint="eastAsia"/>
                <w:color w:val="000000"/>
                <w:kern w:val="0"/>
                <w:sz w:val="24"/>
                <w:szCs w:val="18"/>
              </w:rPr>
              <w:t>（</w:t>
            </w:r>
            <w:r w:rsidRPr="007341DE">
              <w:rPr>
                <w:rFonts w:cs="Arial" w:hint="eastAsia"/>
                <w:color w:val="000000"/>
                <w:kern w:val="0"/>
                <w:sz w:val="24"/>
                <w:szCs w:val="18"/>
              </w:rPr>
              <w:t>4*32GB DDR4 RECC 3200Mhz</w:t>
            </w:r>
            <w:r w:rsidRPr="007341DE">
              <w:rPr>
                <w:rFonts w:cs="Arial" w:hint="eastAsia"/>
                <w:color w:val="000000"/>
                <w:kern w:val="0"/>
                <w:sz w:val="24"/>
                <w:szCs w:val="18"/>
              </w:rPr>
              <w:t>，双</w:t>
            </w:r>
            <w:r w:rsidRPr="007341DE">
              <w:rPr>
                <w:rFonts w:cs="Arial" w:hint="eastAsia"/>
                <w:color w:val="000000"/>
                <w:kern w:val="0"/>
                <w:sz w:val="24"/>
                <w:szCs w:val="18"/>
              </w:rPr>
              <w:t>4</w:t>
            </w:r>
            <w:r w:rsidRPr="007341DE">
              <w:rPr>
                <w:rFonts w:cs="Arial" w:hint="eastAsia"/>
                <w:color w:val="000000"/>
                <w:kern w:val="0"/>
                <w:sz w:val="24"/>
                <w:szCs w:val="18"/>
              </w:rPr>
              <w:t>通道</w:t>
            </w:r>
            <w:r w:rsidRPr="007341DE">
              <w:rPr>
                <w:rFonts w:cs="Arial" w:hint="eastAsia"/>
                <w:color w:val="000000"/>
                <w:kern w:val="0"/>
                <w:sz w:val="24"/>
                <w:szCs w:val="18"/>
              </w:rPr>
              <w:t>/</w:t>
            </w:r>
            <w:r w:rsidRPr="007341DE">
              <w:rPr>
                <w:rFonts w:cs="Arial" w:hint="eastAsia"/>
                <w:color w:val="000000"/>
                <w:kern w:val="0"/>
                <w:sz w:val="24"/>
                <w:szCs w:val="18"/>
              </w:rPr>
              <w:t>处理器）内存，最大支持</w:t>
            </w:r>
            <w:r w:rsidRPr="007341DE">
              <w:rPr>
                <w:rFonts w:cs="Arial" w:hint="eastAsia"/>
                <w:color w:val="000000"/>
                <w:kern w:val="0"/>
                <w:sz w:val="24"/>
                <w:szCs w:val="18"/>
              </w:rPr>
              <w:t>4TB</w:t>
            </w:r>
            <w:r w:rsidRPr="007341DE">
              <w:rPr>
                <w:rFonts w:cs="Arial" w:hint="eastAsia"/>
                <w:color w:val="000000"/>
                <w:kern w:val="0"/>
                <w:sz w:val="24"/>
                <w:szCs w:val="18"/>
              </w:rPr>
              <w:t>内存。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★主板内存</w:t>
            </w:r>
            <w:proofErr w:type="gramStart"/>
            <w:r w:rsidRPr="007341DE">
              <w:rPr>
                <w:rFonts w:cs="Arial" w:hint="eastAsia"/>
                <w:color w:val="000000"/>
                <w:kern w:val="0"/>
                <w:sz w:val="24"/>
                <w:szCs w:val="18"/>
              </w:rPr>
              <w:t>槽数量</w:t>
            </w:r>
            <w:proofErr w:type="gramEnd"/>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支持不低于</w:t>
            </w:r>
            <w:r w:rsidRPr="007341DE">
              <w:rPr>
                <w:rFonts w:cs="Arial" w:hint="eastAsia"/>
                <w:color w:val="000000"/>
                <w:kern w:val="0"/>
                <w:sz w:val="24"/>
                <w:szCs w:val="18"/>
              </w:rPr>
              <w:t>32</w:t>
            </w:r>
            <w:r w:rsidRPr="007341DE">
              <w:rPr>
                <w:rFonts w:cs="Arial" w:hint="eastAsia"/>
                <w:color w:val="000000"/>
                <w:kern w:val="0"/>
                <w:sz w:val="24"/>
                <w:szCs w:val="18"/>
              </w:rPr>
              <w:t>个内存插槽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★主板存储接口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SATA</w:t>
            </w:r>
            <w:r w:rsidRPr="007341DE">
              <w:rPr>
                <w:rFonts w:cs="Arial" w:hint="eastAsia"/>
                <w:color w:val="000000"/>
                <w:kern w:val="0"/>
                <w:sz w:val="24"/>
                <w:szCs w:val="18"/>
              </w:rPr>
              <w:t>、</w:t>
            </w:r>
            <w:r w:rsidRPr="007341DE">
              <w:rPr>
                <w:rFonts w:cs="Arial" w:hint="eastAsia"/>
                <w:color w:val="000000"/>
                <w:kern w:val="0"/>
                <w:sz w:val="24"/>
                <w:szCs w:val="18"/>
              </w:rPr>
              <w:t>SAS</w:t>
            </w:r>
            <w:r w:rsidRPr="007341DE">
              <w:rPr>
                <w:rFonts w:cs="Arial" w:hint="eastAsia"/>
                <w:color w:val="000000"/>
                <w:kern w:val="0"/>
                <w:sz w:val="24"/>
                <w:szCs w:val="18"/>
              </w:rPr>
              <w:t>、</w:t>
            </w:r>
            <w:r w:rsidRPr="007341DE">
              <w:rPr>
                <w:rFonts w:cs="Arial" w:hint="eastAsia"/>
                <w:color w:val="000000"/>
                <w:kern w:val="0"/>
                <w:sz w:val="24"/>
                <w:szCs w:val="18"/>
              </w:rPr>
              <w:t>M.2</w:t>
            </w:r>
            <w:r w:rsidRPr="007341DE">
              <w:rPr>
                <w:rFonts w:cs="Arial" w:hint="eastAsia"/>
                <w:color w:val="000000"/>
                <w:kern w:val="0"/>
                <w:sz w:val="24"/>
                <w:szCs w:val="18"/>
              </w:rPr>
              <w:t>、</w:t>
            </w:r>
            <w:r w:rsidRPr="007341DE">
              <w:rPr>
                <w:rFonts w:cs="Arial" w:hint="eastAsia"/>
                <w:color w:val="000000"/>
                <w:kern w:val="0"/>
                <w:sz w:val="24"/>
                <w:szCs w:val="18"/>
              </w:rPr>
              <w:t>U.2</w:t>
            </w:r>
            <w:r w:rsidRPr="007341DE">
              <w:rPr>
                <w:rFonts w:cs="Arial" w:hint="eastAsia"/>
                <w:color w:val="000000"/>
                <w:kern w:val="0"/>
                <w:sz w:val="24"/>
                <w:szCs w:val="18"/>
              </w:rPr>
              <w:t>等存储接口中的</w:t>
            </w:r>
            <w:r w:rsidRPr="007341DE">
              <w:rPr>
                <w:rFonts w:cs="Arial" w:hint="eastAsia"/>
                <w:color w:val="000000"/>
                <w:kern w:val="0"/>
                <w:sz w:val="24"/>
                <w:szCs w:val="18"/>
              </w:rPr>
              <w:t>1</w:t>
            </w:r>
            <w:r w:rsidRPr="007341DE">
              <w:rPr>
                <w:rFonts w:cs="Arial" w:hint="eastAsia"/>
                <w:color w:val="000000"/>
                <w:kern w:val="0"/>
                <w:sz w:val="24"/>
                <w:szCs w:val="18"/>
              </w:rPr>
              <w:t>种</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PCIe</w:t>
            </w:r>
            <w:r w:rsidRPr="007341DE">
              <w:rPr>
                <w:rFonts w:cs="Arial" w:hint="eastAsia"/>
                <w:color w:val="000000"/>
                <w:kern w:val="0"/>
                <w:sz w:val="24"/>
                <w:szCs w:val="18"/>
              </w:rPr>
              <w:t>插槽接口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PCIe3.0</w:t>
            </w:r>
            <w:r w:rsidRPr="007341DE">
              <w:rPr>
                <w:rFonts w:cs="Arial" w:hint="eastAsia"/>
                <w:color w:val="000000"/>
                <w:kern w:val="0"/>
                <w:sz w:val="24"/>
                <w:szCs w:val="18"/>
              </w:rPr>
              <w:t>或以上的高速串行计算机扩展总线标准，</w:t>
            </w:r>
            <w:r w:rsidRPr="007341DE">
              <w:rPr>
                <w:rFonts w:cs="Arial" w:hint="eastAsia"/>
                <w:color w:val="000000"/>
                <w:kern w:val="0"/>
                <w:sz w:val="24"/>
                <w:szCs w:val="18"/>
              </w:rPr>
              <w:t>PCIe</w:t>
            </w:r>
            <w:r w:rsidRPr="007341DE">
              <w:rPr>
                <w:rFonts w:cs="Arial" w:hint="eastAsia"/>
                <w:color w:val="000000"/>
                <w:kern w:val="0"/>
                <w:sz w:val="24"/>
                <w:szCs w:val="18"/>
              </w:rPr>
              <w:t>的接口速率</w:t>
            </w:r>
            <w:proofErr w:type="gramStart"/>
            <w:r w:rsidRPr="007341DE">
              <w:rPr>
                <w:rFonts w:cs="Arial" w:hint="eastAsia"/>
                <w:color w:val="000000"/>
                <w:kern w:val="0"/>
                <w:sz w:val="24"/>
                <w:szCs w:val="18"/>
              </w:rPr>
              <w:t>与位宽需</w:t>
            </w:r>
            <w:proofErr w:type="gramEnd"/>
            <w:r w:rsidRPr="007341DE">
              <w:rPr>
                <w:rFonts w:cs="Arial" w:hint="eastAsia"/>
                <w:color w:val="000000"/>
                <w:kern w:val="0"/>
                <w:sz w:val="24"/>
                <w:szCs w:val="18"/>
              </w:rPr>
              <w:t>保证向下兼容</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PCIe</w:t>
            </w:r>
            <w:r w:rsidRPr="007341DE">
              <w:rPr>
                <w:rFonts w:cs="Arial" w:hint="eastAsia"/>
                <w:color w:val="000000"/>
                <w:kern w:val="0"/>
                <w:sz w:val="24"/>
                <w:szCs w:val="18"/>
              </w:rPr>
              <w:t>插槽数量及规格</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a)PCIe</w:t>
            </w:r>
            <w:r w:rsidRPr="007341DE">
              <w:rPr>
                <w:rFonts w:cs="Arial" w:hint="eastAsia"/>
                <w:color w:val="000000"/>
                <w:kern w:val="0"/>
                <w:sz w:val="24"/>
                <w:szCs w:val="18"/>
              </w:rPr>
              <w:t>插槽或接口不少于</w:t>
            </w:r>
            <w:r w:rsidRPr="007341DE">
              <w:rPr>
                <w:rFonts w:cs="Arial" w:hint="eastAsia"/>
                <w:color w:val="000000"/>
                <w:kern w:val="0"/>
                <w:sz w:val="24"/>
                <w:szCs w:val="18"/>
              </w:rPr>
              <w:t>10</w:t>
            </w:r>
            <w:r w:rsidRPr="007341DE">
              <w:rPr>
                <w:rFonts w:cs="Arial" w:hint="eastAsia"/>
                <w:color w:val="000000"/>
                <w:kern w:val="0"/>
                <w:sz w:val="24"/>
                <w:szCs w:val="18"/>
              </w:rPr>
              <w:t>个；</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特殊孔位及接口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proofErr w:type="gramStart"/>
            <w:r w:rsidRPr="007341DE">
              <w:rPr>
                <w:rFonts w:cs="Arial" w:hint="eastAsia"/>
                <w:color w:val="000000"/>
                <w:kern w:val="0"/>
                <w:sz w:val="24"/>
                <w:szCs w:val="18"/>
              </w:rPr>
              <w:t>板载网络</w:t>
            </w:r>
            <w:proofErr w:type="gramEnd"/>
            <w:r w:rsidRPr="007341DE">
              <w:rPr>
                <w:rFonts w:cs="Arial" w:hint="eastAsia"/>
                <w:color w:val="000000"/>
                <w:kern w:val="0"/>
                <w:sz w:val="24"/>
                <w:szCs w:val="18"/>
              </w:rPr>
              <w:t>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w:t>
            </w:r>
            <w:proofErr w:type="gramStart"/>
            <w:r w:rsidRPr="007341DE">
              <w:rPr>
                <w:rFonts w:cs="Arial" w:hint="eastAsia"/>
                <w:color w:val="000000"/>
                <w:kern w:val="0"/>
                <w:sz w:val="24"/>
                <w:szCs w:val="18"/>
              </w:rPr>
              <w:t>板载网络</w:t>
            </w:r>
            <w:proofErr w:type="gramEnd"/>
            <w:r w:rsidRPr="007341DE">
              <w:rPr>
                <w:rFonts w:cs="Arial" w:hint="eastAsia"/>
                <w:color w:val="000000"/>
                <w:kern w:val="0"/>
                <w:sz w:val="24"/>
                <w:szCs w:val="18"/>
              </w:rPr>
              <w:t>接口不少于</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1GE</w:t>
            </w:r>
            <w:r w:rsidRPr="007341DE">
              <w:rPr>
                <w:rFonts w:cs="Arial" w:hint="eastAsia"/>
                <w:color w:val="000000"/>
                <w:kern w:val="0"/>
                <w:sz w:val="24"/>
                <w:szCs w:val="18"/>
              </w:rPr>
              <w:t>网口</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OCP</w:t>
            </w:r>
            <w:r w:rsidRPr="007341DE">
              <w:rPr>
                <w:rFonts w:cs="Arial" w:hint="eastAsia"/>
                <w:color w:val="000000"/>
                <w:kern w:val="0"/>
                <w:sz w:val="24"/>
                <w:szCs w:val="18"/>
              </w:rPr>
              <w:t>插槽数量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OCP2.0</w:t>
            </w:r>
            <w:r w:rsidRPr="007341DE">
              <w:rPr>
                <w:rFonts w:cs="Arial" w:hint="eastAsia"/>
                <w:kern w:val="0"/>
                <w:sz w:val="24"/>
                <w:szCs w:val="18"/>
              </w:rPr>
              <w:t>及以上插槽的数量不少于</w:t>
            </w:r>
            <w:r w:rsidRPr="007341DE">
              <w:rPr>
                <w:rFonts w:cs="Arial" w:hint="eastAsia"/>
                <w:kern w:val="0"/>
                <w:sz w:val="24"/>
                <w:szCs w:val="18"/>
              </w:rPr>
              <w:t>1</w:t>
            </w:r>
            <w:r w:rsidRPr="007341DE">
              <w:rPr>
                <w:rFonts w:cs="Arial" w:hint="eastAsia"/>
                <w:kern w:val="0"/>
                <w:sz w:val="24"/>
                <w:szCs w:val="18"/>
              </w:rPr>
              <w:t>个</w:t>
            </w:r>
          </w:p>
        </w:tc>
      </w:tr>
      <w:tr w:rsidR="006A60FA" w:rsidRPr="007341DE" w:rsidTr="00D56616">
        <w:trPr>
          <w:trHeight w:val="252"/>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内存规格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4</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★内存规格</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配置</w:t>
            </w:r>
            <w:r w:rsidRPr="007341DE">
              <w:rPr>
                <w:rFonts w:cs="Arial" w:hint="eastAsia"/>
                <w:kern w:val="0"/>
                <w:sz w:val="24"/>
                <w:szCs w:val="18"/>
              </w:rPr>
              <w:t>DDR4</w:t>
            </w:r>
            <w:r w:rsidRPr="007341DE">
              <w:rPr>
                <w:rFonts w:cs="Arial" w:hint="eastAsia"/>
                <w:kern w:val="0"/>
                <w:sz w:val="24"/>
                <w:szCs w:val="18"/>
              </w:rPr>
              <w:t>内存，单内存模块容量≥</w:t>
            </w:r>
            <w:r w:rsidRPr="007341DE">
              <w:rPr>
                <w:rFonts w:cs="Arial" w:hint="eastAsia"/>
                <w:kern w:val="0"/>
                <w:sz w:val="24"/>
                <w:szCs w:val="18"/>
              </w:rPr>
              <w:t>64GB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★内存通道</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8</w:t>
            </w:r>
            <w:r w:rsidRPr="007341DE">
              <w:rPr>
                <w:rFonts w:cs="Arial" w:hint="eastAsia"/>
                <w:color w:val="000000"/>
                <w:kern w:val="0"/>
                <w:sz w:val="24"/>
                <w:szCs w:val="18"/>
              </w:rPr>
              <w:t>通道</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存储规格</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硬盘类型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14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proofErr w:type="gramStart"/>
            <w:r w:rsidRPr="007341DE">
              <w:rPr>
                <w:rFonts w:cs="Arial" w:hint="eastAsia"/>
                <w:color w:val="000000"/>
                <w:kern w:val="0"/>
                <w:sz w:val="24"/>
                <w:szCs w:val="18"/>
              </w:rPr>
              <w:t>硬磁盘实配容量</w:t>
            </w:r>
            <w:proofErr w:type="gramEnd"/>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分别配置</w:t>
            </w:r>
            <w:r w:rsidRPr="007341DE">
              <w:rPr>
                <w:rFonts w:cs="Arial" w:hint="eastAsia"/>
                <w:color w:val="000000"/>
                <w:kern w:val="0"/>
                <w:sz w:val="24"/>
                <w:szCs w:val="18"/>
              </w:rPr>
              <w:t>480GB SSD</w:t>
            </w:r>
            <w:r w:rsidRPr="007341DE">
              <w:rPr>
                <w:rFonts w:cs="Arial" w:hint="eastAsia"/>
                <w:color w:val="000000"/>
                <w:kern w:val="0"/>
                <w:sz w:val="24"/>
                <w:szCs w:val="18"/>
              </w:rPr>
              <w:t>硬盘（系统盘）、</w:t>
            </w:r>
            <w:r w:rsidRPr="007341DE">
              <w:rPr>
                <w:rFonts w:cs="Arial" w:hint="eastAsia"/>
                <w:color w:val="000000"/>
                <w:kern w:val="0"/>
                <w:sz w:val="24"/>
                <w:szCs w:val="18"/>
              </w:rPr>
              <w:t>8TB HDD</w:t>
            </w:r>
            <w:r w:rsidRPr="007341DE">
              <w:rPr>
                <w:rFonts w:cs="Arial" w:hint="eastAsia"/>
                <w:color w:val="000000"/>
                <w:kern w:val="0"/>
                <w:sz w:val="24"/>
                <w:szCs w:val="18"/>
              </w:rPr>
              <w:t>硬盘（数据盘）</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w:t>
            </w:r>
            <w:proofErr w:type="gramStart"/>
            <w:r w:rsidRPr="007341DE">
              <w:rPr>
                <w:rFonts w:cs="Arial" w:hint="eastAsia"/>
                <w:color w:val="000000"/>
                <w:kern w:val="0"/>
                <w:sz w:val="24"/>
                <w:szCs w:val="18"/>
              </w:rPr>
              <w:t>实配数量</w:t>
            </w:r>
            <w:proofErr w:type="gramEnd"/>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配置不低于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SSD</w:t>
            </w:r>
            <w:r w:rsidRPr="007341DE">
              <w:rPr>
                <w:rFonts w:cs="Arial" w:hint="eastAsia"/>
                <w:color w:val="000000"/>
                <w:kern w:val="0"/>
                <w:sz w:val="24"/>
                <w:szCs w:val="18"/>
              </w:rPr>
              <w:t>硬盘作为系统盘；不低于</w:t>
            </w:r>
            <w:r w:rsidRPr="007341DE">
              <w:rPr>
                <w:rFonts w:cs="Arial" w:hint="eastAsia"/>
                <w:color w:val="000000"/>
                <w:kern w:val="0"/>
                <w:sz w:val="24"/>
                <w:szCs w:val="18"/>
              </w:rPr>
              <w:t>4</w:t>
            </w:r>
            <w:r w:rsidRPr="007341DE">
              <w:rPr>
                <w:rFonts w:cs="Arial" w:hint="eastAsia"/>
                <w:color w:val="000000"/>
                <w:kern w:val="0"/>
                <w:sz w:val="24"/>
                <w:szCs w:val="18"/>
              </w:rPr>
              <w:t>块</w:t>
            </w:r>
            <w:r w:rsidRPr="007341DE">
              <w:rPr>
                <w:rFonts w:cs="Arial" w:hint="eastAsia"/>
                <w:color w:val="000000"/>
                <w:kern w:val="0"/>
                <w:sz w:val="24"/>
                <w:szCs w:val="18"/>
              </w:rPr>
              <w:t>HDD</w:t>
            </w:r>
            <w:r w:rsidRPr="007341DE">
              <w:rPr>
                <w:rFonts w:cs="Arial" w:hint="eastAsia"/>
                <w:color w:val="000000"/>
                <w:kern w:val="0"/>
                <w:sz w:val="24"/>
                <w:szCs w:val="18"/>
              </w:rPr>
              <w:t>数据盘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★硬盘插槽数量及规格</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12</w:t>
            </w:r>
            <w:r w:rsidRPr="007341DE">
              <w:rPr>
                <w:rFonts w:cs="Arial" w:hint="eastAsia"/>
                <w:color w:val="000000"/>
                <w:kern w:val="0"/>
                <w:sz w:val="24"/>
                <w:szCs w:val="18"/>
              </w:rPr>
              <w:t>个前置热插拔</w:t>
            </w:r>
            <w:r w:rsidRPr="007341DE">
              <w:rPr>
                <w:rFonts w:cs="Arial" w:hint="eastAsia"/>
                <w:color w:val="000000"/>
                <w:kern w:val="0"/>
                <w:sz w:val="24"/>
                <w:szCs w:val="18"/>
              </w:rPr>
              <w:t>3.5</w:t>
            </w:r>
            <w:r w:rsidRPr="007341DE">
              <w:rPr>
                <w:rFonts w:cs="Arial" w:hint="eastAsia"/>
                <w:color w:val="000000"/>
                <w:kern w:val="0"/>
                <w:sz w:val="24"/>
                <w:szCs w:val="18"/>
              </w:rPr>
              <w:t>或</w:t>
            </w:r>
            <w:r w:rsidRPr="007341DE">
              <w:rPr>
                <w:rFonts w:cs="Arial" w:hint="eastAsia"/>
                <w:color w:val="000000"/>
                <w:kern w:val="0"/>
                <w:sz w:val="24"/>
                <w:szCs w:val="18"/>
              </w:rPr>
              <w:t>2.5</w:t>
            </w:r>
            <w:r w:rsidRPr="007341DE">
              <w:rPr>
                <w:rFonts w:cs="Arial" w:hint="eastAsia"/>
                <w:color w:val="000000"/>
                <w:kern w:val="0"/>
                <w:sz w:val="24"/>
                <w:szCs w:val="18"/>
              </w:rPr>
              <w:t>硬盘，支持</w:t>
            </w:r>
            <w:r w:rsidRPr="007341DE">
              <w:rPr>
                <w:rFonts w:cs="Arial" w:hint="eastAsia"/>
                <w:color w:val="000000"/>
                <w:kern w:val="0"/>
                <w:sz w:val="24"/>
                <w:szCs w:val="18"/>
              </w:rPr>
              <w:t>8</w:t>
            </w:r>
            <w:r w:rsidRPr="007341DE">
              <w:rPr>
                <w:rFonts w:cs="Arial" w:hint="eastAsia"/>
                <w:color w:val="000000"/>
                <w:kern w:val="0"/>
                <w:sz w:val="24"/>
                <w:szCs w:val="18"/>
              </w:rPr>
              <w:t>个</w:t>
            </w:r>
            <w:r w:rsidRPr="007341DE">
              <w:rPr>
                <w:rFonts w:cs="Arial" w:hint="eastAsia"/>
                <w:color w:val="000000"/>
                <w:kern w:val="0"/>
                <w:sz w:val="24"/>
                <w:szCs w:val="18"/>
              </w:rPr>
              <w:t>U.2 SSD</w:t>
            </w:r>
            <w:r w:rsidRPr="007341DE">
              <w:rPr>
                <w:rFonts w:cs="Arial" w:hint="eastAsia"/>
                <w:color w:val="000000"/>
                <w:kern w:val="0"/>
                <w:sz w:val="24"/>
                <w:szCs w:val="18"/>
              </w:rPr>
              <w:t>，支持</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M.2 SSD</w:t>
            </w:r>
            <w:r w:rsidRPr="007341DE">
              <w:rPr>
                <w:rFonts w:cs="Arial" w:hint="eastAsia"/>
                <w:color w:val="000000"/>
                <w:kern w:val="0"/>
                <w:sz w:val="24"/>
                <w:szCs w:val="18"/>
              </w:rPr>
              <w:t>，后置支持</w:t>
            </w:r>
            <w:r w:rsidRPr="007341DE">
              <w:rPr>
                <w:rFonts w:cs="Arial" w:hint="eastAsia"/>
                <w:color w:val="000000"/>
                <w:kern w:val="0"/>
                <w:sz w:val="24"/>
                <w:szCs w:val="18"/>
              </w:rPr>
              <w:t>4</w:t>
            </w:r>
            <w:r w:rsidRPr="007341DE">
              <w:rPr>
                <w:rFonts w:cs="Arial" w:hint="eastAsia"/>
                <w:color w:val="000000"/>
                <w:kern w:val="0"/>
                <w:sz w:val="24"/>
                <w:szCs w:val="18"/>
              </w:rPr>
              <w:t>个</w:t>
            </w:r>
            <w:r w:rsidRPr="007341DE">
              <w:rPr>
                <w:rFonts w:cs="Arial" w:hint="eastAsia"/>
                <w:color w:val="000000"/>
                <w:kern w:val="0"/>
                <w:sz w:val="24"/>
                <w:szCs w:val="18"/>
              </w:rPr>
              <w:t>2.5</w:t>
            </w:r>
            <w:r w:rsidRPr="007341DE">
              <w:rPr>
                <w:rFonts w:cs="Arial" w:hint="eastAsia"/>
                <w:color w:val="000000"/>
                <w:kern w:val="0"/>
                <w:sz w:val="24"/>
                <w:szCs w:val="18"/>
              </w:rPr>
              <w:t>寸硬盘；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7341DE" w:rsidP="006A60FA">
            <w:pPr>
              <w:widowControl/>
              <w:jc w:val="left"/>
              <w:rPr>
                <w:rFonts w:cs="Arial"/>
                <w:color w:val="000000"/>
                <w:kern w:val="0"/>
                <w:sz w:val="24"/>
                <w:szCs w:val="22"/>
              </w:rPr>
            </w:pPr>
            <w:r w:rsidRPr="007341DE">
              <w:rPr>
                <w:rFonts w:cs="Arial" w:hint="eastAsia"/>
                <w:color w:val="000000"/>
                <w:kern w:val="0"/>
                <w:sz w:val="24"/>
                <w:szCs w:val="18"/>
              </w:rPr>
              <w:t>硬盘其他参数要求</w:t>
            </w:r>
            <w:r w:rsidR="006A60FA" w:rsidRPr="007341DE">
              <w:rPr>
                <w:rFonts w:cs="Arial"/>
                <w:noProof/>
                <w:color w:val="000000"/>
                <w:kern w:val="0"/>
                <w:sz w:val="24"/>
                <w:szCs w:val="22"/>
              </w:rPr>
              <mc:AlternateContent>
                <mc:Choice Requires="wps">
                  <w:drawing>
                    <wp:anchor distT="0" distB="0" distL="114300" distR="114300" simplePos="0" relativeHeight="251667456" behindDoc="0" locked="0" layoutInCell="1" allowOverlap="1" wp14:anchorId="79F994A6" wp14:editId="76C894D8">
                      <wp:simplePos x="0" y="0"/>
                      <wp:positionH relativeFrom="column">
                        <wp:posOffset>1162050</wp:posOffset>
                      </wp:positionH>
                      <wp:positionV relativeFrom="paragraph">
                        <wp:posOffset>152400</wp:posOffset>
                      </wp:positionV>
                      <wp:extent cx="219075" cy="266700"/>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76835" cy="47625"/>
                              </a:xfrm>
                              <a:prstGeom prst="rect">
                                <a:avLst/>
                              </a:prstGeom>
                              <a:noFill/>
                              <a:ln cap="flat">
                                <a:noFill/>
                                <a:prstDash val="solid"/>
                              </a:ln>
                            </wps:spPr>
                            <wps:txbx>
                              <w:txbxContent>
                                <w:p w:rsidR="002E15A0" w:rsidRDefault="002E15A0" w:rsidP="006A60FA">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wps:txbx>
                            <wps:bodyPr vertOverflow="overflow" vert="horz" lIns="0" tIns="0" rIns="0" bIns="0" anchor="t"/>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margin-left:91.5pt;margin-top:12pt;width:17.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" filled="f" stroked="f">
                      <v:textbox inset="0,0,0,0">
                        <w:txbxContent>
                          <w:p w:rsidR="002802E2" w:rsidRDefault="002802E2" w:rsidP="006A60FA">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v:textbox>
                    </v:shape>
                  </w:pict>
                </mc:Fallback>
              </mc:AlternateConten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卡规格（若支持</w:t>
            </w:r>
            <w:r w:rsidRPr="007341DE">
              <w:rPr>
                <w:rFonts w:cs="Arial" w:hint="eastAsia"/>
                <w:kern w:val="0"/>
                <w:sz w:val="24"/>
                <w:szCs w:val="18"/>
              </w:rPr>
              <w:t>RAID</w:t>
            </w:r>
            <w:r w:rsidRPr="007341DE">
              <w:rPr>
                <w:rFonts w:cs="Arial" w:hint="eastAsia"/>
                <w:kern w:val="0"/>
                <w:sz w:val="24"/>
                <w:szCs w:val="18"/>
              </w:rPr>
              <w:t>卡）</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卡支持的</w:t>
            </w:r>
            <w:r w:rsidRPr="007341DE">
              <w:rPr>
                <w:rFonts w:cs="Arial" w:hint="eastAsia"/>
                <w:kern w:val="0"/>
                <w:sz w:val="24"/>
                <w:szCs w:val="18"/>
              </w:rPr>
              <w:t>SAS</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8</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SAS</w:t>
            </w:r>
            <w:r w:rsidRPr="007341DE">
              <w:rPr>
                <w:rFonts w:cs="Arial" w:hint="eastAsia"/>
                <w:color w:val="000000"/>
                <w:kern w:val="0"/>
                <w:sz w:val="24"/>
                <w:szCs w:val="18"/>
              </w:rPr>
              <w:t>接口数量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HBA</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卡端口数量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★网口速率和数量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不低于</w:t>
            </w:r>
            <w:r w:rsidRPr="007341DE">
              <w:rPr>
                <w:rFonts w:cs="Arial" w:hint="eastAsia"/>
                <w:color w:val="000000"/>
                <w:kern w:val="0"/>
                <w:sz w:val="24"/>
                <w:szCs w:val="18"/>
              </w:rPr>
              <w:t>2</w:t>
            </w:r>
            <w:r w:rsidRPr="007341DE">
              <w:rPr>
                <w:rFonts w:cs="Arial" w:hint="eastAsia"/>
                <w:color w:val="000000"/>
                <w:kern w:val="0"/>
                <w:sz w:val="24"/>
                <w:szCs w:val="18"/>
              </w:rPr>
              <w:t>个千兆</w:t>
            </w:r>
            <w:r w:rsidRPr="007341DE">
              <w:rPr>
                <w:rFonts w:cs="Arial" w:hint="eastAsia"/>
                <w:color w:val="000000"/>
                <w:kern w:val="0"/>
                <w:sz w:val="24"/>
                <w:szCs w:val="18"/>
              </w:rPr>
              <w:t>RJ45</w:t>
            </w:r>
            <w:r w:rsidRPr="007341DE">
              <w:rPr>
                <w:rFonts w:cs="Arial" w:hint="eastAsia"/>
                <w:color w:val="000000"/>
                <w:kern w:val="0"/>
                <w:sz w:val="24"/>
                <w:szCs w:val="18"/>
              </w:rPr>
              <w:t>网口；配置≥</w:t>
            </w:r>
            <w:r w:rsidRPr="007341DE">
              <w:rPr>
                <w:rFonts w:cs="Arial" w:hint="eastAsia"/>
                <w:color w:val="000000"/>
                <w:kern w:val="0"/>
                <w:sz w:val="24"/>
                <w:szCs w:val="18"/>
              </w:rPr>
              <w:t>2</w:t>
            </w:r>
            <w:r w:rsidRPr="007341DE">
              <w:rPr>
                <w:rFonts w:cs="Arial" w:hint="eastAsia"/>
                <w:color w:val="000000"/>
                <w:kern w:val="0"/>
                <w:sz w:val="24"/>
                <w:szCs w:val="18"/>
              </w:rPr>
              <w:t>块双口</w:t>
            </w:r>
            <w:r w:rsidRPr="007341DE">
              <w:rPr>
                <w:rFonts w:cs="Arial" w:hint="eastAsia"/>
                <w:color w:val="000000"/>
                <w:kern w:val="0"/>
                <w:sz w:val="24"/>
                <w:szCs w:val="18"/>
              </w:rPr>
              <w:t>10GE</w:t>
            </w:r>
            <w:r w:rsidRPr="007341DE">
              <w:rPr>
                <w:rFonts w:cs="Arial" w:hint="eastAsia"/>
                <w:color w:val="000000"/>
                <w:kern w:val="0"/>
                <w:sz w:val="24"/>
                <w:szCs w:val="18"/>
              </w:rPr>
              <w:t>光端口网卡（含</w:t>
            </w:r>
            <w:r w:rsidRPr="007341DE">
              <w:rPr>
                <w:rFonts w:cs="Arial" w:hint="eastAsia"/>
                <w:color w:val="000000"/>
                <w:kern w:val="0"/>
                <w:sz w:val="24"/>
                <w:szCs w:val="18"/>
              </w:rPr>
              <w:t>SFP+</w:t>
            </w:r>
            <w:r w:rsidRPr="007341DE">
              <w:rPr>
                <w:rFonts w:cs="Arial" w:hint="eastAsia"/>
                <w:color w:val="000000"/>
                <w:kern w:val="0"/>
                <w:sz w:val="24"/>
                <w:szCs w:val="18"/>
              </w:rPr>
              <w:t>模块）</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存储型服务器网口速率和数量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独立网卡网口数量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proofErr w:type="gramStart"/>
            <w:r w:rsidRPr="007341DE">
              <w:rPr>
                <w:rFonts w:cs="Arial" w:hint="eastAsia"/>
                <w:color w:val="000000"/>
                <w:kern w:val="0"/>
                <w:sz w:val="24"/>
                <w:szCs w:val="18"/>
              </w:rPr>
              <w:t>板载网卡</w:t>
            </w:r>
            <w:proofErr w:type="gramEnd"/>
            <w:r w:rsidRPr="007341DE">
              <w:rPr>
                <w:rFonts w:cs="Arial" w:hint="eastAsia"/>
                <w:color w:val="000000"/>
                <w:kern w:val="0"/>
                <w:sz w:val="24"/>
                <w:szCs w:val="18"/>
              </w:rPr>
              <w:t>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外部接口规格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★显示接口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显示接口类型不少于</w:t>
            </w:r>
            <w:r w:rsidRPr="007341DE">
              <w:rPr>
                <w:rFonts w:cs="Arial" w:hint="eastAsia"/>
                <w:color w:val="000000"/>
                <w:kern w:val="0"/>
                <w:sz w:val="24"/>
                <w:szCs w:val="18"/>
              </w:rPr>
              <w:t>1</w:t>
            </w:r>
            <w:r w:rsidRPr="007341DE">
              <w:rPr>
                <w:rFonts w:cs="Arial" w:hint="eastAsia"/>
                <w:color w:val="000000"/>
                <w:kern w:val="0"/>
                <w:sz w:val="24"/>
                <w:szCs w:val="18"/>
              </w:rPr>
              <w:t>种，如：</w:t>
            </w:r>
            <w:r w:rsidRPr="007341DE">
              <w:rPr>
                <w:rFonts w:cs="Arial" w:hint="eastAsia"/>
                <w:color w:val="000000"/>
                <w:kern w:val="0"/>
                <w:sz w:val="24"/>
                <w:szCs w:val="18"/>
              </w:rPr>
              <w:t>VGA</w:t>
            </w:r>
            <w:r w:rsidRPr="007341DE">
              <w:rPr>
                <w:rFonts w:cs="Arial" w:hint="eastAsia"/>
                <w:color w:val="000000"/>
                <w:kern w:val="0"/>
                <w:sz w:val="24"/>
                <w:szCs w:val="18"/>
              </w:rPr>
              <w:t>、</w:t>
            </w:r>
            <w:r w:rsidRPr="007341DE">
              <w:rPr>
                <w:rFonts w:cs="Arial" w:hint="eastAsia"/>
                <w:color w:val="000000"/>
                <w:kern w:val="0"/>
                <w:sz w:val="24"/>
                <w:szCs w:val="18"/>
              </w:rPr>
              <w:t>DP</w:t>
            </w:r>
            <w:r w:rsidRPr="007341DE">
              <w:rPr>
                <w:rFonts w:cs="Arial" w:hint="eastAsia"/>
                <w:color w:val="000000"/>
                <w:kern w:val="0"/>
                <w:sz w:val="24"/>
                <w:szCs w:val="18"/>
              </w:rPr>
              <w:t>、</w:t>
            </w:r>
            <w:r w:rsidRPr="007341DE">
              <w:rPr>
                <w:rFonts w:cs="Arial" w:hint="eastAsia"/>
                <w:color w:val="000000"/>
                <w:kern w:val="0"/>
                <w:sz w:val="24"/>
                <w:szCs w:val="18"/>
              </w:rPr>
              <w:t>HDMI</w:t>
            </w:r>
            <w:r w:rsidRPr="007341DE">
              <w:rPr>
                <w:rFonts w:cs="Arial" w:hint="eastAsia"/>
                <w:color w:val="000000"/>
                <w:kern w:val="0"/>
                <w:sz w:val="24"/>
                <w:szCs w:val="18"/>
              </w:rPr>
              <w:t>等</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USB</w:t>
            </w:r>
            <w:r w:rsidRPr="007341DE">
              <w:rPr>
                <w:rFonts w:cs="Arial" w:hint="eastAsia"/>
                <w:color w:val="000000"/>
                <w:kern w:val="0"/>
                <w:sz w:val="24"/>
                <w:szCs w:val="18"/>
              </w:rPr>
              <w:t>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配备</w:t>
            </w:r>
            <w:r w:rsidRPr="007341DE">
              <w:rPr>
                <w:rFonts w:cs="Arial" w:hint="eastAsia"/>
                <w:kern w:val="0"/>
                <w:sz w:val="24"/>
                <w:szCs w:val="18"/>
              </w:rPr>
              <w:t>USB</w:t>
            </w:r>
            <w:r w:rsidRPr="007341DE">
              <w:rPr>
                <w:rFonts w:cs="Arial" w:hint="eastAsia"/>
                <w:kern w:val="0"/>
                <w:sz w:val="24"/>
                <w:szCs w:val="18"/>
              </w:rPr>
              <w:t>接口，</w:t>
            </w:r>
            <w:r w:rsidRPr="007341DE">
              <w:rPr>
                <w:rFonts w:cs="Arial" w:hint="eastAsia"/>
                <w:kern w:val="0"/>
                <w:sz w:val="24"/>
                <w:szCs w:val="18"/>
              </w:rPr>
              <w:t>USB2.0</w:t>
            </w:r>
            <w:r w:rsidRPr="007341DE">
              <w:rPr>
                <w:rFonts w:cs="Arial" w:hint="eastAsia"/>
                <w:kern w:val="0"/>
                <w:sz w:val="24"/>
                <w:szCs w:val="18"/>
              </w:rPr>
              <w:t>或</w:t>
            </w:r>
            <w:r w:rsidRPr="007341DE">
              <w:rPr>
                <w:rFonts w:cs="Arial" w:hint="eastAsia"/>
                <w:kern w:val="0"/>
                <w:sz w:val="24"/>
                <w:szCs w:val="18"/>
              </w:rPr>
              <w:t>USB3.0</w:t>
            </w:r>
            <w:r w:rsidRPr="007341DE">
              <w:rPr>
                <w:rFonts w:cs="Arial" w:hint="eastAsia"/>
                <w:kern w:val="0"/>
                <w:sz w:val="24"/>
                <w:szCs w:val="18"/>
              </w:rPr>
              <w:t>等</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特殊接口及孔位</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其他接口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电源规格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电源冗余模式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32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★电源模块数量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★电源功率</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单个电源功率≥</w:t>
            </w:r>
            <w:r w:rsidRPr="007341DE">
              <w:rPr>
                <w:rFonts w:cs="Arial" w:hint="eastAsia"/>
                <w:color w:val="000000"/>
                <w:kern w:val="0"/>
                <w:sz w:val="24"/>
                <w:szCs w:val="18"/>
              </w:rPr>
              <w:t>1300W</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电源指示灯</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36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★外观和结构</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服务器的零部件应紧固无松动，可插拔部件应可靠连接，开关、按钮和其它控制部件应灵活可靠，布局应方便使用；</w:t>
            </w:r>
            <w:r w:rsidRPr="007341DE">
              <w:rPr>
                <w:rFonts w:cs="Arial" w:hint="eastAsia"/>
                <w:color w:val="000000"/>
                <w:kern w:val="0"/>
                <w:sz w:val="24"/>
                <w:szCs w:val="18"/>
              </w:rPr>
              <w:br/>
              <w:t>b)</w:t>
            </w:r>
            <w:r w:rsidRPr="007341DE">
              <w:rPr>
                <w:rFonts w:cs="Arial" w:hint="eastAsia"/>
                <w:color w:val="000000"/>
                <w:kern w:val="0"/>
                <w:sz w:val="24"/>
                <w:szCs w:val="18"/>
              </w:rPr>
              <w:t>产品表面不应有明显的凹痕、划伤、裂缝、变形和污染等。表面涂层均匀，不应起泡、龟裂、脱落和磨损，金属零部件无锈蚀及其它机械损伤；</w:t>
            </w:r>
            <w:r w:rsidRPr="007341DE">
              <w:rPr>
                <w:rFonts w:cs="Arial" w:hint="eastAsia"/>
                <w:color w:val="000000"/>
                <w:kern w:val="0"/>
                <w:sz w:val="24"/>
                <w:szCs w:val="18"/>
              </w:rPr>
              <w:br/>
              <w:t>c)</w:t>
            </w:r>
            <w:r w:rsidRPr="007341DE">
              <w:rPr>
                <w:rFonts w:cs="Arial" w:hint="eastAsia"/>
                <w:color w:val="000000"/>
                <w:kern w:val="0"/>
                <w:sz w:val="24"/>
                <w:szCs w:val="18"/>
              </w:rPr>
              <w:t>产品表面说明功能的文字、符号和标志应清晰、端正且牢固；</w:t>
            </w:r>
            <w:r w:rsidRPr="007341DE">
              <w:rPr>
                <w:rFonts w:cs="Arial" w:hint="eastAsia"/>
                <w:color w:val="000000"/>
                <w:kern w:val="0"/>
                <w:sz w:val="24"/>
                <w:szCs w:val="18"/>
              </w:rPr>
              <w:br/>
              <w:t>d)</w:t>
            </w:r>
            <w:r w:rsidRPr="007341DE">
              <w:rPr>
                <w:rFonts w:cs="Arial" w:hint="eastAsia"/>
                <w:color w:val="000000"/>
                <w:kern w:val="0"/>
                <w:sz w:val="24"/>
                <w:szCs w:val="18"/>
              </w:rPr>
              <w:t>应在服务器的显著位置提供运行状态的指示功能，并在随机文件中明确具体含义；</w:t>
            </w:r>
            <w:r w:rsidRPr="007341DE">
              <w:rPr>
                <w:rFonts w:cs="Arial" w:hint="eastAsia"/>
                <w:color w:val="000000"/>
                <w:kern w:val="0"/>
                <w:sz w:val="24"/>
                <w:szCs w:val="18"/>
              </w:rPr>
              <w:br/>
              <w:t>e)</w:t>
            </w:r>
            <w:r w:rsidRPr="007341DE">
              <w:rPr>
                <w:rFonts w:cs="Arial" w:hint="eastAsia"/>
                <w:color w:val="000000"/>
                <w:kern w:val="0"/>
                <w:sz w:val="24"/>
                <w:szCs w:val="18"/>
              </w:rPr>
              <w:t>机架、机箱的尺寸应符合通用机柜的安装要求，插入总线插座的电路板接口外形尺寸应符合有关总线标准的规定，将机箱固定在机柜上，机箱底面最大下垂变形不得干涉相邻机体；</w:t>
            </w:r>
            <w:r w:rsidRPr="007341DE">
              <w:rPr>
                <w:rFonts w:cs="Arial" w:hint="eastAsia"/>
                <w:color w:val="000000"/>
                <w:kern w:val="0"/>
                <w:sz w:val="24"/>
                <w:szCs w:val="18"/>
              </w:rPr>
              <w:br/>
              <w:t>f)</w:t>
            </w:r>
            <w:r w:rsidRPr="007341DE">
              <w:rPr>
                <w:rFonts w:cs="Arial" w:hint="eastAsia"/>
                <w:color w:val="000000"/>
                <w:kern w:val="0"/>
                <w:sz w:val="24"/>
                <w:szCs w:val="18"/>
              </w:rPr>
              <w:t>高密度服务器应给出</w:t>
            </w:r>
            <w:r w:rsidRPr="007341DE">
              <w:rPr>
                <w:rFonts w:cs="Arial" w:hint="eastAsia"/>
                <w:color w:val="000000"/>
                <w:kern w:val="0"/>
                <w:sz w:val="24"/>
                <w:szCs w:val="18"/>
              </w:rPr>
              <w:t>CPU</w:t>
            </w:r>
            <w:r w:rsidRPr="007341DE">
              <w:rPr>
                <w:rFonts w:cs="Arial" w:hint="eastAsia"/>
                <w:color w:val="000000"/>
                <w:kern w:val="0"/>
                <w:sz w:val="24"/>
                <w:szCs w:val="18"/>
              </w:rPr>
              <w:t>个数与机柜高度；</w:t>
            </w:r>
            <w:r w:rsidRPr="007341DE">
              <w:rPr>
                <w:rFonts w:cs="Arial" w:hint="eastAsia"/>
                <w:color w:val="000000"/>
                <w:kern w:val="0"/>
                <w:sz w:val="24"/>
                <w:szCs w:val="18"/>
              </w:rPr>
              <w:br/>
              <w:t>g)</w:t>
            </w:r>
            <w:r w:rsidRPr="007341DE">
              <w:rPr>
                <w:rFonts w:cs="Arial" w:hint="eastAsia"/>
                <w:color w:val="000000"/>
                <w:kern w:val="0"/>
                <w:sz w:val="24"/>
                <w:szCs w:val="18"/>
              </w:rPr>
              <w:t>服务器尺寸具体要求在随机文件中明确</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★尺寸（高×宽×深）</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w:t>
            </w:r>
            <w:r w:rsidRPr="007341DE">
              <w:rPr>
                <w:rFonts w:cs="Arial" w:hint="eastAsia"/>
                <w:color w:val="000000"/>
                <w:kern w:val="0"/>
                <w:sz w:val="24"/>
                <w:szCs w:val="18"/>
              </w:rPr>
              <w:t>2U</w:t>
            </w:r>
            <w:r w:rsidRPr="007341DE">
              <w:rPr>
                <w:rFonts w:cs="Arial" w:hint="eastAsia"/>
                <w:color w:val="000000"/>
                <w:kern w:val="0"/>
                <w:sz w:val="24"/>
                <w:szCs w:val="18"/>
              </w:rPr>
              <w:t>高度机架式服务器，机箱尺寸：</w:t>
            </w:r>
            <w:r w:rsidRPr="007341DE">
              <w:rPr>
                <w:rFonts w:cs="Arial" w:hint="eastAsia"/>
                <w:color w:val="000000"/>
                <w:kern w:val="0"/>
                <w:sz w:val="24"/>
                <w:szCs w:val="18"/>
              </w:rPr>
              <w:t>87.8mm(</w:t>
            </w:r>
            <w:r w:rsidRPr="007341DE">
              <w:rPr>
                <w:rFonts w:cs="Arial" w:hint="eastAsia"/>
                <w:color w:val="000000"/>
                <w:kern w:val="0"/>
                <w:sz w:val="24"/>
                <w:szCs w:val="18"/>
              </w:rPr>
              <w:t>高</w:t>
            </w:r>
            <w:r w:rsidRPr="007341DE">
              <w:rPr>
                <w:rFonts w:cs="Arial" w:hint="eastAsia"/>
                <w:color w:val="000000"/>
                <w:kern w:val="0"/>
                <w:sz w:val="24"/>
                <w:szCs w:val="18"/>
              </w:rPr>
              <w:t>)x 446mm(</w:t>
            </w:r>
            <w:r w:rsidRPr="007341DE">
              <w:rPr>
                <w:rFonts w:cs="Arial" w:hint="eastAsia"/>
                <w:color w:val="000000"/>
                <w:kern w:val="0"/>
                <w:sz w:val="24"/>
                <w:szCs w:val="18"/>
              </w:rPr>
              <w:t>宽</w:t>
            </w:r>
            <w:r w:rsidRPr="007341DE">
              <w:rPr>
                <w:rFonts w:cs="Arial" w:hint="eastAsia"/>
                <w:color w:val="000000"/>
                <w:kern w:val="0"/>
                <w:sz w:val="24"/>
                <w:szCs w:val="18"/>
              </w:rPr>
              <w:t>)x794mm(</w:t>
            </w:r>
            <w:r w:rsidRPr="007341DE">
              <w:rPr>
                <w:rFonts w:cs="Arial" w:hint="eastAsia"/>
                <w:color w:val="000000"/>
                <w:kern w:val="0"/>
                <w:sz w:val="24"/>
                <w:szCs w:val="18"/>
              </w:rPr>
              <w:t>深）</w:t>
            </w:r>
            <w:r w:rsidRPr="007341DE">
              <w:rPr>
                <w:rFonts w:cs="Arial" w:hint="eastAsia"/>
                <w:color w:val="000000"/>
                <w:kern w:val="0"/>
                <w:sz w:val="24"/>
                <w:szCs w:val="18"/>
              </w:rPr>
              <w:br/>
              <w:t>b</w:t>
            </w:r>
            <w:r w:rsidRPr="007341DE">
              <w:rPr>
                <w:rFonts w:cs="Arial" w:hint="eastAsia"/>
                <w:color w:val="000000"/>
                <w:kern w:val="0"/>
                <w:sz w:val="24"/>
                <w:szCs w:val="18"/>
              </w:rPr>
              <w:t>）设计遵循标准化、系列化的要求。机箱的内部结构应符合通用部件的安装需要；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服务器导轨</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个数与机柜高度单位</w:t>
            </w:r>
            <w:r w:rsidRPr="007341DE">
              <w:rPr>
                <w:rFonts w:cs="Arial" w:hint="eastAsia"/>
                <w:color w:val="000000"/>
                <w:kern w:val="0"/>
                <w:sz w:val="24"/>
                <w:szCs w:val="18"/>
              </w:rPr>
              <w:t>(U)</w:t>
            </w:r>
            <w:r w:rsidRPr="007341DE">
              <w:rPr>
                <w:rFonts w:cs="Arial" w:hint="eastAsia"/>
                <w:color w:val="000000"/>
                <w:kern w:val="0"/>
                <w:sz w:val="24"/>
                <w:szCs w:val="18"/>
              </w:rPr>
              <w:t>比</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★环境适应性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气候环境适应性应符合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的有关规定，工作温度</w:t>
            </w:r>
            <w:r w:rsidRPr="007341DE">
              <w:rPr>
                <w:rFonts w:cs="Arial" w:hint="eastAsia"/>
                <w:color w:val="000000"/>
                <w:kern w:val="0"/>
                <w:sz w:val="24"/>
                <w:szCs w:val="18"/>
              </w:rPr>
              <w:t>10</w:t>
            </w:r>
            <w:r w:rsidRPr="007341DE">
              <w:rPr>
                <w:rFonts w:cs="Arial" w:hint="eastAsia"/>
                <w:color w:val="000000"/>
                <w:kern w:val="0"/>
                <w:sz w:val="24"/>
                <w:szCs w:val="18"/>
              </w:rPr>
              <w:t>～</w:t>
            </w:r>
            <w:r w:rsidRPr="007341DE">
              <w:rPr>
                <w:rFonts w:cs="Arial" w:hint="eastAsia"/>
                <w:color w:val="000000"/>
                <w:kern w:val="0"/>
                <w:sz w:val="24"/>
                <w:szCs w:val="18"/>
              </w:rPr>
              <w:t>35</w:t>
            </w:r>
            <w:r w:rsidRPr="007341DE">
              <w:rPr>
                <w:rFonts w:cs="Arial" w:hint="eastAsia"/>
                <w:color w:val="000000"/>
                <w:kern w:val="0"/>
                <w:sz w:val="24"/>
                <w:szCs w:val="18"/>
              </w:rPr>
              <w:t>℃，贮存运输温度</w:t>
            </w:r>
            <w:r w:rsidRPr="007341DE">
              <w:rPr>
                <w:rFonts w:cs="Arial" w:hint="eastAsia"/>
                <w:color w:val="000000"/>
                <w:kern w:val="0"/>
                <w:sz w:val="24"/>
                <w:szCs w:val="18"/>
              </w:rPr>
              <w:t>-40</w:t>
            </w:r>
            <w:r w:rsidRPr="007341DE">
              <w:rPr>
                <w:rFonts w:cs="Arial" w:hint="eastAsia"/>
                <w:color w:val="000000"/>
                <w:kern w:val="0"/>
                <w:sz w:val="24"/>
                <w:szCs w:val="18"/>
              </w:rPr>
              <w:t>～</w:t>
            </w:r>
            <w:r w:rsidRPr="007341DE">
              <w:rPr>
                <w:rFonts w:cs="Arial" w:hint="eastAsia"/>
                <w:color w:val="000000"/>
                <w:kern w:val="0"/>
                <w:sz w:val="24"/>
                <w:szCs w:val="18"/>
              </w:rPr>
              <w:t>55</w:t>
            </w:r>
            <w:r w:rsidRPr="007341DE">
              <w:rPr>
                <w:rFonts w:cs="Arial" w:hint="eastAsia"/>
                <w:color w:val="000000"/>
                <w:kern w:val="0"/>
                <w:sz w:val="24"/>
                <w:szCs w:val="18"/>
              </w:rPr>
              <w:t>℃；工作相对湿度</w:t>
            </w:r>
            <w:r w:rsidRPr="007341DE">
              <w:rPr>
                <w:rFonts w:cs="Arial" w:hint="eastAsia"/>
                <w:color w:val="000000"/>
                <w:kern w:val="0"/>
                <w:sz w:val="24"/>
                <w:szCs w:val="18"/>
              </w:rPr>
              <w:t>35%</w:t>
            </w:r>
            <w:r w:rsidRPr="007341DE">
              <w:rPr>
                <w:rFonts w:cs="Arial" w:hint="eastAsia"/>
                <w:color w:val="000000"/>
                <w:kern w:val="0"/>
                <w:sz w:val="24"/>
                <w:szCs w:val="18"/>
              </w:rPr>
              <w:t>～</w:t>
            </w:r>
            <w:r w:rsidRPr="007341DE">
              <w:rPr>
                <w:rFonts w:cs="Arial" w:hint="eastAsia"/>
                <w:color w:val="000000"/>
                <w:kern w:val="0"/>
                <w:sz w:val="24"/>
                <w:szCs w:val="18"/>
              </w:rPr>
              <w:t>80%</w:t>
            </w:r>
            <w:r w:rsidRPr="007341DE">
              <w:rPr>
                <w:rFonts w:cs="Arial" w:hint="eastAsia"/>
                <w:color w:val="000000"/>
                <w:kern w:val="0"/>
                <w:sz w:val="24"/>
                <w:szCs w:val="18"/>
              </w:rPr>
              <w:t>，贮存运输相对湿度</w:t>
            </w:r>
            <w:r w:rsidRPr="007341DE">
              <w:rPr>
                <w:rFonts w:cs="Arial" w:hint="eastAsia"/>
                <w:color w:val="000000"/>
                <w:kern w:val="0"/>
                <w:sz w:val="24"/>
                <w:szCs w:val="18"/>
              </w:rPr>
              <w:t>20</w:t>
            </w:r>
            <w:r w:rsidRPr="007341DE">
              <w:rPr>
                <w:rFonts w:cs="Arial" w:hint="eastAsia"/>
                <w:color w:val="000000"/>
                <w:kern w:val="0"/>
                <w:sz w:val="24"/>
                <w:szCs w:val="18"/>
              </w:rPr>
              <w:t>％～</w:t>
            </w:r>
            <w:r w:rsidRPr="007341DE">
              <w:rPr>
                <w:rFonts w:cs="Arial" w:hint="eastAsia"/>
                <w:color w:val="000000"/>
                <w:kern w:val="0"/>
                <w:sz w:val="24"/>
                <w:szCs w:val="18"/>
              </w:rPr>
              <w:t>93%</w:t>
            </w:r>
            <w:r w:rsidRPr="007341DE">
              <w:rPr>
                <w:rFonts w:cs="Arial" w:hint="eastAsia"/>
                <w:color w:val="000000"/>
                <w:kern w:val="0"/>
                <w:sz w:val="24"/>
                <w:szCs w:val="18"/>
              </w:rPr>
              <w:t>（</w:t>
            </w:r>
            <w:r w:rsidRPr="007341DE">
              <w:rPr>
                <w:rFonts w:cs="Arial" w:hint="eastAsia"/>
                <w:color w:val="000000"/>
                <w:kern w:val="0"/>
                <w:sz w:val="24"/>
                <w:szCs w:val="18"/>
              </w:rPr>
              <w:t>40</w:t>
            </w:r>
            <w:r w:rsidRPr="007341DE">
              <w:rPr>
                <w:rFonts w:cs="Arial" w:hint="eastAsia"/>
                <w:color w:val="000000"/>
                <w:kern w:val="0"/>
                <w:sz w:val="24"/>
                <w:szCs w:val="18"/>
              </w:rPr>
              <w:t>℃）；大气压</w:t>
            </w:r>
            <w:r w:rsidRPr="007341DE">
              <w:rPr>
                <w:rFonts w:cs="Arial" w:hint="eastAsia"/>
                <w:color w:val="000000"/>
                <w:kern w:val="0"/>
                <w:sz w:val="24"/>
                <w:szCs w:val="18"/>
              </w:rPr>
              <w:t>86</w:t>
            </w:r>
            <w:r w:rsidRPr="007341DE">
              <w:rPr>
                <w:rFonts w:cs="Arial" w:hint="eastAsia"/>
                <w:color w:val="000000"/>
                <w:kern w:val="0"/>
                <w:sz w:val="24"/>
                <w:szCs w:val="18"/>
              </w:rPr>
              <w:t>～</w:t>
            </w:r>
            <w:r w:rsidRPr="007341DE">
              <w:rPr>
                <w:rFonts w:cs="Arial" w:hint="eastAsia"/>
                <w:color w:val="000000"/>
                <w:kern w:val="0"/>
                <w:sz w:val="24"/>
                <w:szCs w:val="18"/>
              </w:rPr>
              <w:t>106kPa</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特殊机型环境适应性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w:t>
            </w:r>
            <w:r w:rsidRPr="007341DE">
              <w:rPr>
                <w:rFonts w:cs="Arial" w:hint="eastAsia"/>
                <w:kern w:val="0"/>
                <w:sz w:val="24"/>
                <w:szCs w:val="18"/>
              </w:rPr>
              <w:lastRenderedPageBreak/>
              <w:t>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★机械环境适应</w:t>
            </w:r>
            <w:r w:rsidRPr="007341DE">
              <w:rPr>
                <w:rFonts w:cs="Arial" w:hint="eastAsia"/>
                <w:color w:val="000000"/>
                <w:kern w:val="0"/>
                <w:sz w:val="24"/>
                <w:szCs w:val="18"/>
              </w:rPr>
              <w:lastRenderedPageBreak/>
              <w:t>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lastRenderedPageBreak/>
              <w:t>机械环境适应性应符合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w:t>
            </w:r>
            <w:r w:rsidRPr="007341DE">
              <w:rPr>
                <w:rFonts w:cs="Arial" w:hint="eastAsia"/>
                <w:color w:val="000000"/>
                <w:kern w:val="0"/>
                <w:sz w:val="24"/>
                <w:szCs w:val="18"/>
              </w:rPr>
              <w:lastRenderedPageBreak/>
              <w:t>有关规定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42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★噪声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的有关规定，在产品说明中给出具体测试值</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一键式迁移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机柜规格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★机柜尺寸</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2055mm(</w:t>
            </w:r>
            <w:r w:rsidRPr="007341DE">
              <w:rPr>
                <w:rFonts w:cs="Arial" w:hint="eastAsia"/>
                <w:color w:val="000000"/>
                <w:kern w:val="0"/>
                <w:sz w:val="24"/>
                <w:szCs w:val="18"/>
              </w:rPr>
              <w:t>高</w:t>
            </w:r>
            <w:r w:rsidRPr="007341DE">
              <w:rPr>
                <w:rFonts w:cs="Arial" w:hint="eastAsia"/>
                <w:color w:val="000000"/>
                <w:kern w:val="0"/>
                <w:sz w:val="24"/>
                <w:szCs w:val="18"/>
              </w:rPr>
              <w:t>)x 600mm(</w:t>
            </w:r>
            <w:r w:rsidRPr="007341DE">
              <w:rPr>
                <w:rFonts w:cs="Arial" w:hint="eastAsia"/>
                <w:color w:val="000000"/>
                <w:kern w:val="0"/>
                <w:sz w:val="24"/>
                <w:szCs w:val="18"/>
              </w:rPr>
              <w:t>宽</w:t>
            </w:r>
            <w:r w:rsidRPr="007341DE">
              <w:rPr>
                <w:rFonts w:cs="Arial" w:hint="eastAsia"/>
                <w:color w:val="000000"/>
                <w:kern w:val="0"/>
                <w:sz w:val="24"/>
                <w:szCs w:val="18"/>
              </w:rPr>
              <w:t>)x1000mm(</w:t>
            </w:r>
            <w:r w:rsidRPr="007341DE">
              <w:rPr>
                <w:rFonts w:cs="Arial" w:hint="eastAsia"/>
                <w:color w:val="000000"/>
                <w:kern w:val="0"/>
                <w:sz w:val="24"/>
                <w:szCs w:val="18"/>
              </w:rPr>
              <w:t>深</w:t>
            </w:r>
            <w:r w:rsidRPr="007341DE">
              <w:rPr>
                <w:rFonts w:cs="Arial" w:hint="eastAsia"/>
                <w:color w:val="000000"/>
                <w:kern w:val="0"/>
                <w:sz w:val="24"/>
                <w:szCs w:val="18"/>
              </w:rPr>
              <w:t>)</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机柜管理板</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机柜电源规格</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主板功能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★主板外部接口种类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USB</w:t>
            </w:r>
            <w:r w:rsidRPr="007341DE">
              <w:rPr>
                <w:rFonts w:cs="Arial" w:hint="eastAsia"/>
                <w:kern w:val="0"/>
                <w:sz w:val="24"/>
                <w:szCs w:val="18"/>
              </w:rPr>
              <w:t>、显示、管理等接口，如：</w:t>
            </w:r>
            <w:r w:rsidRPr="007341DE">
              <w:rPr>
                <w:rFonts w:cs="Arial" w:hint="eastAsia"/>
                <w:kern w:val="0"/>
                <w:sz w:val="24"/>
                <w:szCs w:val="18"/>
              </w:rPr>
              <w:t>VGA</w:t>
            </w:r>
            <w:r w:rsidRPr="007341DE">
              <w:rPr>
                <w:rFonts w:cs="Arial" w:hint="eastAsia"/>
                <w:kern w:val="0"/>
                <w:sz w:val="24"/>
                <w:szCs w:val="18"/>
              </w:rPr>
              <w:t>、</w:t>
            </w:r>
            <w:r w:rsidRPr="007341DE">
              <w:rPr>
                <w:rFonts w:cs="Arial" w:hint="eastAsia"/>
                <w:kern w:val="0"/>
                <w:sz w:val="24"/>
                <w:szCs w:val="18"/>
              </w:rPr>
              <w:t>DP</w:t>
            </w:r>
            <w:r w:rsidRPr="007341DE">
              <w:rPr>
                <w:rFonts w:cs="Arial" w:hint="eastAsia"/>
                <w:kern w:val="0"/>
                <w:sz w:val="24"/>
                <w:szCs w:val="18"/>
              </w:rPr>
              <w:t>、</w:t>
            </w:r>
            <w:r w:rsidRPr="007341DE">
              <w:rPr>
                <w:rFonts w:cs="Arial" w:hint="eastAsia"/>
                <w:kern w:val="0"/>
                <w:sz w:val="24"/>
                <w:szCs w:val="18"/>
              </w:rPr>
              <w:t>HDMI</w:t>
            </w:r>
            <w:r w:rsidRPr="007341DE">
              <w:rPr>
                <w:rFonts w:cs="Arial" w:hint="eastAsia"/>
                <w:kern w:val="0"/>
                <w:sz w:val="24"/>
                <w:szCs w:val="18"/>
              </w:rPr>
              <w:t>、</w:t>
            </w:r>
            <w:r w:rsidRPr="007341DE">
              <w:rPr>
                <w:rFonts w:cs="Arial" w:hint="eastAsia"/>
                <w:kern w:val="0"/>
                <w:sz w:val="24"/>
                <w:szCs w:val="18"/>
              </w:rPr>
              <w:t>USB3.0</w:t>
            </w:r>
            <w:r w:rsidRPr="007341DE">
              <w:rPr>
                <w:rFonts w:cs="Arial" w:hint="eastAsia"/>
                <w:kern w:val="0"/>
                <w:sz w:val="24"/>
                <w:szCs w:val="18"/>
              </w:rPr>
              <w:t>、</w:t>
            </w:r>
            <w:r w:rsidRPr="007341DE">
              <w:rPr>
                <w:rFonts w:cs="Arial" w:hint="eastAsia"/>
                <w:kern w:val="0"/>
                <w:sz w:val="24"/>
                <w:szCs w:val="18"/>
              </w:rPr>
              <w:t>PS/2</w:t>
            </w:r>
            <w:r w:rsidRPr="007341DE">
              <w:rPr>
                <w:rFonts w:cs="Arial" w:hint="eastAsia"/>
                <w:kern w:val="0"/>
                <w:sz w:val="24"/>
                <w:szCs w:val="18"/>
              </w:rPr>
              <w:t>接口、</w:t>
            </w:r>
            <w:r w:rsidRPr="007341DE">
              <w:rPr>
                <w:rFonts w:cs="Arial" w:hint="eastAsia"/>
                <w:kern w:val="0"/>
                <w:sz w:val="24"/>
                <w:szCs w:val="18"/>
              </w:rPr>
              <w:t>BMC</w:t>
            </w:r>
            <w:r w:rsidRPr="007341DE">
              <w:rPr>
                <w:rFonts w:cs="Arial" w:hint="eastAsia"/>
                <w:kern w:val="0"/>
                <w:sz w:val="24"/>
                <w:szCs w:val="18"/>
              </w:rPr>
              <w:t>管理端口</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主板防烧板设计</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扩展功能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★网络功能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支持网络连接、网络访问、数据交换和网络管</w:t>
            </w:r>
            <w:proofErr w:type="gramStart"/>
            <w:r w:rsidRPr="007341DE">
              <w:rPr>
                <w:rFonts w:cs="Arial" w:hint="eastAsia"/>
                <w:color w:val="000000"/>
                <w:kern w:val="0"/>
                <w:sz w:val="24"/>
                <w:szCs w:val="18"/>
              </w:rPr>
              <w:t>控功能</w:t>
            </w:r>
            <w:proofErr w:type="gramEnd"/>
          </w:p>
        </w:tc>
      </w:tr>
      <w:tr w:rsidR="006A60FA" w:rsidRPr="007341DE" w:rsidTr="00D56616">
        <w:trPr>
          <w:trHeight w:val="112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★计算处理</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C86</w:t>
            </w:r>
            <w:r w:rsidRPr="007341DE">
              <w:rPr>
                <w:rFonts w:cs="Arial" w:hint="eastAsia"/>
                <w:color w:val="000000"/>
                <w:kern w:val="0"/>
                <w:sz w:val="24"/>
                <w:szCs w:val="18"/>
              </w:rPr>
              <w:t>架构处理器，支持通用计算及虚拟化功能。处理器需集成整型计算单元、浮点计算单元、内存控制器、</w:t>
            </w:r>
            <w:r w:rsidRPr="007341DE">
              <w:rPr>
                <w:rFonts w:cs="Arial" w:hint="eastAsia"/>
                <w:color w:val="000000"/>
                <w:kern w:val="0"/>
                <w:sz w:val="24"/>
                <w:szCs w:val="18"/>
              </w:rPr>
              <w:t>I/O</w:t>
            </w:r>
            <w:r w:rsidRPr="007341DE">
              <w:rPr>
                <w:rFonts w:cs="Arial" w:hint="eastAsia"/>
                <w:color w:val="000000"/>
                <w:kern w:val="0"/>
                <w:sz w:val="24"/>
                <w:szCs w:val="18"/>
              </w:rPr>
              <w:t>模块等，处理器与存储部件、网络部件、</w:t>
            </w:r>
            <w:r w:rsidRPr="007341DE">
              <w:rPr>
                <w:rFonts w:cs="Arial" w:hint="eastAsia"/>
                <w:color w:val="000000"/>
                <w:kern w:val="0"/>
                <w:sz w:val="24"/>
                <w:szCs w:val="18"/>
              </w:rPr>
              <w:t>I/O</w:t>
            </w:r>
            <w:r w:rsidRPr="007341DE">
              <w:rPr>
                <w:rFonts w:cs="Arial" w:hint="eastAsia"/>
                <w:color w:val="000000"/>
                <w:kern w:val="0"/>
                <w:sz w:val="24"/>
                <w:szCs w:val="18"/>
              </w:rPr>
              <w:t>部件等组成计算系统，提供数据处理、网络接入等计算相关功能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芯片应符合</w:t>
            </w:r>
            <w:r w:rsidRPr="007341DE">
              <w:rPr>
                <w:rFonts w:cs="Arial" w:hint="eastAsia"/>
                <w:color w:val="000000"/>
                <w:kern w:val="0"/>
                <w:sz w:val="24"/>
                <w:szCs w:val="18"/>
              </w:rPr>
              <w:t>GM/T0008</w:t>
            </w:r>
            <w:r w:rsidRPr="007341DE">
              <w:rPr>
                <w:rFonts w:cs="Arial" w:hint="eastAsia"/>
                <w:color w:val="000000"/>
                <w:kern w:val="0"/>
                <w:sz w:val="24"/>
                <w:szCs w:val="18"/>
              </w:rPr>
              <w:t>的相关规定</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内存校验</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SATASSDNAND</w:t>
            </w:r>
            <w:r w:rsidRPr="007341DE">
              <w:rPr>
                <w:rFonts w:cs="Arial" w:hint="eastAsia"/>
                <w:color w:val="000000"/>
                <w:kern w:val="0"/>
                <w:sz w:val="24"/>
                <w:szCs w:val="18"/>
              </w:rPr>
              <w:t>健康状态上报</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单</w:t>
            </w:r>
            <w:r w:rsidRPr="007341DE">
              <w:rPr>
                <w:rFonts w:cs="Arial" w:hint="eastAsia"/>
                <w:color w:val="000000"/>
                <w:kern w:val="0"/>
                <w:sz w:val="24"/>
                <w:szCs w:val="18"/>
              </w:rPr>
              <w:t>die</w:t>
            </w:r>
            <w:r w:rsidRPr="007341DE">
              <w:rPr>
                <w:rFonts w:cs="Arial" w:hint="eastAsia"/>
                <w:color w:val="000000"/>
                <w:kern w:val="0"/>
                <w:sz w:val="24"/>
                <w:szCs w:val="18"/>
              </w:rPr>
              <w:t>故障隔离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卡功能（若支持</w:t>
            </w:r>
            <w:r w:rsidRPr="007341DE">
              <w:rPr>
                <w:rFonts w:cs="Arial" w:hint="eastAsia"/>
                <w:color w:val="000000"/>
                <w:kern w:val="0"/>
                <w:sz w:val="24"/>
                <w:szCs w:val="18"/>
              </w:rPr>
              <w:t>RAID</w:t>
            </w:r>
            <w:r w:rsidRPr="007341DE">
              <w:rPr>
                <w:rFonts w:cs="Arial" w:hint="eastAsia"/>
                <w:color w:val="000000"/>
                <w:kern w:val="0"/>
                <w:sz w:val="24"/>
                <w:szCs w:val="18"/>
              </w:rPr>
              <w:t>卡）</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级别支持</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BBU</w:t>
            </w:r>
            <w:r w:rsidRPr="007341DE">
              <w:rPr>
                <w:rFonts w:cs="Arial" w:hint="eastAsia"/>
                <w:color w:val="000000"/>
                <w:kern w:val="0"/>
                <w:sz w:val="24"/>
                <w:szCs w:val="18"/>
              </w:rPr>
              <w:t>单元</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光驱功能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光驱类型（是否支持</w:t>
            </w:r>
            <w:r w:rsidRPr="007341DE">
              <w:rPr>
                <w:rFonts w:cs="Arial" w:hint="eastAsia"/>
                <w:kern w:val="0"/>
                <w:sz w:val="24"/>
                <w:szCs w:val="18"/>
              </w:rPr>
              <w:t>RW</w:t>
            </w:r>
            <w:r w:rsidRPr="007341DE">
              <w:rPr>
                <w:rFonts w:cs="Arial" w:hint="eastAsia"/>
                <w:kern w:val="0"/>
                <w:sz w:val="24"/>
                <w:szCs w:val="18"/>
              </w:rPr>
              <w:t>，以及光盘类型</w:t>
            </w:r>
            <w:r w:rsidRPr="007341DE">
              <w:rPr>
                <w:rFonts w:cs="Arial" w:hint="eastAsia"/>
                <w:kern w:val="0"/>
                <w:sz w:val="24"/>
                <w:szCs w:val="18"/>
              </w:rPr>
              <w:t>CD/DVD</w:t>
            </w:r>
            <w:r w:rsidRPr="007341DE">
              <w:rPr>
                <w:rFonts w:cs="Arial" w:hint="eastAsia"/>
                <w:kern w:val="0"/>
                <w:sz w:val="24"/>
                <w:szCs w:val="18"/>
              </w:rPr>
              <w:t>）</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60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★电源热插拔</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整机电源模块应具备热插拔功能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★电源过流保护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支持过流及短路保护的功能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★散热方式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支持风冷或液冷等散热方式</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其他功能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5048"/>
        </w:trPr>
        <w:tc>
          <w:tcPr>
            <w:tcW w:w="62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1020" w:type="dxa"/>
            <w:vMerge w:val="restart"/>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管理系统功能</w:t>
            </w:r>
          </w:p>
        </w:tc>
        <w:tc>
          <w:tcPr>
            <w:tcW w:w="1714"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BMC</w:t>
            </w:r>
            <w:r w:rsidRPr="007341DE">
              <w:rPr>
                <w:rFonts w:cs="Arial" w:hint="eastAsia"/>
                <w:color w:val="000000"/>
                <w:kern w:val="0"/>
                <w:sz w:val="24"/>
                <w:szCs w:val="18"/>
              </w:rPr>
              <w:t>固件基础功能</w:t>
            </w:r>
          </w:p>
        </w:tc>
        <w:tc>
          <w:tcPr>
            <w:tcW w:w="4526"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1)</w:t>
            </w:r>
            <w:r w:rsidRPr="007341DE">
              <w:rPr>
                <w:rFonts w:cs="Arial" w:hint="eastAsia"/>
                <w:color w:val="000000"/>
                <w:kern w:val="0"/>
                <w:sz w:val="24"/>
                <w:szCs w:val="18"/>
              </w:rPr>
              <w:t>支持</w:t>
            </w:r>
            <w:r w:rsidRPr="007341DE">
              <w:rPr>
                <w:rFonts w:cs="Arial" w:hint="eastAsia"/>
                <w:color w:val="000000"/>
                <w:kern w:val="0"/>
                <w:sz w:val="24"/>
                <w:szCs w:val="18"/>
              </w:rPr>
              <w:t>DHCP</w:t>
            </w:r>
            <w:r w:rsidRPr="007341DE">
              <w:rPr>
                <w:rFonts w:cs="Arial" w:hint="eastAsia"/>
                <w:color w:val="000000"/>
                <w:kern w:val="0"/>
                <w:sz w:val="24"/>
                <w:szCs w:val="18"/>
              </w:rPr>
              <w:t>设置网络功能；</w:t>
            </w:r>
            <w:r w:rsidRPr="007341DE">
              <w:rPr>
                <w:rFonts w:cs="Arial" w:hint="eastAsia"/>
                <w:color w:val="000000"/>
                <w:kern w:val="0"/>
                <w:sz w:val="24"/>
                <w:szCs w:val="18"/>
              </w:rPr>
              <w:br/>
              <w:t>2)</w:t>
            </w:r>
            <w:r w:rsidRPr="007341DE">
              <w:rPr>
                <w:rFonts w:cs="Arial" w:hint="eastAsia"/>
                <w:color w:val="000000"/>
                <w:kern w:val="0"/>
                <w:sz w:val="24"/>
                <w:szCs w:val="18"/>
              </w:rPr>
              <w:t>支持静态</w:t>
            </w:r>
            <w:r w:rsidRPr="007341DE">
              <w:rPr>
                <w:rFonts w:cs="Arial" w:hint="eastAsia"/>
                <w:color w:val="000000"/>
                <w:kern w:val="0"/>
                <w:sz w:val="24"/>
                <w:szCs w:val="18"/>
              </w:rPr>
              <w:t>IP</w:t>
            </w:r>
            <w:r w:rsidRPr="007341DE">
              <w:rPr>
                <w:rFonts w:cs="Arial" w:hint="eastAsia"/>
                <w:color w:val="000000"/>
                <w:kern w:val="0"/>
                <w:sz w:val="24"/>
                <w:szCs w:val="18"/>
              </w:rPr>
              <w:t>设置网络功能；</w:t>
            </w:r>
            <w:r w:rsidRPr="007341DE">
              <w:rPr>
                <w:rFonts w:cs="Arial" w:hint="eastAsia"/>
                <w:color w:val="000000"/>
                <w:kern w:val="0"/>
                <w:sz w:val="24"/>
                <w:szCs w:val="18"/>
              </w:rPr>
              <w:br/>
              <w:t>3)</w:t>
            </w:r>
            <w:r w:rsidRPr="007341DE">
              <w:rPr>
                <w:rFonts w:cs="Arial" w:hint="eastAsia"/>
                <w:color w:val="000000"/>
                <w:kern w:val="0"/>
                <w:sz w:val="24"/>
                <w:szCs w:val="18"/>
              </w:rPr>
              <w:t>支持设备日志记录，包括但不限</w:t>
            </w:r>
            <w:r w:rsidRPr="007341DE">
              <w:rPr>
                <w:rFonts w:cs="Arial" w:hint="eastAsia"/>
                <w:color w:val="000000"/>
                <w:kern w:val="0"/>
                <w:sz w:val="24"/>
                <w:szCs w:val="18"/>
              </w:rPr>
              <w:br/>
            </w:r>
            <w:r w:rsidRPr="007341DE">
              <w:rPr>
                <w:rFonts w:cs="Arial" w:hint="eastAsia"/>
                <w:color w:val="000000"/>
                <w:kern w:val="0"/>
                <w:sz w:val="24"/>
                <w:szCs w:val="18"/>
              </w:rPr>
              <w:t>于登录日志、操作日志和报警日志等功能；</w:t>
            </w:r>
            <w:r w:rsidRPr="007341DE">
              <w:rPr>
                <w:rFonts w:cs="Arial" w:hint="eastAsia"/>
                <w:color w:val="000000"/>
                <w:kern w:val="0"/>
                <w:sz w:val="24"/>
                <w:szCs w:val="18"/>
              </w:rPr>
              <w:br/>
              <w:t>4)</w:t>
            </w:r>
            <w:r w:rsidRPr="007341DE">
              <w:rPr>
                <w:rFonts w:cs="Arial" w:hint="eastAsia"/>
                <w:color w:val="000000"/>
                <w:kern w:val="0"/>
                <w:sz w:val="24"/>
                <w:szCs w:val="18"/>
              </w:rPr>
              <w:t>支持日志信息导出和记录删除功能；</w:t>
            </w:r>
            <w:r w:rsidRPr="007341DE">
              <w:rPr>
                <w:rFonts w:cs="Arial" w:hint="eastAsia"/>
                <w:color w:val="000000"/>
                <w:kern w:val="0"/>
                <w:sz w:val="24"/>
                <w:szCs w:val="18"/>
              </w:rPr>
              <w:br/>
              <w:t>5)</w:t>
            </w:r>
            <w:r w:rsidRPr="007341DE">
              <w:rPr>
                <w:rFonts w:cs="Arial" w:hint="eastAsia"/>
                <w:color w:val="000000"/>
                <w:kern w:val="0"/>
                <w:sz w:val="24"/>
                <w:szCs w:val="18"/>
              </w:rPr>
              <w:t>支持通过管理接口向外输出准确的报警信息功能；</w:t>
            </w:r>
            <w:r w:rsidRPr="007341DE">
              <w:rPr>
                <w:rFonts w:cs="Arial" w:hint="eastAsia"/>
                <w:color w:val="000000"/>
                <w:kern w:val="0"/>
                <w:sz w:val="24"/>
                <w:szCs w:val="18"/>
              </w:rPr>
              <w:br/>
              <w:t>6)</w:t>
            </w:r>
            <w:r w:rsidRPr="007341DE">
              <w:rPr>
                <w:rFonts w:cs="Arial" w:hint="eastAsia"/>
                <w:color w:val="000000"/>
                <w:kern w:val="0"/>
                <w:sz w:val="24"/>
                <w:szCs w:val="18"/>
              </w:rPr>
              <w:t>设备的</w:t>
            </w:r>
            <w:r w:rsidRPr="007341DE">
              <w:rPr>
                <w:rFonts w:cs="Arial" w:hint="eastAsia"/>
                <w:color w:val="000000"/>
                <w:kern w:val="0"/>
                <w:sz w:val="24"/>
                <w:szCs w:val="18"/>
              </w:rPr>
              <w:t>BMC</w:t>
            </w:r>
            <w:r w:rsidRPr="007341DE">
              <w:rPr>
                <w:rFonts w:cs="Arial" w:hint="eastAsia"/>
                <w:color w:val="000000"/>
                <w:kern w:val="0"/>
                <w:sz w:val="24"/>
                <w:szCs w:val="18"/>
              </w:rPr>
              <w:t>管理软件应能够按报警的严重程度进行区分；</w:t>
            </w:r>
            <w:r w:rsidRPr="007341DE">
              <w:rPr>
                <w:rFonts w:cs="Arial" w:hint="eastAsia"/>
                <w:color w:val="000000"/>
                <w:kern w:val="0"/>
                <w:sz w:val="24"/>
                <w:szCs w:val="18"/>
              </w:rPr>
              <w:br/>
              <w:t>7)</w:t>
            </w:r>
            <w:r w:rsidRPr="007341DE">
              <w:rPr>
                <w:rFonts w:cs="Arial" w:hint="eastAsia"/>
                <w:color w:val="000000"/>
                <w:kern w:val="0"/>
                <w:sz w:val="24"/>
                <w:szCs w:val="18"/>
              </w:rPr>
              <w:t>支持</w:t>
            </w:r>
            <w:r w:rsidRPr="007341DE">
              <w:rPr>
                <w:rFonts w:cs="Arial" w:hint="eastAsia"/>
                <w:color w:val="000000"/>
                <w:kern w:val="0"/>
                <w:sz w:val="24"/>
                <w:szCs w:val="18"/>
              </w:rPr>
              <w:t>IPMI2.0</w:t>
            </w:r>
            <w:r w:rsidRPr="007341DE">
              <w:rPr>
                <w:rFonts w:cs="Arial" w:hint="eastAsia"/>
                <w:color w:val="000000"/>
                <w:kern w:val="0"/>
                <w:sz w:val="24"/>
                <w:szCs w:val="18"/>
              </w:rPr>
              <w:t>、</w:t>
            </w:r>
            <w:r w:rsidRPr="007341DE">
              <w:rPr>
                <w:rFonts w:cs="Arial" w:hint="eastAsia"/>
                <w:color w:val="000000"/>
                <w:kern w:val="0"/>
                <w:sz w:val="24"/>
                <w:szCs w:val="18"/>
              </w:rPr>
              <w:t>SNMP</w:t>
            </w:r>
            <w:r w:rsidRPr="007341DE">
              <w:rPr>
                <w:rFonts w:cs="Arial" w:hint="eastAsia"/>
                <w:color w:val="000000"/>
                <w:kern w:val="0"/>
                <w:sz w:val="24"/>
                <w:szCs w:val="18"/>
              </w:rPr>
              <w:t>或</w:t>
            </w:r>
            <w:r w:rsidRPr="007341DE">
              <w:rPr>
                <w:rFonts w:cs="Arial" w:hint="eastAsia"/>
                <w:color w:val="000000"/>
                <w:kern w:val="0"/>
                <w:sz w:val="24"/>
                <w:szCs w:val="18"/>
              </w:rPr>
              <w:t>Redfish</w:t>
            </w:r>
            <w:r w:rsidRPr="007341DE">
              <w:rPr>
                <w:rFonts w:cs="Arial" w:hint="eastAsia"/>
                <w:color w:val="000000"/>
                <w:kern w:val="0"/>
                <w:sz w:val="24"/>
                <w:szCs w:val="18"/>
              </w:rPr>
              <w:t>等接口功能；</w:t>
            </w:r>
            <w:r w:rsidRPr="007341DE">
              <w:rPr>
                <w:rFonts w:cs="Arial" w:hint="eastAsia"/>
                <w:color w:val="000000"/>
                <w:kern w:val="0"/>
                <w:sz w:val="24"/>
                <w:szCs w:val="18"/>
              </w:rPr>
              <w:br/>
              <w:t>8)</w:t>
            </w:r>
            <w:r w:rsidRPr="007341DE">
              <w:rPr>
                <w:rFonts w:cs="Arial" w:hint="eastAsia"/>
                <w:color w:val="000000"/>
                <w:kern w:val="0"/>
                <w:sz w:val="24"/>
                <w:szCs w:val="18"/>
              </w:rPr>
              <w:t>支持键盘、鼠标和视频的重定向、文本控制台的重定向、远程虚拟媒体、高可靠的硬件监控和管理功能；</w:t>
            </w:r>
            <w:r w:rsidRPr="007341DE">
              <w:rPr>
                <w:rFonts w:cs="Arial" w:hint="eastAsia"/>
                <w:color w:val="000000"/>
                <w:kern w:val="0"/>
                <w:sz w:val="24"/>
                <w:szCs w:val="18"/>
              </w:rPr>
              <w:br/>
              <w:t>9)</w:t>
            </w:r>
            <w:r w:rsidRPr="007341DE">
              <w:rPr>
                <w:rFonts w:cs="Arial" w:hint="eastAsia"/>
                <w:color w:val="000000"/>
                <w:kern w:val="0"/>
                <w:sz w:val="24"/>
                <w:szCs w:val="18"/>
              </w:rPr>
              <w:t>支持基于网络开启、关闭和重</w:t>
            </w:r>
            <w:proofErr w:type="gramStart"/>
            <w:r w:rsidRPr="007341DE">
              <w:rPr>
                <w:rFonts w:cs="Arial" w:hint="eastAsia"/>
                <w:color w:val="000000"/>
                <w:kern w:val="0"/>
                <w:sz w:val="24"/>
                <w:szCs w:val="18"/>
              </w:rPr>
              <w:t>启设备</w:t>
            </w:r>
            <w:proofErr w:type="gramEnd"/>
            <w:r w:rsidRPr="007341DE">
              <w:rPr>
                <w:rFonts w:cs="Arial" w:hint="eastAsia"/>
                <w:color w:val="000000"/>
                <w:kern w:val="0"/>
                <w:sz w:val="24"/>
                <w:szCs w:val="18"/>
              </w:rPr>
              <w:t>的功能，并查询当前设备开机运行状态；</w:t>
            </w:r>
            <w:r w:rsidRPr="007341DE">
              <w:rPr>
                <w:rFonts w:cs="Arial" w:hint="eastAsia"/>
                <w:color w:val="000000"/>
                <w:kern w:val="0"/>
                <w:sz w:val="24"/>
                <w:szCs w:val="18"/>
              </w:rPr>
              <w:br/>
              <w:t>10)</w:t>
            </w:r>
            <w:r w:rsidRPr="007341DE">
              <w:rPr>
                <w:rFonts w:cs="Arial" w:hint="eastAsia"/>
                <w:color w:val="000000"/>
                <w:kern w:val="0"/>
                <w:sz w:val="24"/>
                <w:szCs w:val="18"/>
              </w:rPr>
              <w:t>支持故障提示功能，并可通过接口读取服务器故障信息；</w:t>
            </w:r>
            <w:r w:rsidRPr="007341DE">
              <w:rPr>
                <w:rFonts w:cs="Arial" w:hint="eastAsia"/>
                <w:color w:val="000000"/>
                <w:kern w:val="0"/>
                <w:sz w:val="24"/>
                <w:szCs w:val="18"/>
              </w:rPr>
              <w:br/>
              <w:t>11)</w:t>
            </w:r>
            <w:r w:rsidRPr="007341DE">
              <w:rPr>
                <w:rFonts w:cs="Arial" w:hint="eastAsia"/>
                <w:color w:val="000000"/>
                <w:kern w:val="0"/>
                <w:sz w:val="24"/>
                <w:szCs w:val="18"/>
              </w:rPr>
              <w:t>支持基于网络的固件更新功能，包括</w:t>
            </w:r>
            <w:r w:rsidRPr="007341DE">
              <w:rPr>
                <w:rFonts w:cs="Arial" w:hint="eastAsia"/>
                <w:color w:val="000000"/>
                <w:kern w:val="0"/>
                <w:sz w:val="24"/>
                <w:szCs w:val="18"/>
              </w:rPr>
              <w:t>BMC</w:t>
            </w:r>
            <w:r w:rsidRPr="007341DE">
              <w:rPr>
                <w:rFonts w:cs="Arial" w:hint="eastAsia"/>
                <w:color w:val="000000"/>
                <w:kern w:val="0"/>
                <w:sz w:val="24"/>
                <w:szCs w:val="18"/>
              </w:rPr>
              <w:t>和</w:t>
            </w:r>
            <w:r w:rsidRPr="007341DE">
              <w:rPr>
                <w:rFonts w:cs="Arial" w:hint="eastAsia"/>
                <w:color w:val="000000"/>
                <w:kern w:val="0"/>
                <w:sz w:val="24"/>
                <w:szCs w:val="18"/>
              </w:rPr>
              <w:t>BIOS</w:t>
            </w:r>
            <w:r w:rsidRPr="007341DE">
              <w:rPr>
                <w:rFonts w:cs="Arial" w:hint="eastAsia"/>
                <w:color w:val="000000"/>
                <w:kern w:val="0"/>
                <w:sz w:val="24"/>
                <w:szCs w:val="18"/>
              </w:rPr>
              <w:t>等；</w:t>
            </w:r>
            <w:r w:rsidRPr="007341DE">
              <w:rPr>
                <w:rFonts w:cs="Arial" w:hint="eastAsia"/>
                <w:color w:val="000000"/>
                <w:kern w:val="0"/>
                <w:sz w:val="24"/>
                <w:szCs w:val="18"/>
              </w:rPr>
              <w:br/>
              <w:t>12)</w:t>
            </w:r>
            <w:r w:rsidRPr="007341DE">
              <w:rPr>
                <w:rFonts w:cs="Arial" w:hint="eastAsia"/>
                <w:color w:val="000000"/>
                <w:kern w:val="0"/>
                <w:sz w:val="24"/>
                <w:szCs w:val="18"/>
              </w:rPr>
              <w:t>支持基于网络安装操作系统的功能，并可通过网络控制台访问设备；</w:t>
            </w:r>
            <w:r w:rsidRPr="007341DE">
              <w:rPr>
                <w:rFonts w:cs="Arial" w:hint="eastAsia"/>
                <w:color w:val="000000"/>
                <w:kern w:val="0"/>
                <w:sz w:val="24"/>
                <w:szCs w:val="18"/>
              </w:rPr>
              <w:br/>
              <w:t>13)</w:t>
            </w:r>
            <w:r w:rsidRPr="007341DE">
              <w:rPr>
                <w:rFonts w:cs="Arial" w:hint="eastAsia"/>
                <w:color w:val="000000"/>
                <w:kern w:val="0"/>
                <w:sz w:val="24"/>
                <w:szCs w:val="18"/>
              </w:rPr>
              <w:t>支持通过本地的硬盘或光驱等存储设备，基于网络完成设备的操作系统安装功能；</w:t>
            </w:r>
            <w:r w:rsidRPr="007341DE">
              <w:rPr>
                <w:rFonts w:cs="Arial" w:hint="eastAsia"/>
                <w:color w:val="000000"/>
                <w:kern w:val="0"/>
                <w:sz w:val="24"/>
                <w:szCs w:val="18"/>
              </w:rPr>
              <w:br/>
              <w:t>14)</w:t>
            </w:r>
            <w:r w:rsidRPr="007341DE">
              <w:rPr>
                <w:rFonts w:cs="Arial" w:hint="eastAsia"/>
                <w:color w:val="000000"/>
                <w:kern w:val="0"/>
                <w:sz w:val="24"/>
                <w:szCs w:val="18"/>
              </w:rPr>
              <w:t>支持通过浏览器打开管理界面并登录功能；</w:t>
            </w:r>
            <w:r w:rsidRPr="007341DE">
              <w:rPr>
                <w:rFonts w:cs="Arial" w:hint="eastAsia"/>
                <w:color w:val="000000"/>
                <w:kern w:val="0"/>
                <w:sz w:val="24"/>
                <w:szCs w:val="18"/>
              </w:rPr>
              <w:br/>
              <w:t>15)</w:t>
            </w:r>
            <w:r w:rsidRPr="007341DE">
              <w:rPr>
                <w:rFonts w:cs="Arial" w:hint="eastAsia"/>
                <w:color w:val="000000"/>
                <w:kern w:val="0"/>
                <w:sz w:val="24"/>
                <w:szCs w:val="18"/>
              </w:rPr>
              <w:t>支持设置口令策略功能；</w:t>
            </w:r>
            <w:r w:rsidRPr="007341DE">
              <w:rPr>
                <w:rFonts w:cs="Arial" w:hint="eastAsia"/>
                <w:color w:val="000000"/>
                <w:kern w:val="0"/>
                <w:sz w:val="24"/>
                <w:szCs w:val="18"/>
              </w:rPr>
              <w:br/>
              <w:t>16)</w:t>
            </w:r>
            <w:r w:rsidRPr="007341DE">
              <w:rPr>
                <w:rFonts w:cs="Arial" w:hint="eastAsia"/>
                <w:color w:val="000000"/>
                <w:kern w:val="0"/>
                <w:sz w:val="24"/>
                <w:szCs w:val="18"/>
              </w:rPr>
              <w:t>支持访问权限设置功能，并通过日志记录访问事件；</w:t>
            </w:r>
            <w:r w:rsidRPr="007341DE">
              <w:rPr>
                <w:rFonts w:cs="Arial" w:hint="eastAsia"/>
                <w:color w:val="000000"/>
                <w:kern w:val="0"/>
                <w:sz w:val="24"/>
                <w:szCs w:val="18"/>
              </w:rPr>
              <w:br/>
              <w:t>17)</w:t>
            </w:r>
            <w:r w:rsidRPr="007341DE">
              <w:rPr>
                <w:rFonts w:cs="Arial" w:hint="eastAsia"/>
                <w:color w:val="000000"/>
                <w:kern w:val="0"/>
                <w:sz w:val="24"/>
                <w:szCs w:val="18"/>
              </w:rPr>
              <w:t>支持对出厂默认的用户名及口令进行安全保护功能，并提供默认口令修改提示；</w:t>
            </w:r>
            <w:r w:rsidRPr="007341DE">
              <w:rPr>
                <w:rFonts w:cs="Arial" w:hint="eastAsia"/>
                <w:color w:val="000000"/>
                <w:kern w:val="0"/>
                <w:sz w:val="24"/>
                <w:szCs w:val="18"/>
              </w:rPr>
              <w:br/>
              <w:t>18)</w:t>
            </w:r>
            <w:r w:rsidRPr="007341DE">
              <w:rPr>
                <w:rFonts w:cs="Arial" w:hint="eastAsia"/>
                <w:color w:val="000000"/>
                <w:kern w:val="0"/>
                <w:sz w:val="24"/>
                <w:szCs w:val="18"/>
              </w:rPr>
              <w:t>支持读取设备主板的工作环境温度功能；</w:t>
            </w:r>
            <w:r w:rsidRPr="007341DE">
              <w:rPr>
                <w:rFonts w:cs="Arial" w:hint="eastAsia"/>
                <w:color w:val="000000"/>
                <w:kern w:val="0"/>
                <w:sz w:val="24"/>
                <w:szCs w:val="18"/>
              </w:rPr>
              <w:br/>
            </w:r>
            <w:r w:rsidRPr="007341DE">
              <w:rPr>
                <w:rFonts w:cs="Arial" w:hint="eastAsia"/>
                <w:color w:val="000000"/>
                <w:kern w:val="0"/>
                <w:sz w:val="24"/>
                <w:szCs w:val="18"/>
              </w:rPr>
              <w:lastRenderedPageBreak/>
              <w:t>19)</w:t>
            </w:r>
            <w:r w:rsidRPr="007341DE">
              <w:rPr>
                <w:rFonts w:cs="Arial" w:hint="eastAsia"/>
                <w:color w:val="000000"/>
                <w:kern w:val="0"/>
                <w:sz w:val="24"/>
                <w:szCs w:val="18"/>
              </w:rPr>
              <w:t>支持读取服务器</w:t>
            </w:r>
            <w:r w:rsidRPr="007341DE">
              <w:rPr>
                <w:rFonts w:cs="Arial" w:hint="eastAsia"/>
                <w:color w:val="000000"/>
                <w:kern w:val="0"/>
                <w:sz w:val="24"/>
                <w:szCs w:val="18"/>
              </w:rPr>
              <w:t>CPU</w:t>
            </w:r>
            <w:r w:rsidRPr="007341DE">
              <w:rPr>
                <w:rFonts w:cs="Arial" w:hint="eastAsia"/>
                <w:color w:val="000000"/>
                <w:kern w:val="0"/>
                <w:sz w:val="24"/>
                <w:szCs w:val="18"/>
              </w:rPr>
              <w:t>等核心器件的温度功能；</w:t>
            </w:r>
            <w:r w:rsidRPr="007341DE">
              <w:rPr>
                <w:rFonts w:cs="Arial" w:hint="eastAsia"/>
                <w:color w:val="000000"/>
                <w:kern w:val="0"/>
                <w:sz w:val="24"/>
                <w:szCs w:val="18"/>
              </w:rPr>
              <w:br/>
              <w:t>20)</w:t>
            </w:r>
            <w:r w:rsidRPr="007341DE">
              <w:rPr>
                <w:rFonts w:cs="Arial" w:hint="eastAsia"/>
                <w:color w:val="000000"/>
                <w:kern w:val="0"/>
                <w:sz w:val="24"/>
                <w:szCs w:val="18"/>
              </w:rPr>
              <w:t>支持通过外部管理工具进行</w:t>
            </w:r>
            <w:r w:rsidRPr="007341DE">
              <w:rPr>
                <w:rFonts w:cs="Arial" w:hint="eastAsia"/>
                <w:color w:val="000000"/>
                <w:kern w:val="0"/>
                <w:sz w:val="24"/>
                <w:szCs w:val="18"/>
              </w:rPr>
              <w:t>BMC</w:t>
            </w:r>
            <w:r w:rsidRPr="007341DE">
              <w:rPr>
                <w:rFonts w:cs="Arial" w:hint="eastAsia"/>
                <w:color w:val="000000"/>
                <w:kern w:val="0"/>
                <w:sz w:val="24"/>
                <w:szCs w:val="18"/>
              </w:rPr>
              <w:t>参数设置的功能，并可基于网络通过外部管理工具对</w:t>
            </w:r>
            <w:r w:rsidRPr="007341DE">
              <w:rPr>
                <w:rFonts w:cs="Arial" w:hint="eastAsia"/>
                <w:color w:val="000000"/>
                <w:kern w:val="0"/>
                <w:sz w:val="24"/>
                <w:szCs w:val="18"/>
              </w:rPr>
              <w:t>BMC</w:t>
            </w:r>
            <w:r w:rsidRPr="007341DE">
              <w:rPr>
                <w:rFonts w:cs="Arial" w:hint="eastAsia"/>
                <w:color w:val="000000"/>
                <w:kern w:val="0"/>
                <w:sz w:val="24"/>
                <w:szCs w:val="18"/>
              </w:rPr>
              <w:t>进行管理；</w:t>
            </w:r>
            <w:r w:rsidRPr="007341DE">
              <w:rPr>
                <w:rFonts w:cs="Arial" w:hint="eastAsia"/>
                <w:color w:val="000000"/>
                <w:kern w:val="0"/>
                <w:sz w:val="24"/>
                <w:szCs w:val="18"/>
              </w:rPr>
              <w:br/>
              <w:t>21)</w:t>
            </w:r>
            <w:r w:rsidRPr="007341DE">
              <w:rPr>
                <w:rFonts w:cs="Arial" w:hint="eastAsia"/>
                <w:color w:val="000000"/>
                <w:kern w:val="0"/>
                <w:sz w:val="24"/>
                <w:szCs w:val="18"/>
              </w:rPr>
              <w:t>应支持固件版本查询、固件升级；</w:t>
            </w:r>
            <w:r w:rsidRPr="007341DE">
              <w:rPr>
                <w:rFonts w:cs="Arial" w:hint="eastAsia"/>
                <w:color w:val="000000"/>
                <w:kern w:val="0"/>
                <w:sz w:val="24"/>
                <w:szCs w:val="18"/>
              </w:rPr>
              <w:br/>
              <w:t>22)</w:t>
            </w:r>
            <w:r w:rsidRPr="007341DE">
              <w:rPr>
                <w:rFonts w:cs="Arial" w:hint="eastAsia"/>
                <w:color w:val="000000"/>
                <w:kern w:val="0"/>
                <w:sz w:val="24"/>
                <w:szCs w:val="18"/>
              </w:rPr>
              <w:t>支持基于网络实现开关机和复位控制的功能；</w:t>
            </w:r>
            <w:r w:rsidRPr="007341DE">
              <w:rPr>
                <w:rFonts w:cs="Arial" w:hint="eastAsia"/>
                <w:color w:val="000000"/>
                <w:kern w:val="0"/>
                <w:sz w:val="24"/>
                <w:szCs w:val="18"/>
              </w:rPr>
              <w:br/>
              <w:t>23)BMC</w:t>
            </w:r>
            <w:r w:rsidRPr="007341DE">
              <w:rPr>
                <w:rFonts w:cs="Arial" w:hint="eastAsia"/>
                <w:color w:val="000000"/>
                <w:kern w:val="0"/>
                <w:sz w:val="24"/>
                <w:szCs w:val="18"/>
              </w:rPr>
              <w:t>启动时间应不超过</w:t>
            </w:r>
            <w:r w:rsidRPr="007341DE">
              <w:rPr>
                <w:rFonts w:cs="Arial" w:hint="eastAsia"/>
                <w:color w:val="000000"/>
                <w:kern w:val="0"/>
                <w:sz w:val="24"/>
                <w:szCs w:val="18"/>
              </w:rPr>
              <w:t>180s</w:t>
            </w:r>
            <w:r w:rsidRPr="007341DE">
              <w:rPr>
                <w:rFonts w:cs="Arial" w:hint="eastAsia"/>
                <w:color w:val="000000"/>
                <w:kern w:val="0"/>
                <w:sz w:val="24"/>
                <w:szCs w:val="18"/>
              </w:rPr>
              <w:t>，实现功能包括网络、</w:t>
            </w:r>
            <w:r w:rsidRPr="007341DE">
              <w:rPr>
                <w:rFonts w:cs="Arial" w:hint="eastAsia"/>
                <w:color w:val="000000"/>
                <w:kern w:val="0"/>
                <w:sz w:val="24"/>
                <w:szCs w:val="18"/>
              </w:rPr>
              <w:t>IPMI</w:t>
            </w:r>
            <w:r w:rsidRPr="007341DE">
              <w:rPr>
                <w:rFonts w:cs="Arial" w:hint="eastAsia"/>
                <w:color w:val="000000"/>
                <w:kern w:val="0"/>
                <w:sz w:val="24"/>
                <w:szCs w:val="18"/>
              </w:rPr>
              <w:t>、散热、传感器服务可用；</w:t>
            </w:r>
            <w:r w:rsidRPr="007341DE">
              <w:rPr>
                <w:rFonts w:cs="Arial" w:hint="eastAsia"/>
                <w:color w:val="000000"/>
                <w:kern w:val="0"/>
                <w:sz w:val="24"/>
                <w:szCs w:val="18"/>
              </w:rPr>
              <w:br/>
              <w:t>24)</w:t>
            </w:r>
            <w:r w:rsidRPr="007341DE">
              <w:rPr>
                <w:rFonts w:cs="Arial" w:hint="eastAsia"/>
                <w:color w:val="000000"/>
                <w:kern w:val="0"/>
                <w:sz w:val="24"/>
                <w:szCs w:val="18"/>
              </w:rPr>
              <w:t>支持</w:t>
            </w:r>
            <w:r w:rsidRPr="007341DE">
              <w:rPr>
                <w:rFonts w:cs="Arial" w:hint="eastAsia"/>
                <w:color w:val="000000"/>
                <w:kern w:val="0"/>
                <w:sz w:val="24"/>
                <w:szCs w:val="18"/>
              </w:rPr>
              <w:t>BMC</w:t>
            </w:r>
            <w:r w:rsidRPr="007341DE">
              <w:rPr>
                <w:rFonts w:cs="Arial" w:hint="eastAsia"/>
                <w:color w:val="000000"/>
                <w:kern w:val="0"/>
                <w:sz w:val="24"/>
                <w:szCs w:val="18"/>
              </w:rPr>
              <w:t>固件设置的恢复出厂功能</w:t>
            </w:r>
          </w:p>
        </w:tc>
      </w:tr>
      <w:tr w:rsidR="006A60FA" w:rsidRPr="007341DE" w:rsidTr="00D56616">
        <w:trPr>
          <w:trHeight w:val="3360"/>
        </w:trPr>
        <w:tc>
          <w:tcPr>
            <w:tcW w:w="620" w:type="dxa"/>
            <w:vMerge/>
            <w:vAlign w:val="center"/>
            <w:hideMark/>
          </w:tcPr>
          <w:p w:rsidR="006A60FA" w:rsidRPr="007341DE" w:rsidRDefault="006A60FA" w:rsidP="006A60FA">
            <w:pPr>
              <w:widowControl/>
              <w:jc w:val="left"/>
              <w:rPr>
                <w:rFonts w:cs="Arial"/>
                <w:color w:val="000000"/>
                <w:kern w:val="0"/>
                <w:sz w:val="24"/>
                <w:szCs w:val="18"/>
              </w:rPr>
            </w:pPr>
          </w:p>
        </w:tc>
        <w:tc>
          <w:tcPr>
            <w:tcW w:w="1020" w:type="dxa"/>
            <w:vMerge/>
            <w:vAlign w:val="center"/>
            <w:hideMark/>
          </w:tcPr>
          <w:p w:rsidR="006A60FA" w:rsidRPr="007341DE" w:rsidRDefault="006A60FA" w:rsidP="006A60FA">
            <w:pPr>
              <w:widowControl/>
              <w:jc w:val="left"/>
              <w:rPr>
                <w:rFonts w:cs="Arial"/>
                <w:kern w:val="0"/>
                <w:sz w:val="24"/>
                <w:szCs w:val="18"/>
              </w:rPr>
            </w:pP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vMerge/>
            <w:vAlign w:val="center"/>
            <w:hideMark/>
          </w:tcPr>
          <w:p w:rsidR="006A60FA" w:rsidRPr="007341DE" w:rsidRDefault="006A60FA" w:rsidP="006A60FA">
            <w:pPr>
              <w:widowControl/>
              <w:jc w:val="left"/>
              <w:rPr>
                <w:rFonts w:cs="Arial"/>
                <w:color w:val="000000"/>
                <w:kern w:val="0"/>
                <w:sz w:val="24"/>
                <w:szCs w:val="18"/>
              </w:rPr>
            </w:pPr>
          </w:p>
        </w:tc>
        <w:tc>
          <w:tcPr>
            <w:tcW w:w="4526" w:type="dxa"/>
            <w:vMerge/>
            <w:vAlign w:val="center"/>
            <w:hideMark/>
          </w:tcPr>
          <w:p w:rsidR="006A60FA" w:rsidRPr="007341DE" w:rsidRDefault="006A60FA" w:rsidP="006A60FA">
            <w:pPr>
              <w:widowControl/>
              <w:jc w:val="left"/>
              <w:rPr>
                <w:rFonts w:cs="Arial"/>
                <w:color w:val="000000"/>
                <w:kern w:val="0"/>
                <w:sz w:val="24"/>
                <w:szCs w:val="18"/>
              </w:rPr>
            </w:pPr>
          </w:p>
        </w:tc>
      </w:tr>
      <w:tr w:rsidR="006A60FA" w:rsidRPr="007341DE" w:rsidTr="00D56616">
        <w:trPr>
          <w:trHeight w:val="168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65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BMC</w:t>
            </w:r>
            <w:r w:rsidRPr="007341DE">
              <w:rPr>
                <w:rFonts w:cs="Arial" w:hint="eastAsia"/>
                <w:color w:val="000000"/>
                <w:kern w:val="0"/>
                <w:sz w:val="24"/>
                <w:szCs w:val="18"/>
              </w:rPr>
              <w:t>固件增强功能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0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BIOS</w:t>
            </w:r>
            <w:r w:rsidRPr="007341DE">
              <w:rPr>
                <w:rFonts w:cs="Arial" w:hint="eastAsia"/>
                <w:color w:val="000000"/>
                <w:kern w:val="0"/>
                <w:sz w:val="24"/>
                <w:szCs w:val="18"/>
              </w:rPr>
              <w:t>固件基础功能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）支持查看固件版本、内存信息、主板信息、处理器信息和系统时间信息功能；</w:t>
            </w:r>
            <w:r w:rsidRPr="007341DE">
              <w:rPr>
                <w:rFonts w:cs="Arial" w:hint="eastAsia"/>
                <w:color w:val="000000"/>
                <w:kern w:val="0"/>
                <w:sz w:val="24"/>
                <w:szCs w:val="18"/>
              </w:rPr>
              <w:br/>
              <w:t>b</w:t>
            </w:r>
            <w:r w:rsidRPr="007341DE">
              <w:rPr>
                <w:rFonts w:cs="Arial" w:hint="eastAsia"/>
                <w:color w:val="000000"/>
                <w:kern w:val="0"/>
                <w:sz w:val="24"/>
                <w:szCs w:val="18"/>
              </w:rPr>
              <w:t>）支持上电初始化界面显示</w:t>
            </w:r>
            <w:r w:rsidRPr="007341DE">
              <w:rPr>
                <w:rFonts w:cs="Arial" w:hint="eastAsia"/>
                <w:color w:val="000000"/>
                <w:kern w:val="0"/>
                <w:sz w:val="24"/>
                <w:szCs w:val="18"/>
              </w:rPr>
              <w:t>CPU</w:t>
            </w:r>
            <w:r w:rsidRPr="007341DE">
              <w:rPr>
                <w:rFonts w:cs="Arial" w:hint="eastAsia"/>
                <w:color w:val="000000"/>
                <w:kern w:val="0"/>
                <w:sz w:val="24"/>
                <w:szCs w:val="18"/>
              </w:rPr>
              <w:t>信息、内存信息、固件版本和部分快捷键信息功能；</w:t>
            </w:r>
            <w:r w:rsidRPr="007341DE">
              <w:rPr>
                <w:rFonts w:cs="Arial" w:hint="eastAsia"/>
                <w:color w:val="000000"/>
                <w:kern w:val="0"/>
                <w:sz w:val="24"/>
                <w:szCs w:val="18"/>
              </w:rPr>
              <w:br/>
              <w:t>c</w:t>
            </w:r>
            <w:r w:rsidRPr="007341DE">
              <w:rPr>
                <w:rFonts w:cs="Arial" w:hint="eastAsia"/>
                <w:color w:val="000000"/>
                <w:kern w:val="0"/>
                <w:sz w:val="24"/>
                <w:szCs w:val="18"/>
              </w:rPr>
              <w:t>）支持设置界面中英文显示切换功能；</w:t>
            </w:r>
            <w:r w:rsidRPr="007341DE">
              <w:rPr>
                <w:rFonts w:cs="Arial" w:hint="eastAsia"/>
                <w:color w:val="000000"/>
                <w:kern w:val="0"/>
                <w:sz w:val="24"/>
                <w:szCs w:val="18"/>
              </w:rPr>
              <w:br/>
              <w:t>d</w:t>
            </w:r>
            <w:r w:rsidRPr="007341DE">
              <w:rPr>
                <w:rFonts w:cs="Arial" w:hint="eastAsia"/>
                <w:color w:val="000000"/>
                <w:kern w:val="0"/>
                <w:sz w:val="24"/>
                <w:szCs w:val="18"/>
              </w:rPr>
              <w:t>）支持查看</w:t>
            </w:r>
            <w:r w:rsidRPr="007341DE">
              <w:rPr>
                <w:rFonts w:cs="Arial" w:hint="eastAsia"/>
                <w:color w:val="000000"/>
                <w:kern w:val="0"/>
                <w:sz w:val="24"/>
                <w:szCs w:val="18"/>
              </w:rPr>
              <w:t>PCIe</w:t>
            </w:r>
            <w:r w:rsidRPr="007341DE">
              <w:rPr>
                <w:rFonts w:cs="Arial" w:hint="eastAsia"/>
                <w:color w:val="000000"/>
                <w:kern w:val="0"/>
                <w:sz w:val="24"/>
                <w:szCs w:val="18"/>
              </w:rPr>
              <w:t>设备信息，</w:t>
            </w:r>
            <w:r w:rsidRPr="007341DE">
              <w:rPr>
                <w:rFonts w:cs="Arial" w:hint="eastAsia"/>
                <w:color w:val="000000"/>
                <w:kern w:val="0"/>
                <w:sz w:val="24"/>
                <w:szCs w:val="18"/>
              </w:rPr>
              <w:t>SATA</w:t>
            </w:r>
            <w:r w:rsidRPr="007341DE">
              <w:rPr>
                <w:rFonts w:cs="Arial" w:hint="eastAsia"/>
                <w:color w:val="000000"/>
                <w:kern w:val="0"/>
                <w:sz w:val="24"/>
                <w:szCs w:val="18"/>
              </w:rPr>
              <w:t>设备信息功能；</w:t>
            </w:r>
            <w:r w:rsidRPr="007341DE">
              <w:rPr>
                <w:rFonts w:cs="Arial" w:hint="eastAsia"/>
                <w:color w:val="000000"/>
                <w:kern w:val="0"/>
                <w:sz w:val="24"/>
                <w:szCs w:val="18"/>
              </w:rPr>
              <w:br/>
              <w:t>e</w:t>
            </w:r>
            <w:r w:rsidRPr="007341DE">
              <w:rPr>
                <w:rFonts w:cs="Arial" w:hint="eastAsia"/>
                <w:color w:val="000000"/>
                <w:kern w:val="0"/>
                <w:sz w:val="24"/>
                <w:szCs w:val="18"/>
              </w:rPr>
              <w:t>）支持操作系统安装和引导功能，应并向操作系统提供计算机主板信息和服务接口；</w:t>
            </w:r>
            <w:r w:rsidRPr="007341DE">
              <w:rPr>
                <w:rFonts w:cs="Arial" w:hint="eastAsia"/>
                <w:color w:val="000000"/>
                <w:kern w:val="0"/>
                <w:sz w:val="24"/>
                <w:szCs w:val="18"/>
              </w:rPr>
              <w:br/>
              <w:t>f</w:t>
            </w:r>
            <w:r w:rsidRPr="007341DE">
              <w:rPr>
                <w:rFonts w:cs="Arial" w:hint="eastAsia"/>
                <w:color w:val="000000"/>
                <w:kern w:val="0"/>
                <w:sz w:val="24"/>
                <w:szCs w:val="18"/>
              </w:rPr>
              <w:t>）支持设置启动顺序，并按照设置的启动顺序启动功能；</w:t>
            </w:r>
            <w:r w:rsidRPr="007341DE">
              <w:rPr>
                <w:rFonts w:cs="Arial" w:hint="eastAsia"/>
                <w:color w:val="000000"/>
                <w:kern w:val="0"/>
                <w:sz w:val="24"/>
                <w:szCs w:val="18"/>
              </w:rPr>
              <w:br/>
              <w:t>g</w:t>
            </w:r>
            <w:r w:rsidRPr="007341DE">
              <w:rPr>
                <w:rFonts w:cs="Arial" w:hint="eastAsia"/>
                <w:color w:val="000000"/>
                <w:kern w:val="0"/>
                <w:sz w:val="24"/>
                <w:szCs w:val="18"/>
              </w:rPr>
              <w:t>）支持安全启动功能；</w:t>
            </w:r>
            <w:r w:rsidRPr="007341DE">
              <w:rPr>
                <w:rFonts w:cs="Arial" w:hint="eastAsia"/>
                <w:color w:val="000000"/>
                <w:kern w:val="0"/>
                <w:sz w:val="24"/>
                <w:szCs w:val="18"/>
              </w:rPr>
              <w:br/>
              <w:t>h</w:t>
            </w:r>
            <w:r w:rsidRPr="007341DE">
              <w:rPr>
                <w:rFonts w:cs="Arial" w:hint="eastAsia"/>
                <w:color w:val="000000"/>
                <w:kern w:val="0"/>
                <w:sz w:val="24"/>
                <w:szCs w:val="18"/>
              </w:rPr>
              <w:t>）支持设置口令、修改口令、验证口令功能；</w:t>
            </w:r>
            <w:r w:rsidRPr="007341DE">
              <w:rPr>
                <w:rFonts w:cs="Arial" w:hint="eastAsia"/>
                <w:color w:val="000000"/>
                <w:kern w:val="0"/>
                <w:sz w:val="24"/>
                <w:szCs w:val="18"/>
              </w:rPr>
              <w:br/>
              <w:t>i</w:t>
            </w:r>
            <w:r w:rsidRPr="007341DE">
              <w:rPr>
                <w:rFonts w:cs="Arial" w:hint="eastAsia"/>
                <w:color w:val="000000"/>
                <w:kern w:val="0"/>
                <w:sz w:val="24"/>
                <w:szCs w:val="18"/>
              </w:rPr>
              <w:t>）支持</w:t>
            </w:r>
            <w:proofErr w:type="gramStart"/>
            <w:r w:rsidRPr="007341DE">
              <w:rPr>
                <w:rFonts w:cs="Arial" w:hint="eastAsia"/>
                <w:color w:val="000000"/>
                <w:kern w:val="0"/>
                <w:sz w:val="24"/>
                <w:szCs w:val="18"/>
              </w:rPr>
              <w:t>板载显示</w:t>
            </w:r>
            <w:proofErr w:type="gramEnd"/>
            <w:r w:rsidRPr="007341DE">
              <w:rPr>
                <w:rFonts w:cs="Arial" w:hint="eastAsia"/>
                <w:color w:val="000000"/>
                <w:kern w:val="0"/>
                <w:sz w:val="24"/>
                <w:szCs w:val="18"/>
              </w:rPr>
              <w:t>控制或独立显卡的显示控制功能；</w:t>
            </w:r>
            <w:r w:rsidRPr="007341DE">
              <w:rPr>
                <w:rFonts w:cs="Arial" w:hint="eastAsia"/>
                <w:color w:val="000000"/>
                <w:kern w:val="0"/>
                <w:sz w:val="24"/>
                <w:szCs w:val="18"/>
              </w:rPr>
              <w:br/>
              <w:t>j</w:t>
            </w:r>
            <w:r w:rsidRPr="007341DE">
              <w:rPr>
                <w:rFonts w:cs="Arial" w:hint="eastAsia"/>
                <w:color w:val="000000"/>
                <w:kern w:val="0"/>
                <w:sz w:val="24"/>
                <w:szCs w:val="18"/>
              </w:rPr>
              <w:t>）支持</w:t>
            </w:r>
            <w:r w:rsidRPr="007341DE">
              <w:rPr>
                <w:rFonts w:cs="Arial" w:hint="eastAsia"/>
                <w:color w:val="000000"/>
                <w:kern w:val="0"/>
                <w:sz w:val="24"/>
                <w:szCs w:val="18"/>
              </w:rPr>
              <w:t>RAID</w:t>
            </w:r>
            <w:r w:rsidRPr="007341DE">
              <w:rPr>
                <w:rFonts w:cs="Arial" w:hint="eastAsia"/>
                <w:color w:val="000000"/>
                <w:kern w:val="0"/>
                <w:sz w:val="24"/>
                <w:szCs w:val="18"/>
              </w:rPr>
              <w:t>识别和启动功能；</w:t>
            </w:r>
            <w:r w:rsidRPr="007341DE">
              <w:rPr>
                <w:rFonts w:cs="Arial" w:hint="eastAsia"/>
                <w:color w:val="000000"/>
                <w:kern w:val="0"/>
                <w:sz w:val="24"/>
                <w:szCs w:val="18"/>
              </w:rPr>
              <w:br/>
              <w:t>k</w:t>
            </w:r>
            <w:r w:rsidRPr="007341DE">
              <w:rPr>
                <w:rFonts w:cs="Arial" w:hint="eastAsia"/>
                <w:color w:val="000000"/>
                <w:kern w:val="0"/>
                <w:sz w:val="24"/>
                <w:szCs w:val="18"/>
              </w:rPr>
              <w:t>）支持串口重定向功能；</w:t>
            </w:r>
            <w:r w:rsidRPr="007341DE">
              <w:rPr>
                <w:rFonts w:cs="Arial" w:hint="eastAsia"/>
                <w:color w:val="000000"/>
                <w:kern w:val="0"/>
                <w:sz w:val="24"/>
                <w:szCs w:val="18"/>
              </w:rPr>
              <w:br/>
              <w:t>l</w:t>
            </w:r>
            <w:r w:rsidRPr="007341DE">
              <w:rPr>
                <w:rFonts w:cs="Arial" w:hint="eastAsia"/>
                <w:color w:val="000000"/>
                <w:kern w:val="0"/>
                <w:sz w:val="24"/>
                <w:szCs w:val="18"/>
              </w:rPr>
              <w:t>）支持固件更新功能；</w:t>
            </w:r>
            <w:r w:rsidRPr="007341DE">
              <w:rPr>
                <w:rFonts w:cs="Arial" w:hint="eastAsia"/>
                <w:color w:val="000000"/>
                <w:kern w:val="0"/>
                <w:sz w:val="24"/>
                <w:szCs w:val="18"/>
              </w:rPr>
              <w:br/>
              <w:t>m</w:t>
            </w:r>
            <w:r w:rsidRPr="007341DE">
              <w:rPr>
                <w:rFonts w:cs="Arial" w:hint="eastAsia"/>
                <w:color w:val="000000"/>
                <w:kern w:val="0"/>
                <w:sz w:val="24"/>
                <w:szCs w:val="18"/>
              </w:rPr>
              <w:t>）支持</w:t>
            </w:r>
            <w:r w:rsidRPr="007341DE">
              <w:rPr>
                <w:rFonts w:cs="Arial" w:hint="eastAsia"/>
                <w:color w:val="000000"/>
                <w:kern w:val="0"/>
                <w:sz w:val="24"/>
                <w:szCs w:val="18"/>
              </w:rPr>
              <w:t>BIOS</w:t>
            </w:r>
            <w:r w:rsidRPr="007341DE">
              <w:rPr>
                <w:rFonts w:cs="Arial" w:hint="eastAsia"/>
                <w:color w:val="000000"/>
                <w:kern w:val="0"/>
                <w:sz w:val="24"/>
                <w:szCs w:val="18"/>
              </w:rPr>
              <w:t>固件设置的恢复出厂功能；</w:t>
            </w:r>
            <w:r w:rsidRPr="007341DE">
              <w:rPr>
                <w:rFonts w:cs="Arial" w:hint="eastAsia"/>
                <w:color w:val="000000"/>
                <w:kern w:val="0"/>
                <w:sz w:val="24"/>
                <w:szCs w:val="18"/>
              </w:rPr>
              <w:br/>
              <w:t>n</w:t>
            </w:r>
            <w:r w:rsidRPr="007341DE">
              <w:rPr>
                <w:rFonts w:cs="Arial" w:hint="eastAsia"/>
                <w:color w:val="000000"/>
                <w:kern w:val="0"/>
                <w:sz w:val="24"/>
                <w:szCs w:val="18"/>
              </w:rPr>
              <w:t>）支持网络引导启用和关闭功能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★远程控制</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支持远程关机和重新启动功能</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68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操作系统及驱动功能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★操作系统及驱动的升级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支持通过网络、闪存盘对操作系统、驱动进行升级</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操作系统及驱动的备份还原</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支持访问控制、安全审计、网络接入鉴别等功能；</w:t>
            </w:r>
            <w:r w:rsidRPr="007341DE">
              <w:rPr>
                <w:rFonts w:cs="Arial" w:hint="eastAsia"/>
                <w:color w:val="000000"/>
                <w:kern w:val="0"/>
                <w:sz w:val="24"/>
                <w:szCs w:val="18"/>
              </w:rPr>
              <w:br/>
              <w:t>b)</w:t>
            </w:r>
            <w:r w:rsidRPr="007341DE">
              <w:rPr>
                <w:rFonts w:cs="Arial" w:hint="eastAsia"/>
                <w:color w:val="000000"/>
                <w:kern w:val="0"/>
                <w:sz w:val="24"/>
                <w:szCs w:val="18"/>
              </w:rPr>
              <w:t>操作系统其他功能应满足操作系统政府采购需求标准中加</w:t>
            </w:r>
            <w:r w:rsidRPr="007341DE">
              <w:rPr>
                <w:rFonts w:cs="Arial" w:hint="eastAsia"/>
                <w:color w:val="000000"/>
                <w:kern w:val="0"/>
                <w:sz w:val="24"/>
                <w:szCs w:val="18"/>
              </w:rPr>
              <w:t>*</w:t>
            </w:r>
            <w:r w:rsidRPr="007341DE">
              <w:rPr>
                <w:rFonts w:cs="Arial" w:hint="eastAsia"/>
                <w:color w:val="000000"/>
                <w:kern w:val="0"/>
                <w:sz w:val="24"/>
                <w:szCs w:val="18"/>
              </w:rPr>
              <w:t>的指标要求</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中文信息处理功能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★中文信息处理</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GB18030</w:t>
            </w:r>
            <w:r w:rsidRPr="007341DE">
              <w:rPr>
                <w:rFonts w:cs="Arial" w:hint="eastAsia"/>
                <w:color w:val="000000"/>
                <w:kern w:val="0"/>
                <w:sz w:val="24"/>
                <w:szCs w:val="18"/>
              </w:rPr>
              <w:t>的有关规定</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机柜功能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机柜管理功能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机柜通信方式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多集群作业管理</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关键部件安全要求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★关键部件安全要求</w:t>
            </w:r>
            <w:r w:rsidRPr="007341DE">
              <w:rPr>
                <w:rFonts w:cs="Arial" w:hint="eastAsia"/>
                <w:color w:val="000000"/>
                <w:kern w:val="0"/>
                <w:sz w:val="24"/>
                <w:szCs w:val="18"/>
              </w:rPr>
              <w:t>3</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和操作系统等关键部件应当符合安全可靠测评要求</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固件安全要求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★故障检测</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支持故障检测功能，可以检测到具体的</w:t>
            </w:r>
            <w:r w:rsidRPr="007341DE">
              <w:rPr>
                <w:rFonts w:cs="Arial" w:hint="eastAsia"/>
                <w:color w:val="000000"/>
                <w:kern w:val="0"/>
                <w:sz w:val="24"/>
                <w:szCs w:val="18"/>
              </w:rPr>
              <w:t>FRU</w:t>
            </w:r>
            <w:r w:rsidRPr="007341DE">
              <w:rPr>
                <w:rFonts w:cs="Arial" w:hint="eastAsia"/>
                <w:color w:val="000000"/>
                <w:kern w:val="0"/>
                <w:sz w:val="24"/>
                <w:szCs w:val="18"/>
              </w:rPr>
              <w:t>（内存、硬盘等）的故障并发出告警</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内存故障智能预测和自愈修复</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硬盘故障智能预测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链路故障智能诊断</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内存故障隔离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w:t>
            </w:r>
            <w:r w:rsidRPr="007341DE">
              <w:rPr>
                <w:rFonts w:cs="Arial" w:hint="eastAsia"/>
                <w:color w:val="000000"/>
                <w:kern w:val="0"/>
                <w:sz w:val="24"/>
                <w:szCs w:val="18"/>
              </w:rPr>
              <w:t>PCIe</w:t>
            </w:r>
            <w:r w:rsidRPr="007341DE">
              <w:rPr>
                <w:rFonts w:cs="Arial" w:hint="eastAsia"/>
                <w:color w:val="000000"/>
                <w:kern w:val="0"/>
                <w:sz w:val="24"/>
                <w:szCs w:val="18"/>
              </w:rPr>
              <w:t>卡的故障精准告警功能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异常下</w:t>
            </w:r>
            <w:proofErr w:type="gramStart"/>
            <w:r w:rsidRPr="007341DE">
              <w:rPr>
                <w:rFonts w:cs="Arial" w:hint="eastAsia"/>
                <w:color w:val="000000"/>
                <w:kern w:val="0"/>
                <w:sz w:val="24"/>
                <w:szCs w:val="18"/>
              </w:rPr>
              <w:t>电关键</w:t>
            </w:r>
            <w:proofErr w:type="gramEnd"/>
            <w:r w:rsidRPr="007341DE">
              <w:rPr>
                <w:rFonts w:cs="Arial" w:hint="eastAsia"/>
                <w:color w:val="000000"/>
                <w:kern w:val="0"/>
                <w:sz w:val="24"/>
                <w:szCs w:val="18"/>
              </w:rPr>
              <w:t>数据保护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BMC/BIOS</w:t>
            </w:r>
            <w:proofErr w:type="gramStart"/>
            <w:r w:rsidRPr="007341DE">
              <w:rPr>
                <w:rFonts w:cs="Arial" w:hint="eastAsia"/>
                <w:color w:val="000000"/>
                <w:kern w:val="0"/>
                <w:sz w:val="24"/>
                <w:szCs w:val="18"/>
              </w:rPr>
              <w:t>固件双</w:t>
            </w:r>
            <w:proofErr w:type="gramEnd"/>
            <w:r w:rsidRPr="007341DE">
              <w:rPr>
                <w:rFonts w:cs="Arial" w:hint="eastAsia"/>
                <w:color w:val="000000"/>
                <w:kern w:val="0"/>
                <w:sz w:val="24"/>
                <w:szCs w:val="18"/>
              </w:rPr>
              <w:t>镜像保护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proofErr w:type="gramStart"/>
            <w:r w:rsidRPr="007341DE">
              <w:rPr>
                <w:rFonts w:cs="Arial" w:hint="eastAsia"/>
                <w:color w:val="000000"/>
                <w:kern w:val="0"/>
                <w:sz w:val="24"/>
                <w:szCs w:val="18"/>
              </w:rPr>
              <w:t>核重启</w:t>
            </w:r>
            <w:proofErr w:type="gramEnd"/>
            <w:r w:rsidRPr="007341DE">
              <w:rPr>
                <w:rFonts w:cs="Arial" w:hint="eastAsia"/>
                <w:color w:val="000000"/>
                <w:kern w:val="0"/>
                <w:sz w:val="24"/>
                <w:szCs w:val="18"/>
              </w:rPr>
              <w:t>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内存地址隔离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内存存储阵列替换</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安全启动</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88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系统安全要求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syslog</w:t>
            </w:r>
            <w:r w:rsidRPr="007341DE">
              <w:rPr>
                <w:rFonts w:cs="Arial" w:hint="eastAsia"/>
                <w:color w:val="000000"/>
                <w:kern w:val="0"/>
                <w:sz w:val="24"/>
                <w:szCs w:val="18"/>
              </w:rPr>
              <w:t>双向鉴别</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★弱口令字典检查</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支持弱口令字典检查功能，出现在弱口令字典中的字符串不能被设置为用户口令</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★白名单访问控制</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支持基于时间、</w:t>
            </w:r>
            <w:r w:rsidRPr="007341DE">
              <w:rPr>
                <w:rFonts w:cs="Arial" w:hint="eastAsia"/>
                <w:color w:val="000000"/>
                <w:kern w:val="0"/>
                <w:sz w:val="24"/>
                <w:szCs w:val="18"/>
              </w:rPr>
              <w:t>IP</w:t>
            </w:r>
            <w:r w:rsidRPr="007341DE">
              <w:rPr>
                <w:rFonts w:cs="Arial" w:hint="eastAsia"/>
                <w:color w:val="000000"/>
                <w:kern w:val="0"/>
                <w:sz w:val="24"/>
                <w:szCs w:val="18"/>
              </w:rPr>
              <w:t>或</w:t>
            </w:r>
            <w:r w:rsidRPr="007341DE">
              <w:rPr>
                <w:rFonts w:cs="Arial" w:hint="eastAsia"/>
                <w:color w:val="000000"/>
                <w:kern w:val="0"/>
                <w:sz w:val="24"/>
                <w:szCs w:val="18"/>
              </w:rPr>
              <w:t>MAC</w:t>
            </w:r>
            <w:r w:rsidRPr="007341DE">
              <w:rPr>
                <w:rFonts w:cs="Arial" w:hint="eastAsia"/>
                <w:color w:val="000000"/>
                <w:kern w:val="0"/>
                <w:sz w:val="24"/>
                <w:szCs w:val="18"/>
              </w:rPr>
              <w:t>白名单访问控制</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proofErr w:type="gramStart"/>
            <w:r w:rsidRPr="007341DE">
              <w:rPr>
                <w:rFonts w:cs="Arial" w:hint="eastAsia"/>
                <w:color w:val="000000"/>
                <w:kern w:val="0"/>
                <w:sz w:val="24"/>
                <w:szCs w:val="18"/>
              </w:rPr>
              <w:t>双因素</w:t>
            </w:r>
            <w:proofErr w:type="gramEnd"/>
            <w:r w:rsidRPr="007341DE">
              <w:rPr>
                <w:rFonts w:cs="Arial" w:hint="eastAsia"/>
                <w:color w:val="000000"/>
                <w:kern w:val="0"/>
                <w:sz w:val="24"/>
                <w:szCs w:val="18"/>
              </w:rPr>
              <w:t>鉴别</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★二次鉴别</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支持二次鉴别功能。对于用户配置、权限配置、公</w:t>
            </w:r>
            <w:proofErr w:type="gramStart"/>
            <w:r w:rsidRPr="007341DE">
              <w:rPr>
                <w:rFonts w:cs="Arial" w:hint="eastAsia"/>
                <w:color w:val="000000"/>
                <w:kern w:val="0"/>
                <w:sz w:val="24"/>
                <w:szCs w:val="18"/>
              </w:rPr>
              <w:t>钥</w:t>
            </w:r>
            <w:proofErr w:type="gramEnd"/>
            <w:r w:rsidRPr="007341DE">
              <w:rPr>
                <w:rFonts w:cs="Arial" w:hint="eastAsia"/>
                <w:color w:val="000000"/>
                <w:kern w:val="0"/>
                <w:sz w:val="24"/>
                <w:szCs w:val="18"/>
              </w:rPr>
              <w:t>导入等重要的管理操作，已登录用户应通过二次鉴别后，才能执行操作</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匿名</w:t>
            </w:r>
            <w:proofErr w:type="gramStart"/>
            <w:r w:rsidRPr="007341DE">
              <w:rPr>
                <w:rFonts w:cs="Arial" w:hint="eastAsia"/>
                <w:color w:val="000000"/>
                <w:kern w:val="0"/>
                <w:sz w:val="24"/>
                <w:szCs w:val="18"/>
              </w:rPr>
              <w:t>化用户</w:t>
            </w:r>
            <w:proofErr w:type="gramEnd"/>
            <w:r w:rsidRPr="007341DE">
              <w:rPr>
                <w:rFonts w:cs="Arial" w:hint="eastAsia"/>
                <w:color w:val="000000"/>
                <w:kern w:val="0"/>
                <w:sz w:val="24"/>
                <w:szCs w:val="18"/>
              </w:rPr>
              <w:t>告警接收邮箱</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★密码证书安全加密存储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支持对带外管理系统中的用户口令和证书等敏感信息进行加密存储，禁止使用私有的和业界已知不安全的密码算法</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★敏感信息安全加密传输</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支持使用安全的传输加密协议（如</w:t>
            </w:r>
            <w:r w:rsidRPr="007341DE">
              <w:rPr>
                <w:rFonts w:cs="Arial" w:hint="eastAsia"/>
                <w:color w:val="000000"/>
                <w:kern w:val="0"/>
                <w:sz w:val="24"/>
                <w:szCs w:val="18"/>
              </w:rPr>
              <w:t>SSH</w:t>
            </w:r>
            <w:r w:rsidRPr="007341DE">
              <w:rPr>
                <w:rFonts w:cs="Arial" w:hint="eastAsia"/>
                <w:color w:val="000000"/>
                <w:kern w:val="0"/>
                <w:sz w:val="24"/>
                <w:szCs w:val="18"/>
              </w:rPr>
              <w:t>或</w:t>
            </w:r>
            <w:r w:rsidRPr="007341DE">
              <w:rPr>
                <w:rFonts w:cs="Arial" w:hint="eastAsia"/>
                <w:color w:val="000000"/>
                <w:kern w:val="0"/>
                <w:sz w:val="24"/>
                <w:szCs w:val="18"/>
              </w:rPr>
              <w:t>HTTPS</w:t>
            </w:r>
            <w:r w:rsidRPr="007341DE">
              <w:rPr>
                <w:rFonts w:cs="Arial" w:hint="eastAsia"/>
                <w:color w:val="000000"/>
                <w:kern w:val="0"/>
                <w:sz w:val="24"/>
                <w:szCs w:val="18"/>
              </w:rPr>
              <w:t>等）传输用户的敏感信息</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信息安全要求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★研发过程安全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漏洞管理</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网络关键设备服务器要求</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增强要求</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物理安全</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★物理安全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安全要求应符合</w:t>
            </w:r>
            <w:r w:rsidRPr="007341DE">
              <w:rPr>
                <w:rFonts w:cs="Arial" w:hint="eastAsia"/>
                <w:color w:val="000000"/>
                <w:kern w:val="0"/>
                <w:sz w:val="24"/>
                <w:szCs w:val="18"/>
              </w:rPr>
              <w:t>GB4943.1</w:t>
            </w:r>
            <w:r w:rsidRPr="007341DE">
              <w:rPr>
                <w:rFonts w:cs="Arial" w:hint="eastAsia"/>
                <w:color w:val="000000"/>
                <w:kern w:val="0"/>
                <w:sz w:val="24"/>
                <w:szCs w:val="18"/>
              </w:rPr>
              <w:t>的规定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限用物质的限量要求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★限用物质的限量要求</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限用物质的限量应符合</w:t>
            </w:r>
            <w:r w:rsidRPr="007341DE">
              <w:rPr>
                <w:rFonts w:cs="Arial" w:hint="eastAsia"/>
                <w:color w:val="000000"/>
                <w:kern w:val="0"/>
                <w:sz w:val="24"/>
                <w:szCs w:val="18"/>
              </w:rPr>
              <w:t>GB/T26572</w:t>
            </w:r>
            <w:r w:rsidRPr="007341DE">
              <w:rPr>
                <w:rFonts w:cs="Arial" w:hint="eastAsia"/>
                <w:color w:val="000000"/>
                <w:kern w:val="0"/>
                <w:sz w:val="24"/>
                <w:szCs w:val="18"/>
              </w:rPr>
              <w:t>的要求</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主频</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2.2GHz</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核数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24</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末级缓存容量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64MB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w:t>
            </w:r>
            <w:r w:rsidRPr="007341DE">
              <w:rPr>
                <w:rFonts w:cs="Arial" w:hint="eastAsia"/>
                <w:kern w:val="0"/>
                <w:sz w:val="24"/>
                <w:szCs w:val="18"/>
              </w:rPr>
              <w:lastRenderedPageBreak/>
              <w:t>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内存性能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单内存模块容量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106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★内存速率</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3200MT/s</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存储性能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硬盘转速</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安装的硬磁盘转速不小于</w:t>
            </w:r>
            <w:r w:rsidRPr="007341DE">
              <w:rPr>
                <w:rFonts w:cs="Arial" w:hint="eastAsia"/>
                <w:color w:val="000000"/>
                <w:kern w:val="0"/>
                <w:sz w:val="24"/>
                <w:szCs w:val="18"/>
              </w:rPr>
              <w:t>10000rpm</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卡缓存容量大小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若配备</w:t>
            </w:r>
            <w:r w:rsidRPr="007341DE">
              <w:rPr>
                <w:rFonts w:cs="Arial" w:hint="eastAsia"/>
                <w:color w:val="000000"/>
                <w:kern w:val="0"/>
                <w:sz w:val="24"/>
                <w:szCs w:val="18"/>
              </w:rPr>
              <w:t>RAID</w:t>
            </w:r>
            <w:proofErr w:type="gramStart"/>
            <w:r w:rsidRPr="007341DE">
              <w:rPr>
                <w:rFonts w:cs="Arial" w:hint="eastAsia"/>
                <w:color w:val="000000"/>
                <w:kern w:val="0"/>
                <w:sz w:val="24"/>
                <w:szCs w:val="18"/>
              </w:rPr>
              <w:t>卡且</w:t>
            </w:r>
            <w:proofErr w:type="gramEnd"/>
            <w:r w:rsidRPr="007341DE">
              <w:rPr>
                <w:rFonts w:cs="Arial" w:hint="eastAsia"/>
                <w:color w:val="000000"/>
                <w:kern w:val="0"/>
                <w:sz w:val="24"/>
                <w:szCs w:val="18"/>
              </w:rPr>
              <w:t>RAID</w:t>
            </w:r>
            <w:r w:rsidRPr="007341DE">
              <w:rPr>
                <w:rFonts w:cs="Arial" w:hint="eastAsia"/>
                <w:color w:val="000000"/>
                <w:kern w:val="0"/>
                <w:sz w:val="24"/>
                <w:szCs w:val="18"/>
              </w:rPr>
              <w:t>卡有缓存容量，容量不少于</w:t>
            </w:r>
            <w:r w:rsidRPr="007341DE">
              <w:rPr>
                <w:rFonts w:cs="Arial" w:hint="eastAsia"/>
                <w:color w:val="000000"/>
                <w:kern w:val="0"/>
                <w:sz w:val="24"/>
                <w:szCs w:val="18"/>
              </w:rPr>
              <w:t>4GB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proofErr w:type="gramStart"/>
            <w:r w:rsidRPr="007341DE">
              <w:rPr>
                <w:rFonts w:cs="Arial" w:hint="eastAsia"/>
                <w:color w:val="000000"/>
                <w:kern w:val="0"/>
                <w:sz w:val="24"/>
                <w:szCs w:val="18"/>
              </w:rPr>
              <w:t>板载网卡</w:t>
            </w:r>
            <w:proofErr w:type="gramEnd"/>
            <w:r w:rsidRPr="007341DE">
              <w:rPr>
                <w:rFonts w:cs="Arial" w:hint="eastAsia"/>
                <w:color w:val="000000"/>
                <w:kern w:val="0"/>
                <w:sz w:val="24"/>
                <w:szCs w:val="18"/>
              </w:rPr>
              <w:t>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电源能耗</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★电源能耗</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部件兼容性要求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种及以上厂商的内存产品，且均不低于产品支持的内存规格</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★固态存储兼容性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种或以上厂商的固态存储产品，且均不低于产品支持的固态存储设备规格</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卡兼容性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卡兼容性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52"/>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★网卡兼容性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网卡应适配两种或以上厂商产品</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★功能卡兼容性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内置或适配符合</w:t>
            </w:r>
            <w:r w:rsidRPr="007341DE">
              <w:rPr>
                <w:rFonts w:cs="Arial" w:hint="eastAsia"/>
                <w:color w:val="000000"/>
                <w:kern w:val="0"/>
                <w:sz w:val="24"/>
                <w:szCs w:val="18"/>
              </w:rPr>
              <w:t>PCIe</w:t>
            </w:r>
            <w:r w:rsidRPr="007341DE">
              <w:rPr>
                <w:rFonts w:cs="Arial" w:hint="eastAsia"/>
                <w:color w:val="000000"/>
                <w:kern w:val="0"/>
                <w:sz w:val="24"/>
                <w:szCs w:val="18"/>
              </w:rPr>
              <w:t>的功能卡，如：网络功能卡、存储功能卡及图形显示功能卡</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外设兼容性</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★外设兼容性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兼容多种主流生产商的外部设备，包括显示器、键盘、鼠标、闪存盘、移动硬盘、</w:t>
            </w:r>
            <w:r w:rsidRPr="007341DE">
              <w:rPr>
                <w:rFonts w:cs="Arial" w:hint="eastAsia"/>
                <w:color w:val="000000"/>
                <w:kern w:val="0"/>
                <w:sz w:val="24"/>
                <w:szCs w:val="18"/>
              </w:rPr>
              <w:t>USB</w:t>
            </w:r>
            <w:r w:rsidRPr="007341DE">
              <w:rPr>
                <w:rFonts w:cs="Arial" w:hint="eastAsia"/>
                <w:color w:val="000000"/>
                <w:kern w:val="0"/>
                <w:sz w:val="24"/>
                <w:szCs w:val="18"/>
              </w:rPr>
              <w:t>光驱及</w:t>
            </w:r>
            <w:r w:rsidRPr="007341DE">
              <w:rPr>
                <w:rFonts w:cs="Arial" w:hint="eastAsia"/>
                <w:color w:val="000000"/>
                <w:kern w:val="0"/>
                <w:sz w:val="24"/>
                <w:szCs w:val="18"/>
              </w:rPr>
              <w:t>KVM</w:t>
            </w:r>
            <w:r w:rsidRPr="007341DE">
              <w:rPr>
                <w:rFonts w:cs="Arial" w:hint="eastAsia"/>
                <w:color w:val="000000"/>
                <w:kern w:val="0"/>
                <w:sz w:val="24"/>
                <w:szCs w:val="18"/>
              </w:rPr>
              <w:t>等，要求使用不同厂商的外部设备时，系统均能正常识别和安装驱动</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软件兼容性</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★数据库兼容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个及以上厂商的数据库产品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★中间件兼容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个及以上厂商的中间件产品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★平台软件兼容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个及以上厂商的大数据平台</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虚拟化软件兼容</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存储可靠性要求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可靠性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125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整机可靠性要求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★整机可靠性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m1</w:t>
            </w:r>
            <w:r w:rsidRPr="007341DE">
              <w:rPr>
                <w:rFonts w:cs="Arial" w:hint="eastAsia"/>
                <w:color w:val="000000"/>
                <w:kern w:val="0"/>
                <w:sz w:val="24"/>
                <w:szCs w:val="18"/>
              </w:rPr>
              <w:t>值（</w:t>
            </w:r>
            <w:r w:rsidRPr="007341DE">
              <w:rPr>
                <w:rFonts w:cs="Arial" w:hint="eastAsia"/>
                <w:color w:val="000000"/>
                <w:kern w:val="0"/>
                <w:sz w:val="24"/>
                <w:szCs w:val="18"/>
              </w:rPr>
              <w:t>MTBF</w:t>
            </w:r>
            <w:r w:rsidRPr="007341DE">
              <w:rPr>
                <w:rFonts w:cs="Arial" w:hint="eastAsia"/>
                <w:color w:val="000000"/>
                <w:kern w:val="0"/>
                <w:sz w:val="24"/>
                <w:szCs w:val="18"/>
              </w:rPr>
              <w:t>的不可接受值）不得低于</w:t>
            </w:r>
            <w:r w:rsidRPr="007341DE">
              <w:rPr>
                <w:rFonts w:cs="Arial" w:hint="eastAsia"/>
                <w:color w:val="000000"/>
                <w:kern w:val="0"/>
                <w:sz w:val="24"/>
                <w:szCs w:val="18"/>
              </w:rPr>
              <w:t>100000h</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★风扇可靠性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风扇寿命应不低于</w:t>
            </w:r>
            <w:r w:rsidRPr="007341DE">
              <w:rPr>
                <w:rFonts w:cs="Arial" w:hint="eastAsia"/>
                <w:color w:val="000000"/>
                <w:kern w:val="0"/>
                <w:sz w:val="24"/>
                <w:szCs w:val="18"/>
              </w:rPr>
              <w:t>40000h</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★部件可靠性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支持硬盘、电源、风扇热插拔</w:t>
            </w:r>
            <w:r w:rsidRPr="007341DE">
              <w:rPr>
                <w:rFonts w:cs="Arial" w:hint="eastAsia"/>
                <w:color w:val="000000"/>
                <w:kern w:val="0"/>
                <w:sz w:val="24"/>
                <w:szCs w:val="18"/>
              </w:rPr>
              <w:t>(</w:t>
            </w:r>
            <w:r w:rsidRPr="007341DE">
              <w:rPr>
                <w:rFonts w:cs="Arial" w:hint="eastAsia"/>
                <w:color w:val="000000"/>
                <w:kern w:val="0"/>
                <w:sz w:val="24"/>
                <w:szCs w:val="18"/>
              </w:rPr>
              <w:t>内置风扇除外</w:t>
            </w:r>
            <w:r w:rsidRPr="007341DE">
              <w:rPr>
                <w:rFonts w:cs="Arial" w:hint="eastAsia"/>
                <w:color w:val="000000"/>
                <w:kern w:val="0"/>
                <w:sz w:val="24"/>
                <w:szCs w:val="18"/>
              </w:rPr>
              <w:t>)</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包装及运输要求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包装及运输要求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★标志、包装、运输和贮存</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和商品包装政府采购需求标准的相关规定</w:t>
            </w:r>
          </w:p>
        </w:tc>
      </w:tr>
      <w:tr w:rsidR="006A60FA" w:rsidRPr="007341DE" w:rsidTr="00D56616">
        <w:trPr>
          <w:trHeight w:val="15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服务响应</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★服务响应</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提供电话、电子邮件、远程连接等多种形式服务；</w:t>
            </w:r>
            <w:r w:rsidRPr="007341DE">
              <w:rPr>
                <w:rFonts w:cs="Arial" w:hint="eastAsia"/>
                <w:color w:val="000000"/>
                <w:kern w:val="0"/>
                <w:sz w:val="24"/>
                <w:szCs w:val="18"/>
              </w:rPr>
              <w:br/>
              <w:t>b)</w:t>
            </w:r>
            <w:r w:rsidRPr="007341DE">
              <w:rPr>
                <w:rFonts w:cs="Arial" w:hint="eastAsia"/>
                <w:color w:val="000000"/>
                <w:kern w:val="0"/>
                <w:sz w:val="24"/>
                <w:szCs w:val="18"/>
              </w:rPr>
              <w:t>提供同城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技术响应服务，</w:t>
            </w:r>
            <w:r w:rsidRPr="007341DE">
              <w:rPr>
                <w:rFonts w:cs="Arial" w:hint="eastAsia"/>
                <w:color w:val="000000"/>
                <w:kern w:val="0"/>
                <w:sz w:val="24"/>
                <w:szCs w:val="18"/>
              </w:rPr>
              <w:t>2</w:t>
            </w:r>
            <w:r w:rsidRPr="007341DE">
              <w:rPr>
                <w:rFonts w:cs="Arial" w:hint="eastAsia"/>
                <w:color w:val="000000"/>
                <w:kern w:val="0"/>
                <w:sz w:val="24"/>
                <w:szCs w:val="18"/>
              </w:rPr>
              <w:t>个工作日解决问题，对于未能解决的问题和故障应提供可行的升级方案，并提供周转设备；</w:t>
            </w:r>
            <w:r w:rsidRPr="007341DE">
              <w:rPr>
                <w:rFonts w:cs="Arial" w:hint="eastAsia"/>
                <w:color w:val="000000"/>
                <w:kern w:val="0"/>
                <w:sz w:val="24"/>
                <w:szCs w:val="18"/>
              </w:rPr>
              <w:br/>
              <w:t>c)</w:t>
            </w:r>
            <w:r w:rsidRPr="007341DE">
              <w:rPr>
                <w:rFonts w:cs="Arial" w:hint="eastAsia"/>
                <w:color w:val="000000"/>
                <w:kern w:val="0"/>
                <w:sz w:val="24"/>
                <w:szCs w:val="18"/>
              </w:rPr>
              <w:t>建立全国技术服务体系和服务团体，符合专业服务体系标准要求，提供原厂中文服务；</w:t>
            </w:r>
            <w:r w:rsidRPr="007341DE">
              <w:rPr>
                <w:rFonts w:cs="Arial" w:hint="eastAsia"/>
                <w:color w:val="000000"/>
                <w:kern w:val="0"/>
                <w:sz w:val="24"/>
                <w:szCs w:val="18"/>
              </w:rPr>
              <w:br/>
              <w:t>d)</w:t>
            </w:r>
            <w:r w:rsidRPr="007341DE">
              <w:rPr>
                <w:rFonts w:cs="Arial" w:hint="eastAsia"/>
                <w:color w:val="000000"/>
                <w:kern w:val="0"/>
                <w:sz w:val="24"/>
                <w:szCs w:val="18"/>
              </w:rPr>
              <w:t>服务周期内提供产品的维修、换件和升级服务</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★培训服务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供应商提供培训材料、产品手册、培训视频等培训相关内容</w:t>
            </w:r>
          </w:p>
        </w:tc>
      </w:tr>
      <w:tr w:rsidR="006A60FA" w:rsidRPr="007341DE" w:rsidTr="00D56616">
        <w:trPr>
          <w:trHeight w:val="171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★服务周期</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产品免费服务周期（含换件和维修）应不小于</w:t>
            </w:r>
            <w:r w:rsidRPr="007341DE">
              <w:rPr>
                <w:rFonts w:cs="Arial" w:hint="eastAsia"/>
                <w:color w:val="000000"/>
                <w:kern w:val="0"/>
                <w:sz w:val="24"/>
                <w:szCs w:val="18"/>
              </w:rPr>
              <w:t>3</w:t>
            </w:r>
            <w:r w:rsidRPr="007341DE">
              <w:rPr>
                <w:rFonts w:cs="Arial" w:hint="eastAsia"/>
                <w:color w:val="000000"/>
                <w:kern w:val="0"/>
                <w:sz w:val="24"/>
                <w:szCs w:val="18"/>
              </w:rPr>
              <w:t>年；</w:t>
            </w:r>
            <w:r w:rsidRPr="007341DE">
              <w:rPr>
                <w:rFonts w:cs="Arial" w:hint="eastAsia"/>
                <w:color w:val="000000"/>
                <w:kern w:val="0"/>
                <w:sz w:val="24"/>
                <w:szCs w:val="18"/>
              </w:rPr>
              <w:br/>
              <w:t>b)</w:t>
            </w:r>
            <w:r w:rsidRPr="007341DE">
              <w:rPr>
                <w:rFonts w:cs="Arial" w:hint="eastAsia"/>
                <w:color w:val="000000"/>
                <w:kern w:val="0"/>
                <w:sz w:val="24"/>
                <w:szCs w:val="18"/>
              </w:rPr>
              <w:t>设备停产后继续提供质量保障服务（含备品备件），服务终止时间与最后一批设备交付时间间隔不低于</w:t>
            </w:r>
            <w:r w:rsidRPr="007341DE">
              <w:rPr>
                <w:rFonts w:cs="Arial" w:hint="eastAsia"/>
                <w:color w:val="000000"/>
                <w:kern w:val="0"/>
                <w:sz w:val="24"/>
                <w:szCs w:val="18"/>
              </w:rPr>
              <w:t>6</w:t>
            </w:r>
            <w:r w:rsidRPr="007341DE">
              <w:rPr>
                <w:rFonts w:cs="Arial" w:hint="eastAsia"/>
                <w:color w:val="000000"/>
                <w:kern w:val="0"/>
                <w:sz w:val="24"/>
                <w:szCs w:val="18"/>
              </w:rPr>
              <w:t>年；</w:t>
            </w:r>
            <w:r w:rsidRPr="007341DE">
              <w:rPr>
                <w:rFonts w:cs="Arial" w:hint="eastAsia"/>
                <w:color w:val="000000"/>
                <w:kern w:val="0"/>
                <w:sz w:val="24"/>
                <w:szCs w:val="18"/>
              </w:rPr>
              <w:br/>
              <w:t>c)</w:t>
            </w:r>
            <w:r w:rsidRPr="007341DE">
              <w:rPr>
                <w:rFonts w:cs="Arial" w:hint="eastAsia"/>
                <w:color w:val="000000"/>
                <w:kern w:val="0"/>
                <w:sz w:val="24"/>
                <w:szCs w:val="18"/>
              </w:rPr>
              <w:t>产品停止服务时间应提前</w:t>
            </w:r>
            <w:r w:rsidRPr="007341DE">
              <w:rPr>
                <w:rFonts w:cs="Arial" w:hint="eastAsia"/>
                <w:color w:val="000000"/>
                <w:kern w:val="0"/>
                <w:sz w:val="24"/>
                <w:szCs w:val="18"/>
              </w:rPr>
              <w:t>1</w:t>
            </w:r>
            <w:r w:rsidRPr="007341DE">
              <w:rPr>
                <w:rFonts w:cs="Arial" w:hint="eastAsia"/>
                <w:color w:val="000000"/>
                <w:kern w:val="0"/>
                <w:sz w:val="24"/>
                <w:szCs w:val="18"/>
              </w:rPr>
              <w:t>年告知客户；</w:t>
            </w:r>
            <w:r w:rsidRPr="007341DE">
              <w:rPr>
                <w:rFonts w:cs="Arial" w:hint="eastAsia"/>
                <w:color w:val="000000"/>
                <w:kern w:val="0"/>
                <w:sz w:val="24"/>
                <w:szCs w:val="18"/>
              </w:rPr>
              <w:br/>
              <w:t>d)</w:t>
            </w:r>
            <w:r w:rsidRPr="007341DE">
              <w:rPr>
                <w:rFonts w:cs="Arial" w:hint="eastAsia"/>
                <w:color w:val="000000"/>
                <w:kern w:val="0"/>
                <w:sz w:val="24"/>
                <w:szCs w:val="18"/>
              </w:rPr>
              <w:t>产品发布日期需在随机文件中明确</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服务工具要求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★工具要求</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供应商提供设置服务器硬件、辅助操作系统安装等功能的辅助工具和管理软件。且随附软件应具有合法授权或版权</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辅助工具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★驱动安装升级指引</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供应商提供出厂安装的配件所需的驱动程序，形式包括但不限于驱动光盘、驱动下载链接等。其他配件应提供指引</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随机附开盖工具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代码迁移工具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性能分析工具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lastRenderedPageBreak/>
              <w:t xml:space="preserve">138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跨架构平台应用兼容</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★管理软件</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具备资源管理、系统管理、性能监控、健康监控、基于网络控制、报警设置功能</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增值服务</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★厂家升级产品软件与扩容服务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供应商提供原厂级的部件</w:t>
            </w:r>
            <w:r w:rsidRPr="007341DE">
              <w:rPr>
                <w:rFonts w:cs="Arial" w:hint="eastAsia"/>
                <w:color w:val="000000"/>
                <w:kern w:val="0"/>
                <w:sz w:val="24"/>
                <w:szCs w:val="18"/>
              </w:rPr>
              <w:t>/</w:t>
            </w:r>
            <w:r w:rsidRPr="007341DE">
              <w:rPr>
                <w:rFonts w:cs="Arial" w:hint="eastAsia"/>
                <w:color w:val="000000"/>
                <w:kern w:val="0"/>
                <w:sz w:val="24"/>
                <w:szCs w:val="18"/>
              </w:rPr>
              <w:t>软件产品升级和扩容能力</w:t>
            </w:r>
          </w:p>
        </w:tc>
      </w:tr>
      <w:tr w:rsidR="006A60FA" w:rsidRPr="007341DE" w:rsidTr="00D56616">
        <w:trPr>
          <w:trHeight w:val="72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服务保障升级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★提供上门服务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供应商具备提供上门服务的能力</w:t>
            </w:r>
            <w:r w:rsidRPr="007341DE">
              <w:rPr>
                <w:rFonts w:cs="Arial" w:hint="eastAsia"/>
                <w:color w:val="000000"/>
                <w:kern w:val="0"/>
                <w:sz w:val="24"/>
                <w:szCs w:val="18"/>
              </w:rPr>
              <w:t>(</w:t>
            </w:r>
            <w:r w:rsidRPr="007341DE">
              <w:rPr>
                <w:rFonts w:cs="Arial" w:hint="eastAsia"/>
                <w:color w:val="000000"/>
                <w:kern w:val="0"/>
                <w:sz w:val="24"/>
                <w:szCs w:val="18"/>
              </w:rPr>
              <w:t>可收费</w:t>
            </w:r>
            <w:r w:rsidRPr="007341DE">
              <w:rPr>
                <w:rFonts w:cs="Arial" w:hint="eastAsia"/>
                <w:color w:val="000000"/>
                <w:kern w:val="0"/>
                <w:sz w:val="24"/>
                <w:szCs w:val="18"/>
              </w:rPr>
              <w:t>)</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业务场景性能优化服务及整体架构升级服务</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proofErr w:type="gramStart"/>
            <w:r w:rsidRPr="007341DE">
              <w:rPr>
                <w:rFonts w:cs="Arial" w:hint="eastAsia"/>
                <w:kern w:val="0"/>
                <w:sz w:val="24"/>
                <w:szCs w:val="18"/>
              </w:rPr>
              <w:t>供保要求</w:t>
            </w:r>
            <w:proofErr w:type="gramEnd"/>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供应链质量</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★抗干扰性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当产品部件出现供应风险时，应通知客户并提供风险应对方案确保产品的服务保障，必要时应停止相关受影响产品的销售</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proofErr w:type="gramStart"/>
            <w:r w:rsidRPr="007341DE">
              <w:rPr>
                <w:rFonts w:cs="Arial" w:hint="eastAsia"/>
                <w:kern w:val="0"/>
                <w:sz w:val="24"/>
                <w:szCs w:val="18"/>
              </w:rPr>
              <w:t>供保要求</w:t>
            </w:r>
            <w:proofErr w:type="gramEnd"/>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★供应能力证明</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供应商提供供应</w:t>
            </w:r>
            <w:proofErr w:type="gramStart"/>
            <w:r w:rsidRPr="007341DE">
              <w:rPr>
                <w:rFonts w:cs="Arial" w:hint="eastAsia"/>
                <w:color w:val="000000"/>
                <w:kern w:val="0"/>
                <w:sz w:val="24"/>
                <w:szCs w:val="18"/>
              </w:rPr>
              <w:t>链稳定</w:t>
            </w:r>
            <w:proofErr w:type="gramEnd"/>
            <w:r w:rsidRPr="007341DE">
              <w:rPr>
                <w:rFonts w:cs="Arial" w:hint="eastAsia"/>
                <w:color w:val="000000"/>
                <w:kern w:val="0"/>
                <w:sz w:val="24"/>
                <w:szCs w:val="18"/>
              </w:rPr>
              <w:t>承诺书，确保产品的部件在产品服务周期内稳定供货</w:t>
            </w:r>
          </w:p>
        </w:tc>
      </w:tr>
    </w:tbl>
    <w:p w:rsidR="00A172BE" w:rsidRPr="002802E2" w:rsidRDefault="00A172BE" w:rsidP="002A1FBA">
      <w:pPr>
        <w:tabs>
          <w:tab w:val="left" w:pos="210"/>
        </w:tabs>
        <w:autoSpaceDE w:val="0"/>
        <w:autoSpaceDN w:val="0"/>
        <w:adjustRightInd w:val="0"/>
        <w:spacing w:line="360" w:lineRule="auto"/>
        <w:ind w:firstLineChars="200" w:firstLine="480"/>
        <w:outlineLvl w:val="0"/>
        <w:rPr>
          <w:rFonts w:cs="宋体"/>
          <w:kern w:val="0"/>
          <w:sz w:val="24"/>
        </w:rPr>
      </w:pPr>
      <w:r w:rsidRPr="002802E2">
        <w:rPr>
          <w:rFonts w:cs="宋体" w:hint="eastAsia"/>
          <w:kern w:val="0"/>
          <w:sz w:val="24"/>
        </w:rPr>
        <w:t>服务器操作系统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276"/>
        <w:gridCol w:w="1701"/>
        <w:gridCol w:w="4536"/>
      </w:tblGrid>
      <w:tr w:rsidR="002802E2" w:rsidRPr="007341DE" w:rsidTr="001806AA">
        <w:trPr>
          <w:trHeight w:val="495"/>
        </w:trPr>
        <w:tc>
          <w:tcPr>
            <w:tcW w:w="709"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分类</w:t>
            </w:r>
          </w:p>
        </w:tc>
        <w:tc>
          <w:tcPr>
            <w:tcW w:w="1276"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一级指标</w:t>
            </w:r>
          </w:p>
        </w:tc>
        <w:tc>
          <w:tcPr>
            <w:tcW w:w="1701" w:type="dxa"/>
            <w:shd w:val="clear" w:color="auto" w:fill="auto"/>
            <w:vAlign w:val="center"/>
            <w:hideMark/>
          </w:tcPr>
          <w:p w:rsidR="002802E2" w:rsidRPr="007341DE" w:rsidRDefault="002802E2" w:rsidP="007341DE">
            <w:pPr>
              <w:widowControl/>
              <w:ind w:firstLineChars="100" w:firstLine="240"/>
              <w:jc w:val="left"/>
              <w:rPr>
                <w:rFonts w:cs="Arial"/>
                <w:bCs/>
                <w:kern w:val="0"/>
                <w:sz w:val="24"/>
                <w:szCs w:val="18"/>
              </w:rPr>
            </w:pPr>
            <w:r w:rsidRPr="007341DE">
              <w:rPr>
                <w:rFonts w:cs="Arial" w:hint="eastAsia"/>
                <w:bCs/>
                <w:kern w:val="0"/>
                <w:sz w:val="24"/>
                <w:szCs w:val="18"/>
              </w:rPr>
              <w:t>二级指标</w:t>
            </w:r>
          </w:p>
        </w:tc>
        <w:tc>
          <w:tcPr>
            <w:tcW w:w="4536" w:type="dxa"/>
            <w:shd w:val="clear" w:color="auto" w:fill="auto"/>
            <w:vAlign w:val="center"/>
            <w:hideMark/>
          </w:tcPr>
          <w:p w:rsidR="002802E2" w:rsidRPr="007341DE" w:rsidRDefault="002802E2" w:rsidP="002802E2">
            <w:pPr>
              <w:widowControl/>
              <w:jc w:val="left"/>
              <w:rPr>
                <w:rFonts w:cs="Arial"/>
                <w:bCs/>
                <w:kern w:val="0"/>
                <w:sz w:val="24"/>
                <w:szCs w:val="18"/>
              </w:rPr>
            </w:pPr>
            <w:r w:rsidRPr="007341DE">
              <w:rPr>
                <w:rFonts w:cs="Arial" w:hint="eastAsia"/>
                <w:bCs/>
                <w:kern w:val="0"/>
                <w:sz w:val="24"/>
                <w:szCs w:val="18"/>
              </w:rPr>
              <w:t>指标要求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操作系统支持多</w:t>
            </w:r>
            <w:r w:rsidR="007341DE">
              <w:rPr>
                <w:rFonts w:cs="Arial" w:hint="eastAsia"/>
                <w:color w:val="000000"/>
                <w:kern w:val="0"/>
                <w:sz w:val="24"/>
                <w:szCs w:val="18"/>
              </w:rPr>
              <w:t>CPU</w:t>
            </w:r>
            <w:r w:rsidRPr="007341DE">
              <w:rPr>
                <w:rFonts w:cs="Arial" w:hint="eastAsia"/>
                <w:color w:val="000000"/>
                <w:kern w:val="0"/>
                <w:sz w:val="24"/>
                <w:szCs w:val="18"/>
              </w:rPr>
              <w:t>架构</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★同源兼容多</w:t>
            </w:r>
            <w:r w:rsidRPr="007341DE">
              <w:rPr>
                <w:rFonts w:cs="Arial" w:hint="eastAsia"/>
                <w:color w:val="000000"/>
                <w:kern w:val="0"/>
                <w:sz w:val="24"/>
                <w:szCs w:val="18"/>
              </w:rPr>
              <w:t xml:space="preserve">CPU </w:t>
            </w:r>
            <w:r w:rsidRPr="007341DE">
              <w:rPr>
                <w:rFonts w:cs="Arial" w:hint="eastAsia"/>
                <w:color w:val="000000"/>
                <w:kern w:val="0"/>
                <w:sz w:val="24"/>
                <w:szCs w:val="18"/>
              </w:rPr>
              <w:t>平台架构</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操作系统支持同源兼容</w:t>
            </w:r>
            <w:r w:rsidRPr="007341DE">
              <w:rPr>
                <w:rFonts w:cs="Arial" w:hint="eastAsia"/>
                <w:color w:val="000000"/>
                <w:kern w:val="0"/>
                <w:sz w:val="24"/>
                <w:szCs w:val="18"/>
              </w:rPr>
              <w:t>ARM</w:t>
            </w:r>
            <w:r w:rsidRPr="007341DE">
              <w:rPr>
                <w:rFonts w:cs="Arial" w:hint="eastAsia"/>
                <w:color w:val="000000"/>
                <w:kern w:val="0"/>
                <w:sz w:val="24"/>
                <w:szCs w:val="18"/>
              </w:rPr>
              <w:t>、</w:t>
            </w:r>
            <w:r w:rsidRPr="007341DE">
              <w:rPr>
                <w:rFonts w:cs="Arial" w:hint="eastAsia"/>
                <w:color w:val="000000"/>
                <w:kern w:val="0"/>
                <w:sz w:val="24"/>
                <w:szCs w:val="18"/>
              </w:rPr>
              <w:t>LoongArch</w:t>
            </w:r>
            <w:r w:rsidRPr="007341DE">
              <w:rPr>
                <w:rFonts w:cs="Arial" w:hint="eastAsia"/>
                <w:color w:val="000000"/>
                <w:kern w:val="0"/>
                <w:sz w:val="24"/>
                <w:szCs w:val="18"/>
              </w:rPr>
              <w:t>、</w:t>
            </w:r>
            <w:r w:rsidRPr="007341DE">
              <w:rPr>
                <w:rFonts w:cs="Arial" w:hint="eastAsia"/>
                <w:color w:val="000000"/>
                <w:kern w:val="0"/>
                <w:sz w:val="24"/>
                <w:szCs w:val="18"/>
              </w:rPr>
              <w:t>MIPS</w:t>
            </w:r>
            <w:r w:rsidRPr="007341DE">
              <w:rPr>
                <w:rFonts w:cs="Arial" w:hint="eastAsia"/>
                <w:color w:val="000000"/>
                <w:kern w:val="0"/>
                <w:sz w:val="24"/>
                <w:szCs w:val="18"/>
              </w:rPr>
              <w:t>、</w:t>
            </w:r>
            <w:r w:rsidRPr="007341DE">
              <w:rPr>
                <w:rFonts w:cs="Arial" w:hint="eastAsia"/>
                <w:color w:val="000000"/>
                <w:kern w:val="0"/>
                <w:sz w:val="24"/>
                <w:szCs w:val="18"/>
              </w:rPr>
              <w:t>SW64</w:t>
            </w:r>
            <w:r w:rsidRPr="007341DE">
              <w:rPr>
                <w:rFonts w:cs="Arial" w:hint="eastAsia"/>
                <w:color w:val="000000"/>
                <w:kern w:val="0"/>
                <w:sz w:val="24"/>
                <w:szCs w:val="18"/>
              </w:rPr>
              <w:t>、</w:t>
            </w:r>
            <w:r w:rsidRPr="007341DE">
              <w:rPr>
                <w:rFonts w:cs="Arial" w:hint="eastAsia"/>
                <w:color w:val="000000"/>
                <w:kern w:val="0"/>
                <w:sz w:val="24"/>
                <w:szCs w:val="18"/>
              </w:rPr>
              <w:t>x86</w:t>
            </w:r>
            <w:r w:rsidRPr="007341DE">
              <w:rPr>
                <w:rFonts w:cs="Arial" w:hint="eastAsia"/>
                <w:color w:val="000000"/>
                <w:kern w:val="0"/>
                <w:sz w:val="24"/>
                <w:szCs w:val="18"/>
              </w:rPr>
              <w:t>架构的</w:t>
            </w:r>
            <w:r w:rsidRPr="007341DE">
              <w:rPr>
                <w:rFonts w:cs="Arial" w:hint="eastAsia"/>
                <w:color w:val="000000"/>
                <w:kern w:val="0"/>
                <w:sz w:val="24"/>
                <w:szCs w:val="18"/>
              </w:rPr>
              <w:t>CPU</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CPU </w:t>
            </w:r>
            <w:r w:rsidRPr="007341DE">
              <w:rPr>
                <w:rFonts w:cs="Arial" w:hint="eastAsia"/>
                <w:color w:val="000000"/>
                <w:kern w:val="0"/>
                <w:sz w:val="24"/>
                <w:szCs w:val="18"/>
              </w:rPr>
              <w:t>内置功能</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w:t>
            </w:r>
            <w:proofErr w:type="gramStart"/>
            <w:r w:rsidRPr="007341DE">
              <w:rPr>
                <w:rFonts w:cs="Arial" w:hint="eastAsia"/>
                <w:color w:val="000000"/>
                <w:kern w:val="0"/>
                <w:sz w:val="24"/>
                <w:szCs w:val="18"/>
              </w:rPr>
              <w:t>核支持</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操作系统支持双核及多核处理器，包括核间负载均衡、线程绑定等，并提供接口，通过访问接口获取运行状态和控制多核调度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CPU </w:t>
            </w:r>
            <w:r w:rsidRPr="007341DE">
              <w:rPr>
                <w:rFonts w:cs="Arial" w:hint="eastAsia"/>
                <w:color w:val="000000"/>
                <w:kern w:val="0"/>
                <w:sz w:val="24"/>
                <w:szCs w:val="18"/>
              </w:rPr>
              <w:t>虚拟</w:t>
            </w:r>
            <w:proofErr w:type="gramStart"/>
            <w:r w:rsidRPr="007341DE">
              <w:rPr>
                <w:rFonts w:cs="Arial" w:hint="eastAsia"/>
                <w:color w:val="000000"/>
                <w:kern w:val="0"/>
                <w:sz w:val="24"/>
                <w:szCs w:val="18"/>
              </w:rPr>
              <w:t>化支持</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虚拟化技术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★动态调节</w:t>
            </w:r>
            <w:r w:rsidRPr="007341DE">
              <w:rPr>
                <w:rFonts w:cs="Arial" w:hint="eastAsia"/>
                <w:color w:val="000000"/>
                <w:kern w:val="0"/>
                <w:sz w:val="24"/>
                <w:szCs w:val="18"/>
              </w:rPr>
              <w:t xml:space="preserve"> CPU</w:t>
            </w:r>
            <w:r w:rsidRPr="007341DE">
              <w:rPr>
                <w:rFonts w:cs="Arial" w:hint="eastAsia"/>
                <w:color w:val="000000"/>
                <w:kern w:val="0"/>
                <w:sz w:val="24"/>
                <w:szCs w:val="18"/>
              </w:rPr>
              <w:t>运行频率</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操作系统根据负载情况，自动调节</w:t>
            </w:r>
            <w:r w:rsidRPr="007341DE">
              <w:rPr>
                <w:rFonts w:cs="Arial" w:hint="eastAsia"/>
                <w:color w:val="000000"/>
                <w:kern w:val="0"/>
                <w:sz w:val="24"/>
                <w:szCs w:val="18"/>
              </w:rPr>
              <w:t>CPU</w:t>
            </w:r>
            <w:r w:rsidRPr="007341DE">
              <w:rPr>
                <w:rFonts w:cs="Arial" w:hint="eastAsia"/>
                <w:color w:val="000000"/>
                <w:kern w:val="0"/>
                <w:sz w:val="24"/>
                <w:szCs w:val="18"/>
              </w:rPr>
              <w:t>的运行频率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★支持多</w:t>
            </w:r>
            <w:r w:rsidRPr="007341DE">
              <w:rPr>
                <w:rFonts w:cs="Arial" w:hint="eastAsia"/>
                <w:color w:val="000000"/>
                <w:kern w:val="0"/>
                <w:sz w:val="24"/>
                <w:szCs w:val="18"/>
              </w:rPr>
              <w:t xml:space="preserve"> CPU</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支持跨路内存访问，支持</w:t>
            </w:r>
            <w:r w:rsidRPr="007341DE">
              <w:rPr>
                <w:rFonts w:cs="Arial" w:hint="eastAsia"/>
                <w:color w:val="000000"/>
                <w:kern w:val="0"/>
                <w:sz w:val="24"/>
                <w:szCs w:val="18"/>
              </w:rPr>
              <w:t>CPU</w:t>
            </w:r>
            <w:r w:rsidRPr="007341DE">
              <w:rPr>
                <w:rFonts w:cs="Arial" w:hint="eastAsia"/>
                <w:color w:val="000000"/>
                <w:kern w:val="0"/>
                <w:sz w:val="24"/>
                <w:szCs w:val="18"/>
              </w:rPr>
              <w:t>间负载均衡，支持并优化</w:t>
            </w:r>
            <w:r w:rsidRPr="007341DE">
              <w:rPr>
                <w:rFonts w:cs="Arial" w:hint="eastAsia"/>
                <w:color w:val="000000"/>
                <w:kern w:val="0"/>
                <w:sz w:val="24"/>
                <w:szCs w:val="18"/>
              </w:rPr>
              <w:t>NUMA</w:t>
            </w:r>
            <w:r w:rsidRPr="007341DE">
              <w:rPr>
                <w:rFonts w:cs="Arial" w:hint="eastAsia"/>
                <w:color w:val="000000"/>
                <w:kern w:val="0"/>
                <w:sz w:val="24"/>
                <w:szCs w:val="18"/>
              </w:rPr>
              <w:t>体系架构</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 xml:space="preserve"> CPU </w:t>
            </w:r>
            <w:r w:rsidRPr="007341DE">
              <w:rPr>
                <w:rFonts w:cs="Arial" w:hint="eastAsia"/>
                <w:color w:val="000000"/>
                <w:kern w:val="0"/>
                <w:sz w:val="24"/>
                <w:szCs w:val="18"/>
              </w:rPr>
              <w:t>内置安全功能</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硬件密码运算与随机数生成等功能；提供编程接口供应用程序调用；支持通过硬件指令判别临界区冲突；支持调用</w:t>
            </w:r>
            <w:r w:rsidRPr="007341DE">
              <w:rPr>
                <w:rFonts w:cs="Arial" w:hint="eastAsia"/>
                <w:color w:val="000000"/>
                <w:kern w:val="0"/>
                <w:sz w:val="24"/>
                <w:szCs w:val="18"/>
              </w:rPr>
              <w:t>CPU</w:t>
            </w:r>
            <w:r w:rsidRPr="007341DE">
              <w:rPr>
                <w:rFonts w:cs="Arial" w:hint="eastAsia"/>
                <w:color w:val="000000"/>
                <w:kern w:val="0"/>
                <w:sz w:val="24"/>
                <w:szCs w:val="18"/>
              </w:rPr>
              <w:t>指令，实现自旋锁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安装部署</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操作系统支持光盘安装、</w:t>
            </w:r>
            <w:r w:rsidRPr="007341DE">
              <w:rPr>
                <w:rFonts w:cs="Arial" w:hint="eastAsia"/>
                <w:color w:val="000000"/>
                <w:kern w:val="0"/>
                <w:sz w:val="24"/>
                <w:szCs w:val="18"/>
              </w:rPr>
              <w:t>USB</w:t>
            </w:r>
            <w:proofErr w:type="gramStart"/>
            <w:r w:rsidRPr="007341DE">
              <w:rPr>
                <w:rFonts w:cs="Arial" w:hint="eastAsia"/>
                <w:color w:val="000000"/>
                <w:kern w:val="0"/>
                <w:sz w:val="24"/>
                <w:szCs w:val="18"/>
              </w:rPr>
              <w:t>闪</w:t>
            </w:r>
            <w:proofErr w:type="gramEnd"/>
            <w:r w:rsidRPr="007341DE">
              <w:rPr>
                <w:rFonts w:cs="Arial" w:hint="eastAsia"/>
                <w:color w:val="000000"/>
                <w:kern w:val="0"/>
                <w:sz w:val="24"/>
                <w:szCs w:val="18"/>
              </w:rPr>
              <w:t>存盘安装、网络安装和无人值守安装</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w:t>
            </w:r>
            <w:r w:rsidRPr="007341DE">
              <w:rPr>
                <w:rFonts w:cs="Arial" w:hint="eastAsia"/>
                <w:color w:val="000000"/>
                <w:kern w:val="0"/>
                <w:sz w:val="24"/>
                <w:szCs w:val="18"/>
              </w:rPr>
              <w:lastRenderedPageBreak/>
              <w:t>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★安装模式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操作系统支持图形或文本安装模式</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★安装过程配置</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操作系统支持安装界面文种设置、逻辑分区配置（如</w:t>
            </w:r>
            <w:r w:rsidRPr="007341DE">
              <w:rPr>
                <w:rFonts w:cs="Arial" w:hint="eastAsia"/>
                <w:color w:val="000000"/>
                <w:kern w:val="0"/>
                <w:sz w:val="24"/>
                <w:szCs w:val="18"/>
              </w:rPr>
              <w:t>LVM</w:t>
            </w:r>
            <w:r w:rsidRPr="007341DE">
              <w:rPr>
                <w:rFonts w:cs="Arial" w:hint="eastAsia"/>
                <w:color w:val="000000"/>
                <w:kern w:val="0"/>
                <w:sz w:val="24"/>
                <w:szCs w:val="18"/>
              </w:rPr>
              <w:t>）、自定义分区设置、安装组件设置、时区设置、键盘布局设置、初始用户设置、计算机</w:t>
            </w:r>
            <w:proofErr w:type="gramStart"/>
            <w:r w:rsidRPr="007341DE">
              <w:rPr>
                <w:rFonts w:cs="Arial" w:hint="eastAsia"/>
                <w:color w:val="000000"/>
                <w:kern w:val="0"/>
                <w:sz w:val="24"/>
                <w:szCs w:val="18"/>
              </w:rPr>
              <w:t>名设置</w:t>
            </w:r>
            <w:proofErr w:type="gramEnd"/>
            <w:r w:rsidRPr="007341DE">
              <w:rPr>
                <w:rFonts w:cs="Arial" w:hint="eastAsia"/>
                <w:color w:val="000000"/>
                <w:kern w:val="0"/>
                <w:sz w:val="24"/>
                <w:szCs w:val="18"/>
              </w:rPr>
              <w:t>和网络设置，支持通过</w:t>
            </w:r>
            <w:r w:rsidRPr="007341DE">
              <w:rPr>
                <w:rFonts w:cs="Arial" w:hint="eastAsia"/>
                <w:color w:val="000000"/>
                <w:kern w:val="0"/>
                <w:sz w:val="24"/>
                <w:szCs w:val="18"/>
              </w:rPr>
              <w:t>USB</w:t>
            </w:r>
            <w:proofErr w:type="gramStart"/>
            <w:r w:rsidRPr="007341DE">
              <w:rPr>
                <w:rFonts w:cs="Arial" w:hint="eastAsia"/>
                <w:color w:val="000000"/>
                <w:kern w:val="0"/>
                <w:sz w:val="24"/>
                <w:szCs w:val="18"/>
              </w:rPr>
              <w:t>闪</w:t>
            </w:r>
            <w:proofErr w:type="gramEnd"/>
            <w:r w:rsidRPr="007341DE">
              <w:rPr>
                <w:rFonts w:cs="Arial" w:hint="eastAsia"/>
                <w:color w:val="000000"/>
                <w:kern w:val="0"/>
                <w:sz w:val="24"/>
                <w:szCs w:val="18"/>
              </w:rPr>
              <w:t>存盘等方式加载硬件驱动、支持设置加密文件系统</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★系统引导</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操作系统应支持</w:t>
            </w:r>
            <w:r w:rsidRPr="007341DE">
              <w:rPr>
                <w:rFonts w:cs="Arial" w:hint="eastAsia"/>
                <w:color w:val="000000"/>
                <w:kern w:val="0"/>
                <w:sz w:val="24"/>
                <w:szCs w:val="18"/>
              </w:rPr>
              <w:t>UEFI2.0</w:t>
            </w:r>
            <w:r w:rsidRPr="007341DE">
              <w:rPr>
                <w:rFonts w:cs="Arial" w:hint="eastAsia"/>
                <w:color w:val="000000"/>
                <w:kern w:val="0"/>
                <w:sz w:val="24"/>
                <w:szCs w:val="18"/>
              </w:rPr>
              <w:t>及以上规范固件引导，当计算机以</w:t>
            </w:r>
            <w:r w:rsidRPr="007341DE">
              <w:rPr>
                <w:rFonts w:cs="Arial" w:hint="eastAsia"/>
                <w:color w:val="000000"/>
                <w:kern w:val="0"/>
                <w:sz w:val="24"/>
                <w:szCs w:val="18"/>
              </w:rPr>
              <w:t>UEFI</w:t>
            </w:r>
            <w:r w:rsidRPr="007341DE">
              <w:rPr>
                <w:rFonts w:cs="Arial" w:hint="eastAsia"/>
                <w:color w:val="000000"/>
                <w:kern w:val="0"/>
                <w:sz w:val="24"/>
                <w:szCs w:val="18"/>
              </w:rPr>
              <w:t>模式启动安装时，安装程序应分配</w:t>
            </w:r>
            <w:r w:rsidRPr="007341DE">
              <w:rPr>
                <w:rFonts w:cs="Arial" w:hint="eastAsia"/>
                <w:color w:val="000000"/>
                <w:kern w:val="0"/>
                <w:sz w:val="24"/>
                <w:szCs w:val="18"/>
              </w:rPr>
              <w:t>ESP</w:t>
            </w:r>
            <w:r w:rsidRPr="007341DE">
              <w:rPr>
                <w:rFonts w:cs="Arial" w:hint="eastAsia"/>
                <w:color w:val="000000"/>
                <w:kern w:val="0"/>
                <w:sz w:val="24"/>
                <w:szCs w:val="18"/>
              </w:rPr>
              <w:t>，并在</w:t>
            </w:r>
            <w:r w:rsidRPr="007341DE">
              <w:rPr>
                <w:rFonts w:cs="Arial" w:hint="eastAsia"/>
                <w:color w:val="000000"/>
                <w:kern w:val="0"/>
                <w:sz w:val="24"/>
                <w:szCs w:val="18"/>
              </w:rPr>
              <w:t>ESP</w:t>
            </w:r>
            <w:r w:rsidRPr="007341DE">
              <w:rPr>
                <w:rFonts w:cs="Arial" w:hint="eastAsia"/>
                <w:color w:val="000000"/>
                <w:kern w:val="0"/>
                <w:sz w:val="24"/>
                <w:szCs w:val="18"/>
              </w:rPr>
              <w:t>中放置启动引导文件，使系统能以</w:t>
            </w:r>
            <w:r w:rsidRPr="007341DE">
              <w:rPr>
                <w:rFonts w:cs="Arial" w:hint="eastAsia"/>
                <w:color w:val="000000"/>
                <w:kern w:val="0"/>
                <w:sz w:val="24"/>
                <w:szCs w:val="18"/>
              </w:rPr>
              <w:t>UEFI</w:t>
            </w:r>
            <w:r w:rsidRPr="007341DE">
              <w:rPr>
                <w:rFonts w:cs="Arial" w:hint="eastAsia"/>
                <w:color w:val="000000"/>
                <w:kern w:val="0"/>
                <w:sz w:val="24"/>
                <w:szCs w:val="18"/>
              </w:rPr>
              <w:t>模式引导；</w:t>
            </w:r>
            <w:r w:rsidRPr="007341DE">
              <w:rPr>
                <w:rFonts w:cs="Arial" w:hint="eastAsia"/>
                <w:color w:val="000000"/>
                <w:kern w:val="0"/>
                <w:sz w:val="24"/>
                <w:szCs w:val="18"/>
              </w:rPr>
              <w:br/>
              <w:t>b)</w:t>
            </w:r>
            <w:r w:rsidRPr="007341DE">
              <w:rPr>
                <w:rFonts w:cs="Arial" w:hint="eastAsia"/>
                <w:color w:val="000000"/>
                <w:kern w:val="0"/>
                <w:sz w:val="24"/>
                <w:szCs w:val="18"/>
              </w:rPr>
              <w:t>支持</w:t>
            </w:r>
            <w:r w:rsidRPr="007341DE">
              <w:rPr>
                <w:rFonts w:cs="Arial" w:hint="eastAsia"/>
                <w:color w:val="000000"/>
                <w:kern w:val="0"/>
                <w:sz w:val="24"/>
                <w:szCs w:val="18"/>
              </w:rPr>
              <w:t>bootloader</w:t>
            </w:r>
            <w:r w:rsidRPr="007341DE">
              <w:rPr>
                <w:rFonts w:cs="Arial" w:hint="eastAsia"/>
                <w:color w:val="000000"/>
                <w:kern w:val="0"/>
                <w:sz w:val="24"/>
                <w:szCs w:val="18"/>
              </w:rPr>
              <w:t>引导，支持</w:t>
            </w:r>
            <w:r w:rsidRPr="007341DE">
              <w:rPr>
                <w:rFonts w:cs="Arial" w:hint="eastAsia"/>
                <w:color w:val="000000"/>
                <w:kern w:val="0"/>
                <w:sz w:val="24"/>
                <w:szCs w:val="18"/>
              </w:rPr>
              <w:t>MBR</w:t>
            </w:r>
            <w:r w:rsidRPr="007341DE">
              <w:rPr>
                <w:rFonts w:cs="Arial" w:hint="eastAsia"/>
                <w:color w:val="000000"/>
                <w:kern w:val="0"/>
                <w:sz w:val="24"/>
                <w:szCs w:val="18"/>
              </w:rPr>
              <w:t>及</w:t>
            </w:r>
            <w:r w:rsidRPr="007341DE">
              <w:rPr>
                <w:rFonts w:cs="Arial" w:hint="eastAsia"/>
                <w:color w:val="000000"/>
                <w:kern w:val="0"/>
                <w:sz w:val="24"/>
                <w:szCs w:val="18"/>
              </w:rPr>
              <w:t>GPT</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★引导修复</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操作系统安装媒体提供系统引导修复功能，当已安装的系统引导被破坏时，可重建系统引导</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★引导参数编辑</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操作系统支持用户编辑引导参数，支持</w:t>
            </w:r>
            <w:r w:rsidRPr="007341DE">
              <w:rPr>
                <w:rFonts w:cs="Arial" w:hint="eastAsia"/>
                <w:color w:val="000000"/>
                <w:kern w:val="0"/>
                <w:sz w:val="24"/>
                <w:szCs w:val="18"/>
              </w:rPr>
              <w:t>GRUB</w:t>
            </w:r>
            <w:r w:rsidRPr="007341DE">
              <w:rPr>
                <w:rFonts w:cs="Arial" w:hint="eastAsia"/>
                <w:color w:val="000000"/>
                <w:kern w:val="0"/>
                <w:sz w:val="24"/>
                <w:szCs w:val="18"/>
              </w:rPr>
              <w:t>口令保护</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安装程序在安装执行前明确提示用户可能会删除已有数据，并提供退出</w:t>
            </w:r>
            <w:r w:rsidRPr="007341DE">
              <w:rPr>
                <w:rFonts w:cs="Arial" w:hint="eastAsia"/>
                <w:color w:val="000000"/>
                <w:kern w:val="0"/>
                <w:sz w:val="24"/>
                <w:szCs w:val="18"/>
              </w:rPr>
              <w:t>/</w:t>
            </w:r>
            <w:r w:rsidRPr="007341DE">
              <w:rPr>
                <w:rFonts w:cs="Arial" w:hint="eastAsia"/>
                <w:color w:val="000000"/>
                <w:kern w:val="0"/>
                <w:sz w:val="24"/>
                <w:szCs w:val="18"/>
              </w:rPr>
              <w:t>取消功能，当用户取消安装时，不改变硬盘上已有数据</w:t>
            </w:r>
          </w:p>
        </w:tc>
      </w:tr>
      <w:tr w:rsidR="002802E2" w:rsidRPr="007341DE" w:rsidTr="001806AA">
        <w:trPr>
          <w:trHeight w:val="492"/>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★分辨率自适应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操作系统安装完成后应自动适配显示器最佳分辨率</w:t>
            </w:r>
            <w:r w:rsidRPr="007341DE">
              <w:rPr>
                <w:rFonts w:cs="Arial" w:hint="eastAsia"/>
                <w:color w:val="000000"/>
                <w:kern w:val="0"/>
                <w:sz w:val="24"/>
                <w:szCs w:val="18"/>
              </w:rPr>
              <w:t>(</w:t>
            </w:r>
            <w:r w:rsidRPr="007341DE">
              <w:rPr>
                <w:rFonts w:cs="Arial" w:hint="eastAsia"/>
                <w:color w:val="000000"/>
                <w:kern w:val="0"/>
                <w:sz w:val="24"/>
                <w:szCs w:val="18"/>
              </w:rPr>
              <w:t>文本模式除外</w:t>
            </w:r>
            <w:r w:rsidRPr="007341DE">
              <w:rPr>
                <w:rFonts w:cs="Arial" w:hint="eastAsia"/>
                <w:color w:val="000000"/>
                <w:kern w:val="0"/>
                <w:sz w:val="24"/>
                <w:szCs w:val="18"/>
              </w:rPr>
              <w:t>)</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★安装配置正确性校验</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操作系统安装和配置过程中，如用户自定义的某些配置可能会影响系统启动或正常使用，予以明确提示</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系统内核</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★内核要求</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内核版本支持</w:t>
            </w:r>
            <w:r w:rsidRPr="007341DE">
              <w:rPr>
                <w:rFonts w:cs="Arial" w:hint="eastAsia"/>
                <w:color w:val="000000"/>
                <w:kern w:val="0"/>
                <w:sz w:val="24"/>
                <w:szCs w:val="18"/>
              </w:rPr>
              <w:t>Linux Kernel 4.19</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进程、线程调</w:t>
            </w:r>
            <w:r w:rsidRPr="007341DE">
              <w:rPr>
                <w:rFonts w:cs="Arial" w:hint="eastAsia"/>
                <w:color w:val="000000"/>
                <w:kern w:val="0"/>
                <w:sz w:val="24"/>
                <w:szCs w:val="18"/>
              </w:rPr>
              <w:t xml:space="preserve">      </w:t>
            </w:r>
            <w:r w:rsidRPr="007341DE">
              <w:rPr>
                <w:rFonts w:cs="Arial" w:hint="eastAsia"/>
                <w:color w:val="000000"/>
                <w:kern w:val="0"/>
                <w:sz w:val="24"/>
                <w:szCs w:val="18"/>
              </w:rPr>
              <w:t>度</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NUMA</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NUMA</w:t>
            </w:r>
            <w:r w:rsidRPr="007341DE">
              <w:rPr>
                <w:rFonts w:cs="Arial" w:hint="eastAsia"/>
                <w:color w:val="000000"/>
                <w:kern w:val="0"/>
                <w:sz w:val="24"/>
                <w:szCs w:val="18"/>
              </w:rPr>
              <w:t>的亲和调度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★多核轮询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多核轮询调度</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★进程调度</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操作系统具备进程优先级动态调整能力，允许在进程运行时对优先级进行调整；区分</w:t>
            </w:r>
            <w:proofErr w:type="gramStart"/>
            <w:r w:rsidRPr="007341DE">
              <w:rPr>
                <w:rFonts w:cs="Arial" w:hint="eastAsia"/>
                <w:color w:val="000000"/>
                <w:kern w:val="0"/>
                <w:sz w:val="24"/>
                <w:szCs w:val="18"/>
              </w:rPr>
              <w:t>实时进程</w:t>
            </w:r>
            <w:proofErr w:type="gramEnd"/>
            <w:r w:rsidRPr="007341DE">
              <w:rPr>
                <w:rFonts w:cs="Arial" w:hint="eastAsia"/>
                <w:color w:val="000000"/>
                <w:kern w:val="0"/>
                <w:sz w:val="24"/>
                <w:szCs w:val="18"/>
              </w:rPr>
              <w:t>与非实时进程，分别进行调度；支持进程运行状态检查</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内存管理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★内存容量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操作系统支持最大内存不小于</w:t>
            </w:r>
            <w:r w:rsidRPr="007341DE">
              <w:rPr>
                <w:rFonts w:cs="Arial" w:hint="eastAsia"/>
                <w:color w:val="000000"/>
                <w:kern w:val="0"/>
                <w:sz w:val="24"/>
                <w:szCs w:val="18"/>
              </w:rPr>
              <w:t>4TB</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★内存大</w:t>
            </w:r>
            <w:proofErr w:type="gramStart"/>
            <w:r w:rsidRPr="007341DE">
              <w:rPr>
                <w:rFonts w:cs="Arial" w:hint="eastAsia"/>
                <w:color w:val="000000"/>
                <w:kern w:val="0"/>
                <w:sz w:val="24"/>
                <w:szCs w:val="18"/>
              </w:rPr>
              <w:t>页管理</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操作系统允许应用申请内存大</w:t>
            </w:r>
            <w:proofErr w:type="gramStart"/>
            <w:r w:rsidRPr="007341DE">
              <w:rPr>
                <w:rFonts w:cs="Arial" w:hint="eastAsia"/>
                <w:color w:val="000000"/>
                <w:kern w:val="0"/>
                <w:sz w:val="24"/>
                <w:szCs w:val="18"/>
              </w:rPr>
              <w:t>页降低</w:t>
            </w:r>
            <w:proofErr w:type="gramEnd"/>
            <w:r w:rsidRPr="007341DE">
              <w:rPr>
                <w:rFonts w:cs="Arial" w:hint="eastAsia"/>
                <w:color w:val="000000"/>
                <w:kern w:val="0"/>
                <w:sz w:val="24"/>
                <w:szCs w:val="18"/>
              </w:rPr>
              <w:t>页表转换</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NUMA</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NUMA </w:t>
            </w:r>
            <w:r w:rsidRPr="007341DE">
              <w:rPr>
                <w:rFonts w:cs="Arial" w:hint="eastAsia"/>
                <w:color w:val="000000"/>
                <w:kern w:val="0"/>
                <w:sz w:val="24"/>
                <w:szCs w:val="18"/>
              </w:rPr>
              <w:t>近节点优化</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w:t>
            </w:r>
            <w:r w:rsidRPr="007341DE">
              <w:rPr>
                <w:rFonts w:cs="Arial" w:hint="eastAsia"/>
                <w:color w:val="000000"/>
                <w:kern w:val="0"/>
                <w:sz w:val="24"/>
                <w:szCs w:val="18"/>
              </w:rPr>
              <w:lastRenderedPageBreak/>
              <w:t>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proofErr w:type="gramStart"/>
            <w:r w:rsidRPr="007341DE">
              <w:rPr>
                <w:rFonts w:cs="Arial" w:hint="eastAsia"/>
                <w:kern w:val="0"/>
                <w:sz w:val="24"/>
                <w:szCs w:val="18"/>
              </w:rPr>
              <w:t>内存超</w:t>
            </w:r>
            <w:proofErr w:type="gramEnd"/>
            <w:r w:rsidRPr="007341DE">
              <w:rPr>
                <w:rFonts w:cs="Arial" w:hint="eastAsia"/>
                <w:kern w:val="0"/>
                <w:sz w:val="24"/>
                <w:szCs w:val="18"/>
              </w:rPr>
              <w:t>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24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存储管理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RAID </w:t>
            </w:r>
            <w:r w:rsidRPr="007341DE">
              <w:rPr>
                <w:rFonts w:cs="Arial" w:hint="eastAsia"/>
                <w:color w:val="000000"/>
                <w:kern w:val="0"/>
                <w:sz w:val="24"/>
                <w:szCs w:val="18"/>
              </w:rPr>
              <w:t>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操作系统支持硬</w:t>
            </w:r>
            <w:r w:rsidRPr="007341DE">
              <w:rPr>
                <w:rFonts w:cs="Arial" w:hint="eastAsia"/>
                <w:color w:val="000000"/>
                <w:kern w:val="0"/>
                <w:sz w:val="24"/>
                <w:szCs w:val="18"/>
              </w:rPr>
              <w:t>RAID</w:t>
            </w:r>
            <w:r w:rsidRPr="007341DE">
              <w:rPr>
                <w:rFonts w:cs="Arial" w:hint="eastAsia"/>
                <w:color w:val="000000"/>
                <w:kern w:val="0"/>
                <w:sz w:val="24"/>
                <w:szCs w:val="18"/>
              </w:rPr>
              <w:t>和软</w:t>
            </w:r>
            <w:r w:rsidRPr="007341DE">
              <w:rPr>
                <w:rFonts w:cs="Arial" w:hint="eastAsia"/>
                <w:color w:val="000000"/>
                <w:kern w:val="0"/>
                <w:sz w:val="24"/>
                <w:szCs w:val="18"/>
              </w:rPr>
              <w:t>RAID</w:t>
            </w:r>
            <w:r w:rsidRPr="007341DE">
              <w:rPr>
                <w:rFonts w:cs="Arial" w:hint="eastAsia"/>
                <w:color w:val="000000"/>
                <w:kern w:val="0"/>
                <w:sz w:val="24"/>
                <w:szCs w:val="18"/>
              </w:rPr>
              <w:t>，支持软</w:t>
            </w:r>
            <w:r w:rsidRPr="007341DE">
              <w:rPr>
                <w:rFonts w:cs="Arial" w:hint="eastAsia"/>
                <w:color w:val="000000"/>
                <w:kern w:val="0"/>
                <w:sz w:val="24"/>
                <w:szCs w:val="18"/>
              </w:rPr>
              <w:t>RAID</w:t>
            </w:r>
            <w:r w:rsidRPr="007341DE">
              <w:rPr>
                <w:rFonts w:cs="Arial" w:hint="eastAsia"/>
                <w:color w:val="000000"/>
                <w:kern w:val="0"/>
                <w:sz w:val="24"/>
                <w:szCs w:val="18"/>
              </w:rPr>
              <w:t>级别</w:t>
            </w:r>
            <w:r w:rsidRPr="007341DE">
              <w:rPr>
                <w:rFonts w:cs="Arial" w:hint="eastAsia"/>
                <w:color w:val="000000"/>
                <w:kern w:val="0"/>
                <w:sz w:val="24"/>
                <w:szCs w:val="18"/>
              </w:rPr>
              <w:t>0</w:t>
            </w:r>
            <w:r w:rsidRPr="007341DE">
              <w:rPr>
                <w:rFonts w:cs="Arial" w:hint="eastAsia"/>
                <w:color w:val="000000"/>
                <w:kern w:val="0"/>
                <w:sz w:val="24"/>
                <w:szCs w:val="18"/>
              </w:rPr>
              <w:t>、</w:t>
            </w:r>
            <w:r w:rsidRPr="007341DE">
              <w:rPr>
                <w:rFonts w:cs="Arial" w:hint="eastAsia"/>
                <w:color w:val="000000"/>
                <w:kern w:val="0"/>
                <w:sz w:val="24"/>
                <w:szCs w:val="18"/>
              </w:rPr>
              <w:t>1</w:t>
            </w:r>
            <w:r w:rsidRPr="007341DE">
              <w:rPr>
                <w:rFonts w:cs="Arial" w:hint="eastAsia"/>
                <w:color w:val="000000"/>
                <w:kern w:val="0"/>
                <w:sz w:val="24"/>
                <w:szCs w:val="18"/>
              </w:rPr>
              <w:t>、</w:t>
            </w:r>
            <w:r w:rsidRPr="007341DE">
              <w:rPr>
                <w:rFonts w:cs="Arial" w:hint="eastAsia"/>
                <w:color w:val="000000"/>
                <w:kern w:val="0"/>
                <w:sz w:val="24"/>
                <w:szCs w:val="18"/>
              </w:rPr>
              <w:t>5</w:t>
            </w:r>
            <w:r w:rsidRPr="007341DE">
              <w:rPr>
                <w:rFonts w:cs="Arial" w:hint="eastAsia"/>
                <w:color w:val="000000"/>
                <w:kern w:val="0"/>
                <w:sz w:val="24"/>
                <w:szCs w:val="18"/>
              </w:rPr>
              <w:t>、</w:t>
            </w:r>
            <w:r w:rsidRPr="007341DE">
              <w:rPr>
                <w:rFonts w:cs="Arial" w:hint="eastAsia"/>
                <w:color w:val="000000"/>
                <w:kern w:val="0"/>
                <w:sz w:val="24"/>
                <w:szCs w:val="18"/>
              </w:rPr>
              <w:t>6</w:t>
            </w:r>
            <w:r w:rsidRPr="007341DE">
              <w:rPr>
                <w:rFonts w:cs="Arial" w:hint="eastAsia"/>
                <w:color w:val="000000"/>
                <w:kern w:val="0"/>
                <w:sz w:val="24"/>
                <w:szCs w:val="18"/>
              </w:rPr>
              <w:t>、</w:t>
            </w:r>
            <w:r w:rsidRPr="007341DE">
              <w:rPr>
                <w:rFonts w:cs="Arial" w:hint="eastAsia"/>
                <w:color w:val="000000"/>
                <w:kern w:val="0"/>
                <w:sz w:val="24"/>
                <w:szCs w:val="18"/>
              </w:rPr>
              <w:t>10</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★虚拟文件系统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操作系统支持将不同功能的外部设备抽象为统一的文件操作接口，包括存储、输入输出设备</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操作系统支持文件存储、检索和共享</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★可移动存储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操作系统支持对可移动外部存储的管理，包括启停、禁用、恢复等</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★外部独立存储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操作系统支持使用外部独立存储设备</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★多路径聚合</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操作系统支持存储多路径聚合及</w:t>
            </w:r>
            <w:r w:rsidRPr="007341DE">
              <w:rPr>
                <w:rFonts w:cs="Arial" w:hint="eastAsia"/>
                <w:color w:val="000000"/>
                <w:kern w:val="0"/>
                <w:sz w:val="24"/>
                <w:szCs w:val="18"/>
              </w:rPr>
              <w:t>I/O</w:t>
            </w:r>
            <w:r w:rsidRPr="007341DE">
              <w:rPr>
                <w:rFonts w:cs="Arial" w:hint="eastAsia"/>
                <w:color w:val="000000"/>
                <w:kern w:val="0"/>
                <w:sz w:val="24"/>
                <w:szCs w:val="18"/>
              </w:rPr>
              <w:t>动态负载均衡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★故障检测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操作系统支持硬盘损坏或老化检测及信息收集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★虚拟内存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操作系统支持将硬盘的特定分区或文件作为虚拟扩展内存用于存放内存数据，支持虚拟内存压缩</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w:t>
            </w:r>
            <w:proofErr w:type="gramStart"/>
            <w:r w:rsidRPr="007341DE">
              <w:rPr>
                <w:rFonts w:cs="Arial" w:hint="eastAsia"/>
                <w:color w:val="000000"/>
                <w:kern w:val="0"/>
                <w:sz w:val="24"/>
                <w:szCs w:val="18"/>
              </w:rPr>
              <w:t>块设备</w:t>
            </w:r>
            <w:proofErr w:type="gramEnd"/>
            <w:r w:rsidRPr="007341DE">
              <w:rPr>
                <w:rFonts w:cs="Arial" w:hint="eastAsia"/>
                <w:color w:val="000000"/>
                <w:kern w:val="0"/>
                <w:sz w:val="24"/>
                <w:szCs w:val="18"/>
              </w:rPr>
              <w:t>挂载</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FCoE</w:t>
            </w:r>
            <w:r w:rsidRPr="007341DE">
              <w:rPr>
                <w:rFonts w:cs="Arial" w:hint="eastAsia"/>
                <w:color w:val="000000"/>
                <w:kern w:val="0"/>
                <w:sz w:val="24"/>
                <w:szCs w:val="18"/>
              </w:rPr>
              <w:t>、</w:t>
            </w:r>
            <w:r w:rsidRPr="007341DE">
              <w:rPr>
                <w:rFonts w:cs="Arial" w:hint="eastAsia"/>
                <w:color w:val="000000"/>
                <w:kern w:val="0"/>
                <w:sz w:val="24"/>
                <w:szCs w:val="18"/>
              </w:rPr>
              <w:t>iSCSI</w:t>
            </w:r>
            <w:r w:rsidRPr="007341DE">
              <w:rPr>
                <w:rFonts w:cs="Arial" w:hint="eastAsia"/>
                <w:color w:val="000000"/>
                <w:kern w:val="0"/>
                <w:sz w:val="24"/>
                <w:szCs w:val="18"/>
              </w:rPr>
              <w:t>，支持将</w:t>
            </w:r>
            <w:r w:rsidRPr="007341DE">
              <w:rPr>
                <w:rFonts w:cs="Arial" w:hint="eastAsia"/>
                <w:color w:val="000000"/>
                <w:kern w:val="0"/>
                <w:sz w:val="24"/>
                <w:szCs w:val="18"/>
              </w:rPr>
              <w:t>Ceph</w:t>
            </w:r>
            <w:proofErr w:type="gramStart"/>
            <w:r w:rsidRPr="007341DE">
              <w:rPr>
                <w:rFonts w:cs="Arial" w:hint="eastAsia"/>
                <w:color w:val="000000"/>
                <w:kern w:val="0"/>
                <w:sz w:val="24"/>
                <w:szCs w:val="18"/>
              </w:rPr>
              <w:t>块设备</w:t>
            </w:r>
            <w:proofErr w:type="gramEnd"/>
            <w:r w:rsidRPr="007341DE">
              <w:rPr>
                <w:rFonts w:cs="Arial" w:hint="eastAsia"/>
                <w:color w:val="000000"/>
                <w:kern w:val="0"/>
                <w:sz w:val="24"/>
                <w:szCs w:val="18"/>
              </w:rPr>
              <w:t>视为常规存储设备挂载到某个目录并作为标准文件系统使用</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存储缓存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网络管理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★网络链路检测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操作系统支持网络链路故障检测、链路事件通知和链路状态查询</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TCP </w:t>
            </w:r>
            <w:r w:rsidRPr="007341DE">
              <w:rPr>
                <w:rFonts w:cs="Arial" w:hint="eastAsia"/>
                <w:color w:val="000000"/>
                <w:kern w:val="0"/>
                <w:sz w:val="24"/>
                <w:szCs w:val="18"/>
              </w:rPr>
              <w:t>卸载引擎</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操作系统支持运行</w:t>
            </w:r>
            <w:r w:rsidRPr="007341DE">
              <w:rPr>
                <w:rFonts w:cs="Arial" w:hint="eastAsia"/>
                <w:color w:val="000000"/>
                <w:kern w:val="0"/>
                <w:sz w:val="24"/>
                <w:szCs w:val="18"/>
              </w:rPr>
              <w:t>TCP</w:t>
            </w:r>
            <w:r w:rsidRPr="007341DE">
              <w:rPr>
                <w:rFonts w:cs="Arial" w:hint="eastAsia"/>
                <w:color w:val="000000"/>
                <w:kern w:val="0"/>
                <w:sz w:val="24"/>
                <w:szCs w:val="18"/>
              </w:rPr>
              <w:t>协议卸载引擎的网卡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★网络协议</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IPv4</w:t>
            </w:r>
            <w:r w:rsidRPr="007341DE">
              <w:rPr>
                <w:rFonts w:cs="Arial" w:hint="eastAsia"/>
                <w:color w:val="000000"/>
                <w:kern w:val="0"/>
                <w:sz w:val="24"/>
                <w:szCs w:val="18"/>
              </w:rPr>
              <w:t>、</w:t>
            </w:r>
            <w:r w:rsidRPr="007341DE">
              <w:rPr>
                <w:rFonts w:cs="Arial" w:hint="eastAsia"/>
                <w:color w:val="000000"/>
                <w:kern w:val="0"/>
                <w:sz w:val="24"/>
                <w:szCs w:val="18"/>
              </w:rPr>
              <w:t>IPv6</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★多网卡绑定</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操作系统支持多网卡绑定</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用户态</w:t>
            </w:r>
            <w:r w:rsidRPr="007341DE">
              <w:rPr>
                <w:rFonts w:cs="Arial" w:hint="eastAsia"/>
                <w:color w:val="000000"/>
                <w:kern w:val="0"/>
                <w:sz w:val="24"/>
                <w:szCs w:val="18"/>
              </w:rPr>
              <w:t xml:space="preserve"> TCP/IP </w:t>
            </w:r>
            <w:r w:rsidRPr="007341DE">
              <w:rPr>
                <w:rFonts w:cs="Arial" w:hint="eastAsia"/>
                <w:color w:val="000000"/>
                <w:kern w:val="0"/>
                <w:sz w:val="24"/>
                <w:szCs w:val="18"/>
              </w:rPr>
              <w:t>协议</w:t>
            </w:r>
            <w:proofErr w:type="gramStart"/>
            <w:r w:rsidRPr="007341DE">
              <w:rPr>
                <w:rFonts w:cs="Arial" w:hint="eastAsia"/>
                <w:color w:val="000000"/>
                <w:kern w:val="0"/>
                <w:sz w:val="24"/>
                <w:szCs w:val="18"/>
              </w:rPr>
              <w:t>栈</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操作系统支持用户态</w:t>
            </w:r>
            <w:r w:rsidRPr="007341DE">
              <w:rPr>
                <w:rFonts w:cs="Arial" w:hint="eastAsia"/>
                <w:color w:val="000000"/>
                <w:kern w:val="0"/>
                <w:sz w:val="24"/>
                <w:szCs w:val="18"/>
              </w:rPr>
              <w:t>TCP/IP</w:t>
            </w:r>
            <w:r w:rsidRPr="007341DE">
              <w:rPr>
                <w:rFonts w:cs="Arial" w:hint="eastAsia"/>
                <w:color w:val="000000"/>
                <w:kern w:val="0"/>
                <w:sz w:val="24"/>
                <w:szCs w:val="18"/>
              </w:rPr>
              <w:t>协议</w:t>
            </w:r>
            <w:proofErr w:type="gramStart"/>
            <w:r w:rsidRPr="007341DE">
              <w:rPr>
                <w:rFonts w:cs="Arial" w:hint="eastAsia"/>
                <w:color w:val="000000"/>
                <w:kern w:val="0"/>
                <w:sz w:val="24"/>
                <w:szCs w:val="18"/>
              </w:rPr>
              <w:t>栈</w:t>
            </w:r>
            <w:proofErr w:type="gramEnd"/>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文件系统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★文件系统支持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XFS</w:t>
            </w:r>
            <w:r w:rsidRPr="007341DE">
              <w:rPr>
                <w:rFonts w:cs="Arial" w:hint="eastAsia"/>
                <w:color w:val="000000"/>
                <w:kern w:val="0"/>
                <w:sz w:val="24"/>
                <w:szCs w:val="18"/>
              </w:rPr>
              <w:t>、</w:t>
            </w:r>
            <w:r w:rsidRPr="007341DE">
              <w:rPr>
                <w:rFonts w:cs="Arial" w:hint="eastAsia"/>
                <w:color w:val="000000"/>
                <w:kern w:val="0"/>
                <w:sz w:val="24"/>
                <w:szCs w:val="18"/>
              </w:rPr>
              <w:t>EXT3</w:t>
            </w:r>
            <w:r w:rsidRPr="007341DE">
              <w:rPr>
                <w:rFonts w:cs="Arial" w:hint="eastAsia"/>
                <w:color w:val="000000"/>
                <w:kern w:val="0"/>
                <w:sz w:val="24"/>
                <w:szCs w:val="18"/>
              </w:rPr>
              <w:t>、</w:t>
            </w:r>
            <w:r w:rsidRPr="007341DE">
              <w:rPr>
                <w:rFonts w:cs="Arial" w:hint="eastAsia"/>
                <w:color w:val="000000"/>
                <w:kern w:val="0"/>
                <w:sz w:val="24"/>
                <w:szCs w:val="18"/>
              </w:rPr>
              <w:t>EXT4</w:t>
            </w:r>
            <w:r w:rsidRPr="007341DE">
              <w:rPr>
                <w:rFonts w:cs="Arial" w:hint="eastAsia"/>
                <w:color w:val="000000"/>
                <w:kern w:val="0"/>
                <w:sz w:val="24"/>
                <w:szCs w:val="18"/>
              </w:rPr>
              <w:t>、</w:t>
            </w:r>
            <w:r w:rsidRPr="007341DE">
              <w:rPr>
                <w:rFonts w:cs="Arial" w:hint="eastAsia"/>
                <w:color w:val="000000"/>
                <w:kern w:val="0"/>
                <w:sz w:val="24"/>
                <w:szCs w:val="18"/>
              </w:rPr>
              <w:t>NTFS</w:t>
            </w:r>
            <w:r w:rsidRPr="007341DE">
              <w:rPr>
                <w:rFonts w:cs="Arial" w:hint="eastAsia"/>
                <w:color w:val="000000"/>
                <w:kern w:val="0"/>
                <w:sz w:val="24"/>
                <w:szCs w:val="18"/>
              </w:rPr>
              <w:t>、</w:t>
            </w:r>
            <w:r w:rsidRPr="007341DE">
              <w:rPr>
                <w:rFonts w:cs="Arial" w:hint="eastAsia"/>
                <w:color w:val="000000"/>
                <w:kern w:val="0"/>
                <w:sz w:val="24"/>
                <w:szCs w:val="18"/>
              </w:rPr>
              <w:t>FAT32</w:t>
            </w:r>
            <w:r w:rsidRPr="007341DE">
              <w:rPr>
                <w:rFonts w:cs="Arial" w:hint="eastAsia"/>
                <w:color w:val="000000"/>
                <w:kern w:val="0"/>
                <w:sz w:val="24"/>
                <w:szCs w:val="18"/>
              </w:rPr>
              <w:t>等文件系统，支持相应格式分区创建、删除、格式化等</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日志式文件系统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操作系统支持日志式文件系统</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★文件处理能力</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操作系统支持最大文件不小于</w:t>
            </w:r>
            <w:r w:rsidRPr="007341DE">
              <w:rPr>
                <w:rFonts w:cs="Arial" w:hint="eastAsia"/>
                <w:color w:val="000000"/>
                <w:kern w:val="0"/>
                <w:sz w:val="24"/>
                <w:szCs w:val="18"/>
              </w:rPr>
              <w:t>4TB</w:t>
            </w:r>
            <w:r w:rsidRPr="007341DE">
              <w:rPr>
                <w:rFonts w:cs="Arial" w:hint="eastAsia"/>
                <w:color w:val="000000"/>
                <w:kern w:val="0"/>
                <w:sz w:val="24"/>
                <w:szCs w:val="18"/>
              </w:rPr>
              <w:t>，最大分区与文件系统不小于</w:t>
            </w:r>
            <w:r w:rsidRPr="007341DE">
              <w:rPr>
                <w:rFonts w:cs="Arial" w:hint="eastAsia"/>
                <w:color w:val="000000"/>
                <w:kern w:val="0"/>
                <w:sz w:val="24"/>
                <w:szCs w:val="18"/>
              </w:rPr>
              <w:t>10PB</w:t>
            </w:r>
            <w:r w:rsidRPr="007341DE">
              <w:rPr>
                <w:rFonts w:cs="Arial" w:hint="eastAsia"/>
                <w:color w:val="000000"/>
                <w:kern w:val="0"/>
                <w:sz w:val="24"/>
                <w:szCs w:val="18"/>
              </w:rPr>
              <w:t>，最大文件名长度不小于</w:t>
            </w:r>
            <w:r w:rsidRPr="007341DE">
              <w:rPr>
                <w:rFonts w:cs="Arial" w:hint="eastAsia"/>
                <w:color w:val="000000"/>
                <w:kern w:val="0"/>
                <w:sz w:val="24"/>
                <w:szCs w:val="18"/>
              </w:rPr>
              <w:t>255</w:t>
            </w:r>
            <w:r w:rsidRPr="007341DE">
              <w:rPr>
                <w:rFonts w:cs="Arial" w:hint="eastAsia"/>
                <w:color w:val="000000"/>
                <w:kern w:val="0"/>
                <w:sz w:val="24"/>
                <w:szCs w:val="18"/>
              </w:rPr>
              <w:t>字节</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w:t>
            </w:r>
            <w:r w:rsidRPr="007341DE">
              <w:rPr>
                <w:rFonts w:cs="Arial" w:hint="eastAsia"/>
                <w:color w:val="000000"/>
                <w:kern w:val="0"/>
                <w:sz w:val="24"/>
                <w:szCs w:val="18"/>
              </w:rPr>
              <w:lastRenderedPageBreak/>
              <w:t>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★分区大小调</w:t>
            </w:r>
            <w:r w:rsidRPr="007341DE">
              <w:rPr>
                <w:rFonts w:cs="Arial" w:hint="eastAsia"/>
                <w:color w:val="000000"/>
                <w:kern w:val="0"/>
                <w:sz w:val="24"/>
                <w:szCs w:val="18"/>
              </w:rPr>
              <w:lastRenderedPageBreak/>
              <w:t>整</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lastRenderedPageBreak/>
              <w:t>操作系统支持动态调整分区大小，对系统</w:t>
            </w:r>
            <w:r w:rsidRPr="007341DE">
              <w:rPr>
                <w:rFonts w:cs="Arial" w:hint="eastAsia"/>
                <w:color w:val="000000"/>
                <w:kern w:val="0"/>
                <w:sz w:val="24"/>
                <w:szCs w:val="18"/>
              </w:rPr>
              <w:lastRenderedPageBreak/>
              <w:t>分区容量进行改变</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43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授权激活</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产品许可机制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应用开发运行</w:t>
            </w:r>
            <w:r w:rsidRPr="007341DE">
              <w:rPr>
                <w:rFonts w:cs="Arial" w:hint="eastAsia"/>
                <w:color w:val="000000"/>
                <w:kern w:val="0"/>
                <w:sz w:val="24"/>
                <w:szCs w:val="18"/>
              </w:rPr>
              <w:t xml:space="preserve">     </w:t>
            </w:r>
            <w:r w:rsidRPr="007341DE">
              <w:rPr>
                <w:rFonts w:cs="Arial" w:hint="eastAsia"/>
                <w:color w:val="000000"/>
                <w:kern w:val="0"/>
                <w:sz w:val="24"/>
                <w:szCs w:val="18"/>
              </w:rPr>
              <w:t>环境</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★集成开发环境</w:t>
            </w:r>
            <w:r w:rsidRPr="007341DE">
              <w:rPr>
                <w:rFonts w:cs="Arial" w:hint="eastAsia"/>
                <w:color w:val="000000"/>
                <w:kern w:val="0"/>
                <w:sz w:val="24"/>
                <w:szCs w:val="18"/>
              </w:rPr>
              <w:t>/</w:t>
            </w:r>
            <w:r w:rsidRPr="007341DE">
              <w:rPr>
                <w:rFonts w:cs="Arial" w:hint="eastAsia"/>
                <w:color w:val="000000"/>
                <w:kern w:val="0"/>
                <w:sz w:val="24"/>
                <w:szCs w:val="18"/>
              </w:rPr>
              <w:t>开发框架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操作系统通过内置、软件仓库或附加光盘等方式提供开发环境，包括</w:t>
            </w:r>
            <w:r w:rsidRPr="007341DE">
              <w:rPr>
                <w:rFonts w:cs="Arial" w:hint="eastAsia"/>
                <w:color w:val="000000"/>
                <w:kern w:val="0"/>
                <w:sz w:val="24"/>
                <w:szCs w:val="18"/>
              </w:rPr>
              <w:t>Qt</w:t>
            </w:r>
            <w:r w:rsidRPr="007341DE">
              <w:rPr>
                <w:rFonts w:cs="Arial" w:hint="eastAsia"/>
                <w:color w:val="000000"/>
                <w:kern w:val="0"/>
                <w:sz w:val="24"/>
                <w:szCs w:val="18"/>
              </w:rPr>
              <w:t>、</w:t>
            </w:r>
            <w:r w:rsidRPr="007341DE">
              <w:rPr>
                <w:rFonts w:cs="Arial" w:hint="eastAsia"/>
                <w:color w:val="000000"/>
                <w:kern w:val="0"/>
                <w:sz w:val="24"/>
                <w:szCs w:val="18"/>
              </w:rPr>
              <w:t>Eclipse</w:t>
            </w:r>
            <w:r w:rsidRPr="007341DE">
              <w:rPr>
                <w:rFonts w:cs="Arial" w:hint="eastAsia"/>
                <w:color w:val="000000"/>
                <w:kern w:val="0"/>
                <w:sz w:val="24"/>
                <w:szCs w:val="18"/>
              </w:rPr>
              <w:t>、</w:t>
            </w:r>
            <w:r w:rsidRPr="007341DE">
              <w:rPr>
                <w:rFonts w:cs="Arial" w:hint="eastAsia"/>
                <w:color w:val="000000"/>
                <w:kern w:val="0"/>
                <w:sz w:val="24"/>
                <w:szCs w:val="18"/>
              </w:rPr>
              <w:t>VSCode</w:t>
            </w:r>
            <w:r w:rsidRPr="007341DE">
              <w:rPr>
                <w:rFonts w:cs="Arial" w:hint="eastAsia"/>
                <w:color w:val="000000"/>
                <w:kern w:val="0"/>
                <w:sz w:val="24"/>
                <w:szCs w:val="18"/>
              </w:rPr>
              <w:t>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★开发工具库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w:t>
            </w:r>
            <w:r w:rsidRPr="007341DE">
              <w:rPr>
                <w:rFonts w:cs="Arial" w:hint="eastAsia"/>
                <w:color w:val="000000"/>
                <w:kern w:val="0"/>
                <w:sz w:val="24"/>
                <w:szCs w:val="18"/>
              </w:rPr>
              <w:t xml:space="preserve"> </w:t>
            </w:r>
            <w:r w:rsidRPr="007341DE">
              <w:rPr>
                <w:rFonts w:cs="Arial" w:hint="eastAsia"/>
                <w:color w:val="000000"/>
                <w:kern w:val="0"/>
                <w:sz w:val="24"/>
                <w:szCs w:val="18"/>
              </w:rPr>
              <w:t>盘等方式提供开发库，包括</w:t>
            </w:r>
            <w:r w:rsidRPr="007341DE">
              <w:rPr>
                <w:rFonts w:cs="Arial" w:hint="eastAsia"/>
                <w:color w:val="000000"/>
                <w:kern w:val="0"/>
                <w:sz w:val="24"/>
                <w:szCs w:val="18"/>
              </w:rPr>
              <w:t>GNU C</w:t>
            </w:r>
            <w:r w:rsidRPr="007341DE">
              <w:rPr>
                <w:rFonts w:cs="Arial" w:hint="eastAsia"/>
                <w:color w:val="000000"/>
                <w:kern w:val="0"/>
                <w:sz w:val="24"/>
                <w:szCs w:val="18"/>
              </w:rPr>
              <w:t>、</w:t>
            </w:r>
            <w:r w:rsidRPr="007341DE">
              <w:rPr>
                <w:rFonts w:cs="Arial" w:hint="eastAsia"/>
                <w:color w:val="000000"/>
                <w:kern w:val="0"/>
                <w:sz w:val="24"/>
                <w:szCs w:val="18"/>
              </w:rPr>
              <w:t>GNU C++</w:t>
            </w:r>
            <w:r w:rsidRPr="007341DE">
              <w:rPr>
                <w:rFonts w:cs="Arial" w:hint="eastAsia"/>
                <w:color w:val="000000"/>
                <w:kern w:val="0"/>
                <w:sz w:val="24"/>
                <w:szCs w:val="18"/>
              </w:rPr>
              <w:t>、</w:t>
            </w:r>
            <w:r w:rsidRPr="007341DE">
              <w:rPr>
                <w:rFonts w:cs="Arial" w:hint="eastAsia"/>
                <w:color w:val="000000"/>
                <w:kern w:val="0"/>
                <w:sz w:val="24"/>
                <w:szCs w:val="18"/>
              </w:rPr>
              <w:t>Java</w:t>
            </w:r>
            <w:r w:rsidRPr="007341DE">
              <w:rPr>
                <w:rFonts w:cs="Arial" w:hint="eastAsia"/>
                <w:color w:val="000000"/>
                <w:kern w:val="0"/>
                <w:sz w:val="24"/>
                <w:szCs w:val="18"/>
              </w:rPr>
              <w:t>、</w:t>
            </w:r>
            <w:r w:rsidRPr="007341DE">
              <w:rPr>
                <w:rFonts w:cs="Arial" w:hint="eastAsia"/>
                <w:color w:val="000000"/>
                <w:kern w:val="0"/>
                <w:sz w:val="24"/>
                <w:szCs w:val="18"/>
              </w:rPr>
              <w:t>Qt</w:t>
            </w:r>
            <w:r w:rsidRPr="007341DE">
              <w:rPr>
                <w:rFonts w:cs="Arial" w:hint="eastAsia"/>
                <w:color w:val="000000"/>
                <w:kern w:val="0"/>
                <w:sz w:val="24"/>
                <w:szCs w:val="18"/>
              </w:rPr>
              <w:t>、</w:t>
            </w:r>
            <w:r w:rsidRPr="007341DE">
              <w:rPr>
                <w:rFonts w:cs="Arial" w:hint="eastAsia"/>
                <w:color w:val="000000"/>
                <w:kern w:val="0"/>
                <w:sz w:val="24"/>
                <w:szCs w:val="18"/>
              </w:rPr>
              <w:t>Gtk+</w:t>
            </w:r>
            <w:r w:rsidRPr="007341DE">
              <w:rPr>
                <w:rFonts w:cs="Arial" w:hint="eastAsia"/>
                <w:color w:val="000000"/>
                <w:kern w:val="0"/>
                <w:sz w:val="24"/>
                <w:szCs w:val="18"/>
              </w:rPr>
              <w:t>、</w:t>
            </w:r>
            <w:r w:rsidRPr="007341DE">
              <w:rPr>
                <w:rFonts w:cs="Arial" w:hint="eastAsia"/>
                <w:color w:val="000000"/>
                <w:kern w:val="0"/>
                <w:sz w:val="24"/>
                <w:szCs w:val="18"/>
              </w:rPr>
              <w:t>Cairo</w:t>
            </w:r>
            <w:r w:rsidRPr="007341DE">
              <w:rPr>
                <w:rFonts w:cs="Arial" w:hint="eastAsia"/>
                <w:color w:val="000000"/>
                <w:kern w:val="0"/>
                <w:sz w:val="24"/>
                <w:szCs w:val="18"/>
              </w:rPr>
              <w:t>、</w:t>
            </w:r>
            <w:r w:rsidRPr="007341DE">
              <w:rPr>
                <w:rFonts w:cs="Arial" w:hint="eastAsia"/>
                <w:color w:val="000000"/>
                <w:kern w:val="0"/>
                <w:sz w:val="24"/>
                <w:szCs w:val="18"/>
              </w:rPr>
              <w:t>OpenGL</w:t>
            </w:r>
            <w:r w:rsidRPr="007341DE">
              <w:rPr>
                <w:rFonts w:cs="Arial" w:hint="eastAsia"/>
                <w:color w:val="000000"/>
                <w:kern w:val="0"/>
                <w:sz w:val="24"/>
                <w:szCs w:val="18"/>
              </w:rPr>
              <w:t>、</w:t>
            </w:r>
            <w:r w:rsidRPr="007341DE">
              <w:rPr>
                <w:rFonts w:cs="Arial" w:hint="eastAsia"/>
                <w:color w:val="000000"/>
                <w:kern w:val="0"/>
                <w:sz w:val="24"/>
                <w:szCs w:val="18"/>
              </w:rPr>
              <w:t>Perl</w:t>
            </w:r>
            <w:r w:rsidRPr="007341DE">
              <w:rPr>
                <w:rFonts w:cs="Arial" w:hint="eastAsia"/>
                <w:color w:val="000000"/>
                <w:kern w:val="0"/>
                <w:sz w:val="24"/>
                <w:szCs w:val="18"/>
              </w:rPr>
              <w:t>、</w:t>
            </w:r>
            <w:r w:rsidRPr="007341DE">
              <w:rPr>
                <w:rFonts w:cs="Arial" w:hint="eastAsia"/>
                <w:color w:val="000000"/>
                <w:kern w:val="0"/>
                <w:sz w:val="24"/>
                <w:szCs w:val="18"/>
              </w:rPr>
              <w:t>Python</w:t>
            </w:r>
            <w:r w:rsidRPr="007341DE">
              <w:rPr>
                <w:rFonts w:cs="Arial" w:hint="eastAsia"/>
                <w:color w:val="000000"/>
                <w:kern w:val="0"/>
                <w:sz w:val="24"/>
                <w:szCs w:val="18"/>
              </w:rPr>
              <w:t>、</w:t>
            </w:r>
            <w:r w:rsidRPr="007341DE">
              <w:rPr>
                <w:rFonts w:cs="Arial" w:hint="eastAsia"/>
                <w:color w:val="000000"/>
                <w:kern w:val="0"/>
                <w:sz w:val="24"/>
                <w:szCs w:val="18"/>
              </w:rPr>
              <w:t>Ruby</w:t>
            </w:r>
            <w:r w:rsidRPr="007341DE">
              <w:rPr>
                <w:rFonts w:cs="Arial" w:hint="eastAsia"/>
                <w:color w:val="000000"/>
                <w:kern w:val="0"/>
                <w:sz w:val="24"/>
                <w:szCs w:val="18"/>
              </w:rPr>
              <w:t>、</w:t>
            </w:r>
            <w:r w:rsidRPr="007341DE">
              <w:rPr>
                <w:rFonts w:cs="Arial" w:hint="eastAsia"/>
                <w:color w:val="000000"/>
                <w:kern w:val="0"/>
                <w:sz w:val="24"/>
                <w:szCs w:val="18"/>
              </w:rPr>
              <w:t>Rust</w:t>
            </w:r>
            <w:r w:rsidRPr="007341DE">
              <w:rPr>
                <w:rFonts w:cs="Arial" w:hint="eastAsia"/>
                <w:color w:val="000000"/>
                <w:kern w:val="0"/>
                <w:sz w:val="24"/>
                <w:szCs w:val="18"/>
              </w:rPr>
              <w:t>、</w:t>
            </w:r>
            <w:r w:rsidRPr="007341DE">
              <w:rPr>
                <w:rFonts w:cs="Arial" w:hint="eastAsia"/>
                <w:color w:val="000000"/>
                <w:kern w:val="0"/>
                <w:sz w:val="24"/>
                <w:szCs w:val="18"/>
              </w:rPr>
              <w:t>Golang</w:t>
            </w:r>
            <w:r w:rsidRPr="007341DE">
              <w:rPr>
                <w:rFonts w:cs="Arial" w:hint="eastAsia"/>
                <w:color w:val="000000"/>
                <w:kern w:val="0"/>
                <w:sz w:val="24"/>
                <w:szCs w:val="18"/>
              </w:rPr>
              <w:t>、</w:t>
            </w:r>
            <w:r w:rsidRPr="007341DE">
              <w:rPr>
                <w:rFonts w:cs="Arial" w:hint="eastAsia"/>
                <w:color w:val="000000"/>
                <w:kern w:val="0"/>
                <w:sz w:val="24"/>
                <w:szCs w:val="18"/>
              </w:rPr>
              <w:t>JS</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★编译器开发工具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操作系统通过内置、软件仓库或附加光盘等方式提供编译开发工具，包括</w:t>
            </w:r>
            <w:r w:rsidRPr="007341DE">
              <w:rPr>
                <w:rFonts w:cs="Arial" w:hint="eastAsia"/>
                <w:color w:val="000000"/>
                <w:kern w:val="0"/>
                <w:sz w:val="24"/>
                <w:szCs w:val="18"/>
              </w:rPr>
              <w:t>GCC</w:t>
            </w:r>
            <w:r w:rsidRPr="007341DE">
              <w:rPr>
                <w:rFonts w:cs="Arial" w:hint="eastAsia"/>
                <w:color w:val="000000"/>
                <w:kern w:val="0"/>
                <w:sz w:val="24"/>
                <w:szCs w:val="18"/>
              </w:rPr>
              <w:t>、</w:t>
            </w:r>
            <w:r w:rsidRPr="007341DE">
              <w:rPr>
                <w:rFonts w:cs="Arial" w:hint="eastAsia"/>
                <w:color w:val="000000"/>
                <w:kern w:val="0"/>
                <w:sz w:val="24"/>
                <w:szCs w:val="18"/>
              </w:rPr>
              <w:t>G++</w:t>
            </w:r>
            <w:r w:rsidRPr="007341DE">
              <w:rPr>
                <w:rFonts w:cs="Arial" w:hint="eastAsia"/>
                <w:color w:val="000000"/>
                <w:kern w:val="0"/>
                <w:sz w:val="24"/>
                <w:szCs w:val="18"/>
              </w:rPr>
              <w:t>、</w:t>
            </w:r>
            <w:r w:rsidRPr="007341DE">
              <w:rPr>
                <w:rFonts w:cs="Arial" w:hint="eastAsia"/>
                <w:color w:val="000000"/>
                <w:kern w:val="0"/>
                <w:sz w:val="24"/>
                <w:szCs w:val="18"/>
              </w:rPr>
              <w:t>Binutils</w:t>
            </w:r>
            <w:r w:rsidRPr="007341DE">
              <w:rPr>
                <w:rFonts w:cs="Arial" w:hint="eastAsia"/>
                <w:color w:val="000000"/>
                <w:kern w:val="0"/>
                <w:sz w:val="24"/>
                <w:szCs w:val="18"/>
              </w:rPr>
              <w:t>、</w:t>
            </w:r>
            <w:r w:rsidRPr="007341DE">
              <w:rPr>
                <w:rFonts w:cs="Arial" w:hint="eastAsia"/>
                <w:color w:val="000000"/>
                <w:kern w:val="0"/>
                <w:sz w:val="24"/>
                <w:szCs w:val="18"/>
              </w:rPr>
              <w:t>GDB</w:t>
            </w:r>
            <w:r w:rsidRPr="007341DE">
              <w:rPr>
                <w:rFonts w:cs="Arial" w:hint="eastAsia"/>
                <w:color w:val="000000"/>
                <w:kern w:val="0"/>
                <w:sz w:val="24"/>
                <w:szCs w:val="18"/>
              </w:rPr>
              <w:t>、</w:t>
            </w:r>
            <w:r w:rsidRPr="007341DE">
              <w:rPr>
                <w:rFonts w:cs="Arial" w:hint="eastAsia"/>
                <w:color w:val="000000"/>
                <w:kern w:val="0"/>
                <w:sz w:val="24"/>
                <w:szCs w:val="18"/>
              </w:rPr>
              <w:t>Make</w:t>
            </w:r>
            <w:r w:rsidRPr="007341DE">
              <w:rPr>
                <w:rFonts w:cs="Arial" w:hint="eastAsia"/>
                <w:color w:val="000000"/>
                <w:kern w:val="0"/>
                <w:sz w:val="24"/>
                <w:szCs w:val="18"/>
              </w:rPr>
              <w:t>、</w:t>
            </w:r>
            <w:r w:rsidRPr="007341DE">
              <w:rPr>
                <w:rFonts w:cs="Arial" w:hint="eastAsia"/>
                <w:color w:val="000000"/>
                <w:kern w:val="0"/>
                <w:sz w:val="24"/>
                <w:szCs w:val="18"/>
              </w:rPr>
              <w:t>CMake</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★文本编辑工具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操作系统通过内置、软件仓库或附加光盘等方式提供文本编辑工具，包括</w:t>
            </w:r>
            <w:r w:rsidRPr="007341DE">
              <w:rPr>
                <w:rFonts w:cs="Arial" w:hint="eastAsia"/>
                <w:color w:val="000000"/>
                <w:kern w:val="0"/>
                <w:sz w:val="24"/>
                <w:szCs w:val="18"/>
              </w:rPr>
              <w:t>Emacs</w:t>
            </w:r>
            <w:r w:rsidRPr="007341DE">
              <w:rPr>
                <w:rFonts w:cs="Arial" w:hint="eastAsia"/>
                <w:color w:val="000000"/>
                <w:kern w:val="0"/>
                <w:sz w:val="24"/>
                <w:szCs w:val="18"/>
              </w:rPr>
              <w:t>、</w:t>
            </w:r>
            <w:r w:rsidRPr="007341DE">
              <w:rPr>
                <w:rFonts w:cs="Arial" w:hint="eastAsia"/>
                <w:color w:val="000000"/>
                <w:kern w:val="0"/>
                <w:sz w:val="24"/>
                <w:szCs w:val="18"/>
              </w:rPr>
              <w:t>Vim</w:t>
            </w:r>
            <w:r w:rsidRPr="007341DE">
              <w:rPr>
                <w:rFonts w:cs="Arial" w:hint="eastAsia"/>
                <w:color w:val="000000"/>
                <w:kern w:val="0"/>
                <w:sz w:val="24"/>
                <w:szCs w:val="18"/>
              </w:rPr>
              <w:t>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★软件包管理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操作系统支持查询软件包描述和包含文件，以及软件包依赖；</w:t>
            </w:r>
            <w:r w:rsidRPr="007341DE">
              <w:rPr>
                <w:rFonts w:cs="Arial" w:hint="eastAsia"/>
                <w:color w:val="000000"/>
                <w:kern w:val="0"/>
                <w:sz w:val="24"/>
                <w:szCs w:val="18"/>
              </w:rPr>
              <w:br/>
            </w:r>
            <w:r w:rsidRPr="007341DE">
              <w:rPr>
                <w:rFonts w:cs="Arial" w:hint="eastAsia"/>
                <w:color w:val="000000"/>
                <w:kern w:val="0"/>
                <w:sz w:val="24"/>
                <w:szCs w:val="18"/>
              </w:rPr>
              <w:t>支持在安装时自动提示并下载安装缺失的依赖软件包</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★开发文档</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供应商应提供软件开发参考文档、驱动开发参考文档、应用移植开发文档、</w:t>
            </w:r>
            <w:r w:rsidRPr="007341DE">
              <w:rPr>
                <w:rFonts w:cs="Arial" w:hint="eastAsia"/>
                <w:color w:val="000000"/>
                <w:kern w:val="0"/>
                <w:sz w:val="24"/>
                <w:szCs w:val="18"/>
              </w:rPr>
              <w:t>API</w:t>
            </w:r>
            <w:r w:rsidRPr="007341DE">
              <w:rPr>
                <w:rFonts w:cs="Arial" w:hint="eastAsia"/>
                <w:color w:val="000000"/>
                <w:kern w:val="0"/>
                <w:sz w:val="24"/>
                <w:szCs w:val="18"/>
              </w:rPr>
              <w:t>文档</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TCP/UDP</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★网络共享</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NFS</w:t>
            </w:r>
            <w:r w:rsidRPr="007341DE">
              <w:rPr>
                <w:rFonts w:cs="Arial" w:hint="eastAsia"/>
                <w:color w:val="000000"/>
                <w:kern w:val="0"/>
                <w:sz w:val="24"/>
                <w:szCs w:val="18"/>
              </w:rPr>
              <w:t>、</w:t>
            </w:r>
            <w:r w:rsidRPr="007341DE">
              <w:rPr>
                <w:rFonts w:cs="Arial" w:hint="eastAsia"/>
                <w:color w:val="000000"/>
                <w:kern w:val="0"/>
                <w:sz w:val="24"/>
                <w:szCs w:val="18"/>
              </w:rPr>
              <w:t>SMB</w:t>
            </w:r>
            <w:r w:rsidRPr="007341DE">
              <w:rPr>
                <w:rFonts w:cs="Arial" w:hint="eastAsia"/>
                <w:color w:val="000000"/>
                <w:kern w:val="0"/>
                <w:sz w:val="24"/>
                <w:szCs w:val="18"/>
              </w:rPr>
              <w:t>、</w:t>
            </w:r>
            <w:r w:rsidRPr="007341DE">
              <w:rPr>
                <w:rFonts w:cs="Arial" w:hint="eastAsia"/>
                <w:color w:val="000000"/>
                <w:kern w:val="0"/>
                <w:sz w:val="24"/>
                <w:szCs w:val="18"/>
              </w:rPr>
              <w:t>FTP</w:t>
            </w:r>
            <w:r w:rsidRPr="007341DE">
              <w:rPr>
                <w:rFonts w:cs="Arial" w:hint="eastAsia"/>
                <w:color w:val="000000"/>
                <w:kern w:val="0"/>
                <w:sz w:val="24"/>
                <w:szCs w:val="18"/>
              </w:rPr>
              <w:t>、</w:t>
            </w:r>
            <w:r w:rsidRPr="007341DE">
              <w:rPr>
                <w:rFonts w:cs="Arial" w:hint="eastAsia"/>
                <w:color w:val="000000"/>
                <w:kern w:val="0"/>
                <w:sz w:val="24"/>
                <w:szCs w:val="18"/>
              </w:rPr>
              <w:t>CIFS</w:t>
            </w:r>
            <w:r w:rsidRPr="007341DE">
              <w:rPr>
                <w:rFonts w:cs="Arial" w:hint="eastAsia"/>
                <w:color w:val="000000"/>
                <w:kern w:val="0"/>
                <w:sz w:val="24"/>
                <w:szCs w:val="18"/>
              </w:rPr>
              <w:t>等协议的数据网络共享服务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WEB </w:t>
            </w:r>
            <w:r w:rsidRPr="007341DE">
              <w:rPr>
                <w:rFonts w:cs="Arial" w:hint="eastAsia"/>
                <w:color w:val="000000"/>
                <w:kern w:val="0"/>
                <w:sz w:val="24"/>
                <w:szCs w:val="18"/>
              </w:rPr>
              <w:t>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HTTP</w:t>
            </w:r>
            <w:r w:rsidRPr="007341DE">
              <w:rPr>
                <w:rFonts w:cs="Arial" w:hint="eastAsia"/>
                <w:color w:val="000000"/>
                <w:kern w:val="0"/>
                <w:sz w:val="24"/>
                <w:szCs w:val="18"/>
              </w:rPr>
              <w:t>、</w:t>
            </w:r>
            <w:r w:rsidRPr="007341DE">
              <w:rPr>
                <w:rFonts w:cs="Arial" w:hint="eastAsia"/>
                <w:color w:val="000000"/>
                <w:kern w:val="0"/>
                <w:sz w:val="24"/>
                <w:szCs w:val="18"/>
              </w:rPr>
              <w:t>HTTPS</w:t>
            </w:r>
            <w:r w:rsidRPr="007341DE">
              <w:rPr>
                <w:rFonts w:cs="Arial" w:hint="eastAsia"/>
                <w:color w:val="000000"/>
                <w:kern w:val="0"/>
                <w:sz w:val="24"/>
                <w:szCs w:val="18"/>
              </w:rPr>
              <w:t>、</w:t>
            </w:r>
            <w:r w:rsidRPr="007341DE">
              <w:rPr>
                <w:rFonts w:cs="Arial" w:hint="eastAsia"/>
                <w:color w:val="000000"/>
                <w:kern w:val="0"/>
                <w:sz w:val="24"/>
                <w:szCs w:val="18"/>
              </w:rPr>
              <w:t>FastCGI</w:t>
            </w:r>
            <w:r w:rsidRPr="007341DE">
              <w:rPr>
                <w:rFonts w:cs="Arial" w:hint="eastAsia"/>
                <w:color w:val="000000"/>
                <w:kern w:val="0"/>
                <w:sz w:val="24"/>
                <w:szCs w:val="18"/>
              </w:rPr>
              <w:t>等协议</w:t>
            </w:r>
            <w:r w:rsidRPr="007341DE">
              <w:rPr>
                <w:rFonts w:cs="Arial" w:hint="eastAsia"/>
                <w:color w:val="000000"/>
                <w:kern w:val="0"/>
                <w:sz w:val="24"/>
                <w:szCs w:val="18"/>
              </w:rPr>
              <w:t>WEB</w:t>
            </w:r>
            <w:r w:rsidRPr="007341DE">
              <w:rPr>
                <w:rFonts w:cs="Arial" w:hint="eastAsia"/>
                <w:color w:val="000000"/>
                <w:kern w:val="0"/>
                <w:sz w:val="24"/>
                <w:szCs w:val="18"/>
              </w:rPr>
              <w:t>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★加密传输服务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IPSec</w:t>
            </w:r>
            <w:r w:rsidRPr="007341DE">
              <w:rPr>
                <w:rFonts w:cs="Arial" w:hint="eastAsia"/>
                <w:color w:val="000000"/>
                <w:kern w:val="0"/>
                <w:sz w:val="24"/>
                <w:szCs w:val="18"/>
              </w:rPr>
              <w:t>和</w:t>
            </w:r>
            <w:r w:rsidRPr="007341DE">
              <w:rPr>
                <w:rFonts w:cs="Arial" w:hint="eastAsia"/>
                <w:color w:val="000000"/>
                <w:kern w:val="0"/>
                <w:sz w:val="24"/>
                <w:szCs w:val="18"/>
              </w:rPr>
              <w:t>SSL</w:t>
            </w:r>
            <w:r w:rsidRPr="007341DE">
              <w:rPr>
                <w:rFonts w:cs="Arial" w:hint="eastAsia"/>
                <w:color w:val="000000"/>
                <w:kern w:val="0"/>
                <w:sz w:val="24"/>
                <w:szCs w:val="18"/>
              </w:rPr>
              <w:t>协议的隧道加密传输服务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★数字证书服务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PKI</w:t>
            </w:r>
            <w:r w:rsidRPr="007341DE">
              <w:rPr>
                <w:rFonts w:cs="Arial" w:hint="eastAsia"/>
                <w:color w:val="000000"/>
                <w:kern w:val="0"/>
                <w:sz w:val="24"/>
                <w:szCs w:val="18"/>
              </w:rPr>
              <w:t>体系的数字证书服务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★访问控制服务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RBAC(</w:t>
            </w:r>
            <w:r w:rsidRPr="007341DE">
              <w:rPr>
                <w:rFonts w:cs="Arial" w:hint="eastAsia"/>
                <w:color w:val="000000"/>
                <w:kern w:val="0"/>
                <w:sz w:val="24"/>
                <w:szCs w:val="18"/>
              </w:rPr>
              <w:t>基于角色的访问控制</w:t>
            </w:r>
            <w:r w:rsidRPr="007341DE">
              <w:rPr>
                <w:rFonts w:cs="Arial" w:hint="eastAsia"/>
                <w:color w:val="000000"/>
                <w:kern w:val="0"/>
                <w:sz w:val="24"/>
                <w:szCs w:val="18"/>
              </w:rPr>
              <w:t>)</w:t>
            </w:r>
            <w:r w:rsidRPr="007341DE">
              <w:rPr>
                <w:rFonts w:cs="Arial" w:hint="eastAsia"/>
                <w:color w:val="000000"/>
                <w:kern w:val="0"/>
                <w:sz w:val="24"/>
                <w:szCs w:val="18"/>
              </w:rPr>
              <w:t>机制的访问控制服务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★网络管理服务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SNMP</w:t>
            </w:r>
            <w:r w:rsidRPr="007341DE">
              <w:rPr>
                <w:rFonts w:cs="Arial" w:hint="eastAsia"/>
                <w:color w:val="000000"/>
                <w:kern w:val="0"/>
                <w:sz w:val="24"/>
                <w:szCs w:val="18"/>
              </w:rPr>
              <w:t>、</w:t>
            </w:r>
            <w:r w:rsidRPr="007341DE">
              <w:rPr>
                <w:rFonts w:cs="Arial" w:hint="eastAsia"/>
                <w:color w:val="000000"/>
                <w:kern w:val="0"/>
                <w:sz w:val="24"/>
                <w:szCs w:val="18"/>
              </w:rPr>
              <w:t>NETCONF</w:t>
            </w:r>
            <w:r w:rsidRPr="007341DE">
              <w:rPr>
                <w:rFonts w:cs="Arial" w:hint="eastAsia"/>
                <w:color w:val="000000"/>
                <w:kern w:val="0"/>
                <w:sz w:val="24"/>
                <w:szCs w:val="18"/>
              </w:rPr>
              <w:t>、</w:t>
            </w:r>
            <w:r w:rsidRPr="007341DE">
              <w:rPr>
                <w:rFonts w:cs="Arial" w:hint="eastAsia"/>
                <w:color w:val="000000"/>
                <w:kern w:val="0"/>
                <w:sz w:val="24"/>
                <w:szCs w:val="18"/>
              </w:rPr>
              <w:t xml:space="preserve">RESTCONF </w:t>
            </w:r>
            <w:r w:rsidRPr="007341DE">
              <w:rPr>
                <w:rFonts w:cs="Arial" w:hint="eastAsia"/>
                <w:color w:val="000000"/>
                <w:kern w:val="0"/>
                <w:sz w:val="24"/>
                <w:szCs w:val="18"/>
              </w:rPr>
              <w:t>等协议的网络管理服务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★时间同步服务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NTP</w:t>
            </w:r>
            <w:r w:rsidRPr="007341DE">
              <w:rPr>
                <w:rFonts w:cs="Arial" w:hint="eastAsia"/>
                <w:color w:val="000000"/>
                <w:kern w:val="0"/>
                <w:sz w:val="24"/>
                <w:szCs w:val="18"/>
              </w:rPr>
              <w:t>协议网络时间同步服务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★远程连接服务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RPC</w:t>
            </w:r>
            <w:r w:rsidRPr="007341DE">
              <w:rPr>
                <w:rFonts w:cs="Arial" w:hint="eastAsia"/>
                <w:color w:val="000000"/>
                <w:kern w:val="0"/>
                <w:sz w:val="24"/>
                <w:szCs w:val="18"/>
              </w:rPr>
              <w:t>、</w:t>
            </w:r>
            <w:r w:rsidRPr="007341DE">
              <w:rPr>
                <w:rFonts w:cs="Arial" w:hint="eastAsia"/>
                <w:color w:val="000000"/>
                <w:kern w:val="0"/>
                <w:sz w:val="24"/>
                <w:szCs w:val="18"/>
              </w:rPr>
              <w:t>rsync</w:t>
            </w:r>
            <w:r w:rsidRPr="007341DE">
              <w:rPr>
                <w:rFonts w:cs="Arial" w:hint="eastAsia"/>
                <w:color w:val="000000"/>
                <w:kern w:val="0"/>
                <w:sz w:val="24"/>
                <w:szCs w:val="18"/>
              </w:rPr>
              <w:t>、</w:t>
            </w:r>
            <w:r w:rsidRPr="007341DE">
              <w:rPr>
                <w:rFonts w:cs="Arial" w:hint="eastAsia"/>
                <w:color w:val="000000"/>
                <w:kern w:val="0"/>
                <w:sz w:val="24"/>
                <w:szCs w:val="18"/>
              </w:rPr>
              <w:t>SSH</w:t>
            </w:r>
            <w:r w:rsidRPr="007341DE">
              <w:rPr>
                <w:rFonts w:cs="Arial" w:hint="eastAsia"/>
                <w:color w:val="000000"/>
                <w:kern w:val="0"/>
                <w:sz w:val="24"/>
                <w:szCs w:val="18"/>
              </w:rPr>
              <w:t>等远程服务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hideMark/>
          </w:tcPr>
          <w:p w:rsidR="002802E2" w:rsidRPr="007341DE" w:rsidRDefault="002802E2" w:rsidP="002802E2">
            <w:pPr>
              <w:widowControl/>
              <w:jc w:val="center"/>
              <w:rPr>
                <w:rFonts w:cs="Arial"/>
                <w:color w:val="000000"/>
                <w:kern w:val="0"/>
                <w:sz w:val="24"/>
                <w:szCs w:val="22"/>
              </w:rPr>
            </w:pPr>
            <w:r w:rsidRPr="007341DE">
              <w:rPr>
                <w:rFonts w:cs="Arial" w:hint="eastAsia"/>
                <w:color w:val="000000"/>
                <w:kern w:val="0"/>
                <w:sz w:val="24"/>
                <w:szCs w:val="22"/>
              </w:rPr>
              <w:t xml:space="preserve">　</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★邮件服务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SMTP</w:t>
            </w:r>
            <w:r w:rsidRPr="007341DE">
              <w:rPr>
                <w:rFonts w:cs="Arial" w:hint="eastAsia"/>
                <w:color w:val="000000"/>
                <w:kern w:val="0"/>
                <w:sz w:val="24"/>
                <w:szCs w:val="18"/>
              </w:rPr>
              <w:t>、</w:t>
            </w:r>
            <w:r w:rsidRPr="007341DE">
              <w:rPr>
                <w:rFonts w:cs="Arial" w:hint="eastAsia"/>
                <w:color w:val="000000"/>
                <w:kern w:val="0"/>
                <w:sz w:val="24"/>
                <w:szCs w:val="18"/>
              </w:rPr>
              <w:t>POP3</w:t>
            </w:r>
            <w:r w:rsidRPr="007341DE">
              <w:rPr>
                <w:rFonts w:cs="Arial" w:hint="eastAsia"/>
                <w:color w:val="000000"/>
                <w:kern w:val="0"/>
                <w:sz w:val="24"/>
                <w:szCs w:val="18"/>
              </w:rPr>
              <w:t>、</w:t>
            </w:r>
            <w:r w:rsidRPr="007341DE">
              <w:rPr>
                <w:rFonts w:cs="Arial" w:hint="eastAsia"/>
                <w:color w:val="000000"/>
                <w:kern w:val="0"/>
                <w:sz w:val="24"/>
                <w:szCs w:val="18"/>
              </w:rPr>
              <w:t xml:space="preserve">IMAP </w:t>
            </w:r>
            <w:r w:rsidRPr="007341DE">
              <w:rPr>
                <w:rFonts w:cs="Arial" w:hint="eastAsia"/>
                <w:color w:val="000000"/>
                <w:kern w:val="0"/>
                <w:sz w:val="24"/>
                <w:szCs w:val="18"/>
              </w:rPr>
              <w:t>等的邮件服务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60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★身份鉴别服务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操作系统支持基于轻量级目录访问协议的统一身份鉴别服务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★数据存储和查询服务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操作系统支持结构化和非结构化格式数据的存储和查询服务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操作系统支持块、文件、对象等类型的数据存储服务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SQL</w:t>
            </w:r>
            <w:r w:rsidRPr="007341DE">
              <w:rPr>
                <w:rFonts w:cs="Arial" w:hint="eastAsia"/>
                <w:color w:val="000000"/>
                <w:kern w:val="0"/>
                <w:sz w:val="24"/>
                <w:szCs w:val="18"/>
              </w:rPr>
              <w:t>、</w:t>
            </w:r>
            <w:r w:rsidRPr="007341DE">
              <w:rPr>
                <w:rFonts w:cs="Arial" w:hint="eastAsia"/>
                <w:color w:val="000000"/>
                <w:kern w:val="0"/>
                <w:sz w:val="24"/>
                <w:szCs w:val="18"/>
              </w:rPr>
              <w:t>NoSQL</w:t>
            </w:r>
            <w:r w:rsidRPr="007341DE">
              <w:rPr>
                <w:rFonts w:cs="Arial" w:hint="eastAsia"/>
                <w:color w:val="000000"/>
                <w:kern w:val="0"/>
                <w:sz w:val="24"/>
                <w:szCs w:val="18"/>
              </w:rPr>
              <w:t>、键值等类型的数据库</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操作系统支持多种传输速率和存储协议的</w:t>
            </w:r>
            <w:r w:rsidRPr="007341DE">
              <w:rPr>
                <w:rFonts w:cs="Arial" w:hint="eastAsia"/>
                <w:color w:val="000000"/>
                <w:kern w:val="0"/>
                <w:sz w:val="24"/>
                <w:szCs w:val="18"/>
              </w:rPr>
              <w:t>SAN</w:t>
            </w:r>
            <w:r w:rsidRPr="007341DE">
              <w:rPr>
                <w:rFonts w:cs="Arial" w:hint="eastAsia"/>
                <w:color w:val="000000"/>
                <w:kern w:val="0"/>
                <w:sz w:val="24"/>
                <w:szCs w:val="18"/>
              </w:rPr>
              <w:t>和</w:t>
            </w:r>
            <w:r w:rsidRPr="007341DE">
              <w:rPr>
                <w:rFonts w:cs="Arial" w:hint="eastAsia"/>
                <w:color w:val="000000"/>
                <w:kern w:val="0"/>
                <w:sz w:val="24"/>
                <w:szCs w:val="18"/>
              </w:rPr>
              <w:t>NAS</w:t>
            </w:r>
            <w:r w:rsidRPr="007341DE">
              <w:rPr>
                <w:rFonts w:cs="Arial" w:hint="eastAsia"/>
                <w:color w:val="000000"/>
                <w:kern w:val="0"/>
                <w:sz w:val="24"/>
                <w:szCs w:val="18"/>
              </w:rPr>
              <w:t>存储</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★集群支持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操作系统支持服务基于主</w:t>
            </w:r>
            <w:proofErr w:type="gramStart"/>
            <w:r w:rsidRPr="007341DE">
              <w:rPr>
                <w:rFonts w:cs="Arial" w:hint="eastAsia"/>
                <w:color w:val="000000"/>
                <w:kern w:val="0"/>
                <w:sz w:val="24"/>
                <w:szCs w:val="18"/>
              </w:rPr>
              <w:t>备机制</w:t>
            </w:r>
            <w:proofErr w:type="gramEnd"/>
            <w:r w:rsidRPr="007341DE">
              <w:rPr>
                <w:rFonts w:cs="Arial" w:hint="eastAsia"/>
                <w:color w:val="000000"/>
                <w:kern w:val="0"/>
                <w:sz w:val="24"/>
                <w:szCs w:val="18"/>
              </w:rPr>
              <w:t>的分布式集群、高可用集群的部署模式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操作系统支持服务基于分布式通信协议的分布式集群、高可用集群的部署模式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操作系统支持基于虚拟路由器冗余协议的高可用集群部署模式</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★分布式服务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操作系统支持基于同步、异步请求处理机制的分布式服务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★负载均衡模式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OSI</w:t>
            </w:r>
            <w:r w:rsidRPr="007341DE">
              <w:rPr>
                <w:rFonts w:cs="Arial" w:hint="eastAsia"/>
                <w:color w:val="000000"/>
                <w:kern w:val="0"/>
                <w:sz w:val="24"/>
                <w:szCs w:val="18"/>
              </w:rPr>
              <w:t>模型的</w:t>
            </w:r>
            <w:r w:rsidRPr="007341DE">
              <w:rPr>
                <w:rFonts w:cs="Arial" w:hint="eastAsia"/>
                <w:color w:val="000000"/>
                <w:kern w:val="0"/>
                <w:sz w:val="24"/>
                <w:szCs w:val="18"/>
              </w:rPr>
              <w:t>4/7</w:t>
            </w:r>
            <w:r w:rsidRPr="007341DE">
              <w:rPr>
                <w:rFonts w:cs="Arial" w:hint="eastAsia"/>
                <w:color w:val="000000"/>
                <w:kern w:val="0"/>
                <w:sz w:val="24"/>
                <w:szCs w:val="18"/>
              </w:rPr>
              <w:t>层和链路层的负载均衡模式</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操作系统支持基于不同调度算法的负载均衡模式</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★高可用服务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操作系统提供对</w:t>
            </w:r>
            <w:r w:rsidRPr="007341DE">
              <w:rPr>
                <w:rFonts w:cs="Arial" w:hint="eastAsia"/>
                <w:color w:val="000000"/>
                <w:kern w:val="0"/>
                <w:sz w:val="24"/>
                <w:szCs w:val="18"/>
              </w:rPr>
              <w:t>HA</w:t>
            </w:r>
            <w:r w:rsidRPr="007341DE">
              <w:rPr>
                <w:rFonts w:cs="Arial" w:hint="eastAsia"/>
                <w:color w:val="000000"/>
                <w:kern w:val="0"/>
                <w:sz w:val="24"/>
                <w:szCs w:val="18"/>
              </w:rPr>
              <w:t>的支持，支持多种集群配置模式，包括主主模式、主备模式、</w:t>
            </w:r>
            <w:r w:rsidRPr="007341DE">
              <w:rPr>
                <w:rFonts w:cs="Arial" w:hint="eastAsia"/>
                <w:color w:val="000000"/>
                <w:kern w:val="0"/>
                <w:sz w:val="24"/>
                <w:szCs w:val="18"/>
              </w:rPr>
              <w:t>N+1</w:t>
            </w:r>
            <w:r w:rsidRPr="007341DE">
              <w:rPr>
                <w:rFonts w:cs="Arial" w:hint="eastAsia"/>
                <w:color w:val="000000"/>
                <w:kern w:val="0"/>
                <w:sz w:val="24"/>
                <w:szCs w:val="18"/>
              </w:rPr>
              <w:t>模式和</w:t>
            </w:r>
            <w:r w:rsidRPr="007341DE">
              <w:rPr>
                <w:rFonts w:cs="Arial" w:hint="eastAsia"/>
                <w:color w:val="000000"/>
                <w:kern w:val="0"/>
                <w:sz w:val="24"/>
                <w:szCs w:val="18"/>
              </w:rPr>
              <w:t>N+M</w:t>
            </w:r>
            <w:r w:rsidRPr="007341DE">
              <w:rPr>
                <w:rFonts w:cs="Arial" w:hint="eastAsia"/>
                <w:color w:val="000000"/>
                <w:kern w:val="0"/>
                <w:sz w:val="24"/>
                <w:szCs w:val="18"/>
              </w:rPr>
              <w:t>模式，支持资源及节点故障检测</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开源组件</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开源数据库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开源中间件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单机虚拟化管理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容器虚拟化软件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容器管理工具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分布式存储软件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proofErr w:type="gramStart"/>
            <w:r w:rsidRPr="007341DE">
              <w:rPr>
                <w:rFonts w:cs="Arial" w:hint="eastAsia"/>
                <w:kern w:val="0"/>
                <w:sz w:val="24"/>
                <w:szCs w:val="18"/>
              </w:rPr>
              <w:t>云计算</w:t>
            </w:r>
            <w:proofErr w:type="gramEnd"/>
            <w:r w:rsidRPr="007341DE">
              <w:rPr>
                <w:rFonts w:cs="Arial" w:hint="eastAsia"/>
                <w:kern w:val="0"/>
                <w:sz w:val="24"/>
                <w:szCs w:val="18"/>
              </w:rPr>
              <w:t>管理平台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虚拟化</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w:t>
            </w:r>
            <w:proofErr w:type="gramStart"/>
            <w:r w:rsidRPr="007341DE">
              <w:rPr>
                <w:rFonts w:cs="Arial" w:hint="eastAsia"/>
                <w:color w:val="000000"/>
                <w:kern w:val="0"/>
                <w:sz w:val="24"/>
                <w:szCs w:val="18"/>
              </w:rPr>
              <w:t>化部署</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操作系统支持在</w:t>
            </w:r>
            <w:r w:rsidRPr="007341DE">
              <w:rPr>
                <w:rFonts w:cs="Arial" w:hint="eastAsia"/>
                <w:color w:val="000000"/>
                <w:kern w:val="0"/>
                <w:sz w:val="24"/>
                <w:szCs w:val="18"/>
              </w:rPr>
              <w:t xml:space="preserve"> KVM</w:t>
            </w:r>
            <w:r w:rsidRPr="007341DE">
              <w:rPr>
                <w:rFonts w:cs="Arial" w:hint="eastAsia"/>
                <w:color w:val="000000"/>
                <w:kern w:val="0"/>
                <w:sz w:val="24"/>
                <w:szCs w:val="18"/>
              </w:rPr>
              <w:t>、</w:t>
            </w:r>
            <w:r w:rsidRPr="007341DE">
              <w:rPr>
                <w:rFonts w:cs="Arial" w:hint="eastAsia"/>
                <w:color w:val="000000"/>
                <w:kern w:val="0"/>
                <w:sz w:val="24"/>
                <w:szCs w:val="18"/>
              </w:rPr>
              <w:t>Xen</w:t>
            </w:r>
            <w:r w:rsidRPr="007341DE">
              <w:rPr>
                <w:rFonts w:cs="Arial" w:hint="eastAsia"/>
                <w:color w:val="000000"/>
                <w:kern w:val="0"/>
                <w:sz w:val="24"/>
                <w:szCs w:val="18"/>
              </w:rPr>
              <w:t>、</w:t>
            </w:r>
            <w:r w:rsidRPr="007341DE">
              <w:rPr>
                <w:rFonts w:cs="Arial" w:hint="eastAsia"/>
                <w:color w:val="000000"/>
                <w:kern w:val="0"/>
                <w:sz w:val="24"/>
                <w:szCs w:val="18"/>
              </w:rPr>
              <w:t>Hyper-V</w:t>
            </w:r>
            <w:r w:rsidRPr="007341DE">
              <w:rPr>
                <w:rFonts w:cs="Arial" w:hint="eastAsia"/>
                <w:color w:val="000000"/>
                <w:kern w:val="0"/>
                <w:sz w:val="24"/>
                <w:szCs w:val="18"/>
              </w:rPr>
              <w:t>虚拟机上安装部署操作系统</w:t>
            </w:r>
          </w:p>
        </w:tc>
      </w:tr>
      <w:tr w:rsidR="002802E2" w:rsidRPr="007341DE" w:rsidTr="001806AA">
        <w:trPr>
          <w:trHeight w:val="31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80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★内核虚拟化</w:t>
            </w:r>
            <w:r w:rsidRPr="007341DE">
              <w:rPr>
                <w:rFonts w:cs="Arial" w:hint="eastAsia"/>
                <w:color w:val="000000"/>
                <w:kern w:val="0"/>
                <w:sz w:val="24"/>
                <w:szCs w:val="18"/>
              </w:rPr>
              <w:t>(KVM)</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KVM</w:t>
            </w:r>
            <w:r w:rsidRPr="007341DE">
              <w:rPr>
                <w:rFonts w:cs="Arial" w:hint="eastAsia"/>
                <w:color w:val="000000"/>
                <w:kern w:val="0"/>
                <w:sz w:val="24"/>
                <w:szCs w:val="18"/>
              </w:rPr>
              <w:t>虚拟化：</w:t>
            </w:r>
            <w:r w:rsidRPr="007341DE">
              <w:rPr>
                <w:rFonts w:cs="Arial" w:hint="eastAsia"/>
                <w:color w:val="000000"/>
                <w:kern w:val="0"/>
                <w:sz w:val="24"/>
                <w:szCs w:val="18"/>
              </w:rPr>
              <w:br/>
            </w:r>
            <w:r w:rsidRPr="007341DE">
              <w:rPr>
                <w:rFonts w:cs="Arial" w:hint="eastAsia"/>
                <w:color w:val="000000"/>
                <w:kern w:val="0"/>
                <w:sz w:val="24"/>
                <w:szCs w:val="18"/>
              </w:rPr>
              <w:t>对虚拟机进行启、停等管理操作；对虚拟机硬盘做快照并从快照恢复；兼容</w:t>
            </w:r>
            <w:r w:rsidRPr="007341DE">
              <w:rPr>
                <w:rFonts w:cs="Arial" w:hint="eastAsia"/>
                <w:color w:val="000000"/>
                <w:kern w:val="0"/>
                <w:sz w:val="24"/>
                <w:szCs w:val="18"/>
              </w:rPr>
              <w:br/>
              <w:t>qemu</w:t>
            </w:r>
            <w:r w:rsidRPr="007341DE">
              <w:rPr>
                <w:rFonts w:cs="Arial" w:hint="eastAsia"/>
                <w:color w:val="000000"/>
                <w:kern w:val="0"/>
                <w:sz w:val="24"/>
                <w:szCs w:val="18"/>
              </w:rPr>
              <w:t>、</w:t>
            </w:r>
            <w:r w:rsidRPr="007341DE">
              <w:rPr>
                <w:rFonts w:cs="Arial" w:hint="eastAsia"/>
                <w:color w:val="000000"/>
                <w:kern w:val="0"/>
                <w:sz w:val="24"/>
                <w:szCs w:val="18"/>
              </w:rPr>
              <w:t>libvirt</w:t>
            </w:r>
            <w:r w:rsidRPr="007341DE">
              <w:rPr>
                <w:rFonts w:cs="Arial" w:hint="eastAsia"/>
                <w:color w:val="000000"/>
                <w:kern w:val="0"/>
                <w:sz w:val="24"/>
                <w:szCs w:val="18"/>
              </w:rPr>
              <w:t>标准接口；支持</w:t>
            </w:r>
            <w:r w:rsidRPr="007341DE">
              <w:rPr>
                <w:rFonts w:cs="Arial" w:hint="eastAsia"/>
                <w:color w:val="000000"/>
                <w:kern w:val="0"/>
                <w:sz w:val="24"/>
                <w:szCs w:val="18"/>
              </w:rPr>
              <w:t>UEFI</w:t>
            </w:r>
            <w:r w:rsidRPr="007341DE">
              <w:rPr>
                <w:rFonts w:cs="Arial" w:hint="eastAsia"/>
                <w:color w:val="000000"/>
                <w:kern w:val="0"/>
                <w:sz w:val="24"/>
                <w:szCs w:val="18"/>
              </w:rPr>
              <w:t>或</w:t>
            </w:r>
            <w:r w:rsidRPr="007341DE">
              <w:rPr>
                <w:rFonts w:cs="Arial" w:hint="eastAsia"/>
                <w:color w:val="000000"/>
                <w:kern w:val="0"/>
                <w:sz w:val="24"/>
                <w:szCs w:val="18"/>
              </w:rPr>
              <w:t>legacy BIOS</w:t>
            </w:r>
            <w:r w:rsidRPr="007341DE">
              <w:rPr>
                <w:rFonts w:cs="Arial" w:hint="eastAsia"/>
                <w:color w:val="000000"/>
                <w:kern w:val="0"/>
                <w:sz w:val="24"/>
                <w:szCs w:val="18"/>
              </w:rPr>
              <w:t>方式启动；</w:t>
            </w:r>
            <w:r w:rsidRPr="007341DE">
              <w:rPr>
                <w:rFonts w:cs="Arial" w:hint="eastAsia"/>
                <w:color w:val="000000"/>
                <w:kern w:val="0"/>
                <w:sz w:val="24"/>
                <w:szCs w:val="18"/>
              </w:rPr>
              <w:br/>
            </w:r>
            <w:r w:rsidRPr="007341DE">
              <w:rPr>
                <w:rFonts w:cs="Arial" w:hint="eastAsia"/>
                <w:color w:val="000000"/>
                <w:kern w:val="0"/>
                <w:sz w:val="24"/>
                <w:szCs w:val="18"/>
              </w:rPr>
              <w:t>支持虚拟时钟</w:t>
            </w:r>
            <w:r w:rsidRPr="007341DE">
              <w:rPr>
                <w:rFonts w:cs="Arial" w:hint="eastAsia"/>
                <w:color w:val="000000"/>
                <w:kern w:val="0"/>
                <w:sz w:val="24"/>
                <w:szCs w:val="18"/>
              </w:rPr>
              <w:t>arch-timer</w:t>
            </w:r>
            <w:r w:rsidRPr="007341DE">
              <w:rPr>
                <w:rFonts w:cs="Arial" w:hint="eastAsia"/>
                <w:color w:val="000000"/>
                <w:kern w:val="0"/>
                <w:sz w:val="24"/>
                <w:szCs w:val="18"/>
              </w:rPr>
              <w:t>；支持虚拟鼠标、键盘、触控板、声卡、显卡、硬盘、</w:t>
            </w:r>
            <w:r w:rsidRPr="007341DE">
              <w:rPr>
                <w:rFonts w:cs="Arial" w:hint="eastAsia"/>
                <w:color w:val="000000"/>
                <w:kern w:val="0"/>
                <w:sz w:val="24"/>
                <w:szCs w:val="18"/>
              </w:rPr>
              <w:t>CDROM</w:t>
            </w:r>
            <w:r w:rsidRPr="007341DE">
              <w:rPr>
                <w:rFonts w:cs="Arial" w:hint="eastAsia"/>
                <w:color w:val="000000"/>
                <w:kern w:val="0"/>
                <w:sz w:val="24"/>
                <w:szCs w:val="18"/>
              </w:rPr>
              <w:t>、串口</w:t>
            </w:r>
            <w:r w:rsidRPr="007341DE">
              <w:rPr>
                <w:rFonts w:cs="Arial" w:hint="eastAsia"/>
                <w:color w:val="000000"/>
                <w:kern w:val="0"/>
                <w:sz w:val="24"/>
                <w:szCs w:val="18"/>
              </w:rPr>
              <w:t xml:space="preserve"> pty/pipe/file</w:t>
            </w:r>
            <w:r w:rsidRPr="007341DE">
              <w:rPr>
                <w:rFonts w:cs="Arial" w:hint="eastAsia"/>
                <w:color w:val="000000"/>
                <w:kern w:val="0"/>
                <w:sz w:val="24"/>
                <w:szCs w:val="18"/>
              </w:rPr>
              <w:t>等设备；</w:t>
            </w:r>
            <w:r w:rsidRPr="007341DE">
              <w:rPr>
                <w:rFonts w:cs="Arial" w:hint="eastAsia"/>
                <w:color w:val="000000"/>
                <w:kern w:val="0"/>
                <w:sz w:val="24"/>
                <w:szCs w:val="18"/>
              </w:rPr>
              <w:br/>
            </w:r>
            <w:r w:rsidRPr="007341DE">
              <w:rPr>
                <w:rFonts w:cs="Arial" w:hint="eastAsia"/>
                <w:color w:val="000000"/>
                <w:kern w:val="0"/>
                <w:sz w:val="24"/>
                <w:szCs w:val="18"/>
              </w:rPr>
              <w:t>支持</w:t>
            </w:r>
            <w:r w:rsidRPr="007341DE">
              <w:rPr>
                <w:rFonts w:cs="Arial" w:hint="eastAsia"/>
                <w:color w:val="000000"/>
                <w:kern w:val="0"/>
                <w:sz w:val="24"/>
                <w:szCs w:val="18"/>
              </w:rPr>
              <w:t>Virtio</w:t>
            </w:r>
            <w:r w:rsidRPr="007341DE">
              <w:rPr>
                <w:rFonts w:cs="Arial" w:hint="eastAsia"/>
                <w:color w:val="000000"/>
                <w:kern w:val="0"/>
                <w:sz w:val="24"/>
                <w:szCs w:val="18"/>
              </w:rPr>
              <w:t>协议下的虚拟设备，包括串口、</w:t>
            </w:r>
            <w:r w:rsidRPr="007341DE">
              <w:rPr>
                <w:rFonts w:cs="Arial" w:hint="eastAsia"/>
                <w:color w:val="000000"/>
                <w:kern w:val="0"/>
                <w:sz w:val="24"/>
                <w:szCs w:val="18"/>
              </w:rPr>
              <w:t>blk</w:t>
            </w:r>
            <w:r w:rsidRPr="007341DE">
              <w:rPr>
                <w:rFonts w:cs="Arial" w:hint="eastAsia"/>
                <w:color w:val="000000"/>
                <w:kern w:val="0"/>
                <w:sz w:val="24"/>
                <w:szCs w:val="18"/>
              </w:rPr>
              <w:t>驱动硬盘、</w:t>
            </w:r>
            <w:r w:rsidRPr="007341DE">
              <w:rPr>
                <w:rFonts w:cs="Arial" w:hint="eastAsia"/>
                <w:color w:val="000000"/>
                <w:kern w:val="0"/>
                <w:sz w:val="24"/>
                <w:szCs w:val="18"/>
              </w:rPr>
              <w:t>SCSI</w:t>
            </w:r>
            <w:r w:rsidRPr="007341DE">
              <w:rPr>
                <w:rFonts w:cs="Arial" w:hint="eastAsia"/>
                <w:color w:val="000000"/>
                <w:kern w:val="0"/>
                <w:sz w:val="24"/>
                <w:szCs w:val="18"/>
              </w:rPr>
              <w:t>驱动硬盘、不同后端控制器类型的</w:t>
            </w:r>
            <w:r w:rsidRPr="007341DE">
              <w:rPr>
                <w:rFonts w:cs="Arial" w:hint="eastAsia"/>
                <w:color w:val="000000"/>
                <w:kern w:val="0"/>
                <w:sz w:val="24"/>
                <w:szCs w:val="18"/>
              </w:rPr>
              <w:t>Virtio</w:t>
            </w:r>
            <w:r w:rsidRPr="007341DE">
              <w:rPr>
                <w:rFonts w:cs="Arial" w:hint="eastAsia"/>
                <w:color w:val="000000"/>
                <w:kern w:val="0"/>
                <w:sz w:val="24"/>
                <w:szCs w:val="18"/>
              </w:rPr>
              <w:t>网卡</w:t>
            </w:r>
            <w:r w:rsidRPr="007341DE">
              <w:rPr>
                <w:rFonts w:cs="Arial" w:hint="eastAsia"/>
                <w:color w:val="000000"/>
                <w:kern w:val="0"/>
                <w:sz w:val="24"/>
                <w:szCs w:val="18"/>
              </w:rPr>
              <w:t>(</w:t>
            </w:r>
            <w:r w:rsidRPr="007341DE">
              <w:rPr>
                <w:rFonts w:cs="Arial" w:hint="eastAsia"/>
                <w:color w:val="000000"/>
                <w:kern w:val="0"/>
                <w:sz w:val="24"/>
                <w:szCs w:val="18"/>
              </w:rPr>
              <w:t>包括内核态、用户态、</w:t>
            </w:r>
            <w:r w:rsidRPr="007341DE">
              <w:rPr>
                <w:rFonts w:cs="Arial" w:hint="eastAsia"/>
                <w:color w:val="000000"/>
                <w:kern w:val="0"/>
                <w:sz w:val="24"/>
                <w:szCs w:val="18"/>
              </w:rPr>
              <w:t>qemu)</w:t>
            </w:r>
            <w:r w:rsidRPr="007341DE">
              <w:rPr>
                <w:rFonts w:cs="Arial" w:hint="eastAsia"/>
                <w:color w:val="000000"/>
                <w:kern w:val="0"/>
                <w:sz w:val="24"/>
                <w:szCs w:val="18"/>
              </w:rPr>
              <w:t>、</w:t>
            </w:r>
            <w:r w:rsidRPr="007341DE">
              <w:rPr>
                <w:rFonts w:cs="Arial" w:hint="eastAsia"/>
                <w:color w:val="000000"/>
                <w:kern w:val="0"/>
                <w:sz w:val="24"/>
                <w:szCs w:val="18"/>
              </w:rPr>
              <w:t>GPU</w:t>
            </w:r>
            <w:r w:rsidRPr="007341DE">
              <w:rPr>
                <w:rFonts w:cs="Arial" w:hint="eastAsia"/>
                <w:color w:val="000000"/>
                <w:kern w:val="0"/>
                <w:sz w:val="24"/>
                <w:szCs w:val="18"/>
              </w:rPr>
              <w:t>、</w:t>
            </w:r>
            <w:r w:rsidRPr="007341DE">
              <w:rPr>
                <w:rFonts w:cs="Arial" w:hint="eastAsia"/>
                <w:color w:val="000000"/>
                <w:kern w:val="0"/>
                <w:sz w:val="24"/>
                <w:szCs w:val="18"/>
              </w:rPr>
              <w:t>vsock</w:t>
            </w:r>
            <w:r w:rsidRPr="007341DE">
              <w:rPr>
                <w:rFonts w:cs="Arial" w:hint="eastAsia"/>
                <w:color w:val="000000"/>
                <w:kern w:val="0"/>
                <w:sz w:val="24"/>
                <w:szCs w:val="18"/>
              </w:rPr>
              <w:t>设备等；支持硬盘和网卡选择类型</w:t>
            </w:r>
            <w:r w:rsidRPr="007341DE">
              <w:rPr>
                <w:rFonts w:cs="Arial" w:hint="eastAsia"/>
                <w:color w:val="000000"/>
                <w:kern w:val="0"/>
                <w:sz w:val="24"/>
                <w:szCs w:val="18"/>
              </w:rPr>
              <w:t>VFIO</w:t>
            </w:r>
            <w:r w:rsidRPr="007341DE">
              <w:rPr>
                <w:rFonts w:cs="Arial" w:hint="eastAsia"/>
                <w:color w:val="000000"/>
                <w:kern w:val="0"/>
                <w:sz w:val="24"/>
                <w:szCs w:val="18"/>
              </w:rPr>
              <w:t>设备；支持虚拟机</w:t>
            </w:r>
            <w:r w:rsidRPr="007341DE">
              <w:rPr>
                <w:rFonts w:cs="Arial" w:hint="eastAsia"/>
                <w:color w:val="000000"/>
                <w:kern w:val="0"/>
                <w:sz w:val="24"/>
                <w:szCs w:val="18"/>
              </w:rPr>
              <w:t xml:space="preserve"> CPU</w:t>
            </w:r>
            <w:r w:rsidRPr="007341DE">
              <w:rPr>
                <w:rFonts w:cs="Arial" w:hint="eastAsia"/>
                <w:color w:val="000000"/>
                <w:kern w:val="0"/>
                <w:sz w:val="24"/>
                <w:szCs w:val="18"/>
              </w:rPr>
              <w:t>、内存、网卡、硬盘等离线调整；支持虚拟机网卡、硬盘、</w:t>
            </w:r>
            <w:r w:rsidRPr="007341DE">
              <w:rPr>
                <w:rFonts w:cs="Arial" w:hint="eastAsia"/>
                <w:color w:val="000000"/>
                <w:kern w:val="0"/>
                <w:sz w:val="24"/>
                <w:szCs w:val="18"/>
              </w:rPr>
              <w:t>USB</w:t>
            </w:r>
            <w:r w:rsidRPr="007341DE">
              <w:rPr>
                <w:rFonts w:cs="Arial" w:hint="eastAsia"/>
                <w:color w:val="000000"/>
                <w:kern w:val="0"/>
                <w:sz w:val="24"/>
                <w:szCs w:val="18"/>
              </w:rPr>
              <w:t>设备热插拔；支持</w:t>
            </w:r>
            <w:r w:rsidRPr="007341DE">
              <w:rPr>
                <w:rFonts w:cs="Arial" w:hint="eastAsia"/>
                <w:color w:val="000000"/>
                <w:kern w:val="0"/>
                <w:sz w:val="24"/>
                <w:szCs w:val="18"/>
              </w:rPr>
              <w:t xml:space="preserve"> PCI/PCIE</w:t>
            </w:r>
            <w:r w:rsidRPr="007341DE">
              <w:rPr>
                <w:rFonts w:cs="Arial" w:hint="eastAsia"/>
                <w:color w:val="000000"/>
                <w:kern w:val="0"/>
                <w:sz w:val="24"/>
                <w:szCs w:val="18"/>
              </w:rPr>
              <w:t>设备直通；支持虚拟机热迁移和加密传输；支持虚拟机远程访问；支持虚拟机</w:t>
            </w:r>
            <w:r w:rsidRPr="007341DE">
              <w:rPr>
                <w:rFonts w:cs="Arial" w:hint="eastAsia"/>
                <w:color w:val="000000"/>
                <w:kern w:val="0"/>
                <w:sz w:val="24"/>
                <w:szCs w:val="18"/>
              </w:rPr>
              <w:t>CPU</w:t>
            </w:r>
            <w:r w:rsidRPr="007341DE">
              <w:rPr>
                <w:rFonts w:cs="Arial" w:hint="eastAsia"/>
                <w:color w:val="000000"/>
                <w:kern w:val="0"/>
                <w:sz w:val="24"/>
                <w:szCs w:val="18"/>
              </w:rPr>
              <w:t>和</w:t>
            </w:r>
            <w:r w:rsidRPr="007341DE">
              <w:rPr>
                <w:rFonts w:cs="Arial" w:hint="eastAsia"/>
                <w:color w:val="000000"/>
                <w:kern w:val="0"/>
                <w:sz w:val="24"/>
                <w:szCs w:val="18"/>
              </w:rPr>
              <w:t>I/O</w:t>
            </w:r>
            <w:r w:rsidRPr="007341DE">
              <w:rPr>
                <w:rFonts w:cs="Arial" w:hint="eastAsia"/>
                <w:color w:val="000000"/>
                <w:kern w:val="0"/>
                <w:sz w:val="24"/>
                <w:szCs w:val="18"/>
              </w:rPr>
              <w:t>线程绑定</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KVM </w:t>
            </w:r>
            <w:r w:rsidRPr="007341DE">
              <w:rPr>
                <w:rFonts w:cs="Arial" w:hint="eastAsia"/>
                <w:color w:val="000000"/>
                <w:kern w:val="0"/>
                <w:sz w:val="24"/>
                <w:szCs w:val="18"/>
              </w:rPr>
              <w:t>虚拟机管理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操作系统支持虚拟机对主机的访问控制；虚拟机可以拥有独立的物理资源，</w:t>
            </w:r>
            <w:proofErr w:type="gramStart"/>
            <w:r w:rsidRPr="007341DE">
              <w:rPr>
                <w:rFonts w:cs="Arial" w:hint="eastAsia"/>
                <w:color w:val="000000"/>
                <w:kern w:val="0"/>
                <w:sz w:val="24"/>
                <w:szCs w:val="18"/>
              </w:rPr>
              <w:t>且各个</w:t>
            </w:r>
            <w:proofErr w:type="gramEnd"/>
            <w:r w:rsidRPr="007341DE">
              <w:rPr>
                <w:rFonts w:cs="Arial" w:hint="eastAsia"/>
                <w:color w:val="000000"/>
                <w:kern w:val="0"/>
                <w:sz w:val="24"/>
                <w:szCs w:val="18"/>
              </w:rPr>
              <w:t>虚拟机之间严格隔离；支持大页内存运行虚拟机；支持三种</w:t>
            </w:r>
            <w:r w:rsidRPr="007341DE">
              <w:rPr>
                <w:rFonts w:cs="Arial" w:hint="eastAsia"/>
                <w:color w:val="000000"/>
                <w:kern w:val="0"/>
                <w:sz w:val="24"/>
                <w:szCs w:val="18"/>
              </w:rPr>
              <w:t>CPU</w:t>
            </w:r>
            <w:r w:rsidRPr="007341DE">
              <w:rPr>
                <w:rFonts w:cs="Arial" w:hint="eastAsia"/>
                <w:color w:val="000000"/>
                <w:kern w:val="0"/>
                <w:sz w:val="24"/>
                <w:szCs w:val="18"/>
              </w:rPr>
              <w:t>型号模拟模式，包括直通、宿主模型、自定义；支持虚拟机资源调配控制，包括</w:t>
            </w:r>
            <w:r w:rsidRPr="007341DE">
              <w:rPr>
                <w:rFonts w:cs="Arial" w:hint="eastAsia"/>
                <w:color w:val="000000"/>
                <w:kern w:val="0"/>
                <w:sz w:val="24"/>
                <w:szCs w:val="18"/>
              </w:rPr>
              <w:t>Numa</w:t>
            </w: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、内存、</w:t>
            </w:r>
            <w:r w:rsidRPr="007341DE">
              <w:rPr>
                <w:rFonts w:cs="Arial" w:hint="eastAsia"/>
                <w:color w:val="000000"/>
                <w:kern w:val="0"/>
                <w:sz w:val="24"/>
                <w:szCs w:val="18"/>
              </w:rPr>
              <w:t>I/O</w:t>
            </w:r>
            <w:r w:rsidRPr="007341DE">
              <w:rPr>
                <w:rFonts w:cs="Arial" w:hint="eastAsia"/>
                <w:color w:val="000000"/>
                <w:kern w:val="0"/>
                <w:sz w:val="24"/>
                <w:szCs w:val="18"/>
              </w:rPr>
              <w:t>、网卡；支持</w:t>
            </w:r>
            <w:r w:rsidRPr="007341DE">
              <w:rPr>
                <w:rFonts w:cs="Arial" w:hint="eastAsia"/>
                <w:color w:val="000000"/>
                <w:kern w:val="0"/>
                <w:sz w:val="24"/>
                <w:szCs w:val="18"/>
              </w:rPr>
              <w:t>CPU</w:t>
            </w:r>
            <w:r w:rsidRPr="007341DE">
              <w:rPr>
                <w:rFonts w:cs="Arial" w:hint="eastAsia"/>
                <w:color w:val="000000"/>
                <w:kern w:val="0"/>
                <w:sz w:val="24"/>
                <w:szCs w:val="18"/>
              </w:rPr>
              <w:t>拓扑模拟和透传</w:t>
            </w:r>
          </w:p>
        </w:tc>
      </w:tr>
      <w:tr w:rsidR="002802E2" w:rsidRPr="007341DE" w:rsidTr="001806AA">
        <w:trPr>
          <w:trHeight w:val="24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容器</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★容器虚拟化</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OCI</w:t>
            </w:r>
            <w:r w:rsidRPr="007341DE">
              <w:rPr>
                <w:rFonts w:cs="Arial" w:hint="eastAsia"/>
                <w:color w:val="000000"/>
                <w:kern w:val="0"/>
                <w:sz w:val="24"/>
                <w:szCs w:val="18"/>
              </w:rPr>
              <w:t>；支持进程命名空间隔离技术包括不限于</w:t>
            </w:r>
            <w:r w:rsidRPr="007341DE">
              <w:rPr>
                <w:rFonts w:cs="Arial" w:hint="eastAsia"/>
                <w:color w:val="000000"/>
                <w:kern w:val="0"/>
                <w:sz w:val="24"/>
                <w:szCs w:val="18"/>
              </w:rPr>
              <w:t>mnt</w:t>
            </w:r>
            <w:r w:rsidRPr="007341DE">
              <w:rPr>
                <w:rFonts w:cs="Arial" w:hint="eastAsia"/>
                <w:color w:val="000000"/>
                <w:kern w:val="0"/>
                <w:sz w:val="24"/>
                <w:szCs w:val="18"/>
              </w:rPr>
              <w:t>、</w:t>
            </w:r>
            <w:r w:rsidRPr="007341DE">
              <w:rPr>
                <w:rFonts w:cs="Arial" w:hint="eastAsia"/>
                <w:color w:val="000000"/>
                <w:kern w:val="0"/>
                <w:sz w:val="24"/>
                <w:szCs w:val="18"/>
              </w:rPr>
              <w:t>pid</w:t>
            </w:r>
            <w:r w:rsidRPr="007341DE">
              <w:rPr>
                <w:rFonts w:cs="Arial" w:hint="eastAsia"/>
                <w:color w:val="000000"/>
                <w:kern w:val="0"/>
                <w:sz w:val="24"/>
                <w:szCs w:val="18"/>
              </w:rPr>
              <w:t>、</w:t>
            </w:r>
            <w:r w:rsidRPr="007341DE">
              <w:rPr>
                <w:rFonts w:cs="Arial" w:hint="eastAsia"/>
                <w:color w:val="000000"/>
                <w:kern w:val="0"/>
                <w:sz w:val="24"/>
                <w:szCs w:val="18"/>
              </w:rPr>
              <w:t>ipc</w:t>
            </w:r>
            <w:r w:rsidRPr="007341DE">
              <w:rPr>
                <w:rFonts w:cs="Arial" w:hint="eastAsia"/>
                <w:color w:val="000000"/>
                <w:kern w:val="0"/>
                <w:sz w:val="24"/>
                <w:szCs w:val="18"/>
              </w:rPr>
              <w:t>、</w:t>
            </w:r>
            <w:r w:rsidRPr="007341DE">
              <w:rPr>
                <w:rFonts w:cs="Arial" w:hint="eastAsia"/>
                <w:color w:val="000000"/>
                <w:kern w:val="0"/>
                <w:sz w:val="24"/>
                <w:szCs w:val="18"/>
              </w:rPr>
              <w:t>uts</w:t>
            </w:r>
            <w:r w:rsidRPr="007341DE">
              <w:rPr>
                <w:rFonts w:cs="Arial" w:hint="eastAsia"/>
                <w:color w:val="000000"/>
                <w:kern w:val="0"/>
                <w:sz w:val="24"/>
                <w:szCs w:val="18"/>
              </w:rPr>
              <w:t>、</w:t>
            </w:r>
            <w:r w:rsidRPr="007341DE">
              <w:rPr>
                <w:rFonts w:cs="Arial" w:hint="eastAsia"/>
                <w:color w:val="000000"/>
                <w:kern w:val="0"/>
                <w:sz w:val="24"/>
                <w:szCs w:val="18"/>
              </w:rPr>
              <w:t>user</w:t>
            </w:r>
            <w:r w:rsidRPr="007341DE">
              <w:rPr>
                <w:rFonts w:cs="Arial" w:hint="eastAsia"/>
                <w:color w:val="000000"/>
                <w:kern w:val="0"/>
                <w:sz w:val="24"/>
                <w:szCs w:val="18"/>
              </w:rPr>
              <w:t>、</w:t>
            </w:r>
            <w:r w:rsidRPr="007341DE">
              <w:rPr>
                <w:rFonts w:cs="Arial" w:hint="eastAsia"/>
                <w:color w:val="000000"/>
                <w:kern w:val="0"/>
                <w:sz w:val="24"/>
                <w:szCs w:val="18"/>
              </w:rPr>
              <w:t>network</w:t>
            </w:r>
            <w:r w:rsidRPr="007341DE">
              <w:rPr>
                <w:rFonts w:cs="Arial" w:hint="eastAsia"/>
                <w:color w:val="000000"/>
                <w:kern w:val="0"/>
                <w:sz w:val="24"/>
                <w:szCs w:val="18"/>
              </w:rPr>
              <w:t>等；支持在同</w:t>
            </w:r>
            <w:r w:rsidRPr="007341DE">
              <w:rPr>
                <w:rFonts w:cs="Arial" w:hint="eastAsia"/>
                <w:color w:val="000000"/>
                <w:kern w:val="0"/>
                <w:sz w:val="24"/>
                <w:szCs w:val="18"/>
              </w:rPr>
              <w:t>CPU</w:t>
            </w:r>
            <w:r w:rsidRPr="007341DE">
              <w:rPr>
                <w:rFonts w:cs="Arial" w:hint="eastAsia"/>
                <w:color w:val="000000"/>
                <w:kern w:val="0"/>
                <w:sz w:val="24"/>
                <w:szCs w:val="18"/>
              </w:rPr>
              <w:t>指令架构下的不同规格硬件上无缝分发，保障运行兼容性；支持沙箱扩展；支持面向容器的独立逻辑文件管理，具备在容器创建时指定</w:t>
            </w:r>
            <w:proofErr w:type="gramStart"/>
            <w:r w:rsidRPr="007341DE">
              <w:rPr>
                <w:rFonts w:cs="Arial" w:hint="eastAsia"/>
                <w:color w:val="000000"/>
                <w:kern w:val="0"/>
                <w:sz w:val="24"/>
                <w:szCs w:val="18"/>
              </w:rPr>
              <w:t>专用根</w:t>
            </w:r>
            <w:proofErr w:type="gramEnd"/>
            <w:r w:rsidRPr="007341DE">
              <w:rPr>
                <w:rFonts w:cs="Arial" w:hint="eastAsia"/>
                <w:color w:val="000000"/>
                <w:kern w:val="0"/>
                <w:sz w:val="24"/>
                <w:szCs w:val="18"/>
              </w:rPr>
              <w:t>文件夹，容器</w:t>
            </w:r>
            <w:proofErr w:type="gramStart"/>
            <w:r w:rsidRPr="007341DE">
              <w:rPr>
                <w:rFonts w:cs="Arial" w:hint="eastAsia"/>
                <w:color w:val="000000"/>
                <w:kern w:val="0"/>
                <w:sz w:val="24"/>
                <w:szCs w:val="18"/>
              </w:rPr>
              <w:t>内进程</w:t>
            </w:r>
            <w:proofErr w:type="gramEnd"/>
            <w:r w:rsidRPr="007341DE">
              <w:rPr>
                <w:rFonts w:cs="Arial" w:hint="eastAsia"/>
                <w:color w:val="000000"/>
                <w:kern w:val="0"/>
                <w:sz w:val="24"/>
                <w:szCs w:val="18"/>
              </w:rPr>
              <w:t>文件访问重定向等功能；支持日志查询功能；支持通过控制终端对容器内主进程的标准输入输出对接交互；支持通过控制终端对容器内</w:t>
            </w:r>
            <w:proofErr w:type="gramStart"/>
            <w:r w:rsidRPr="007341DE">
              <w:rPr>
                <w:rFonts w:cs="Arial" w:hint="eastAsia"/>
                <w:color w:val="000000"/>
                <w:kern w:val="0"/>
                <w:sz w:val="24"/>
                <w:szCs w:val="18"/>
              </w:rPr>
              <w:t>新建进程</w:t>
            </w:r>
            <w:proofErr w:type="gramEnd"/>
            <w:r w:rsidRPr="007341DE">
              <w:rPr>
                <w:rFonts w:cs="Arial" w:hint="eastAsia"/>
                <w:color w:val="000000"/>
                <w:kern w:val="0"/>
                <w:sz w:val="24"/>
                <w:szCs w:val="18"/>
              </w:rPr>
              <w:t>的标准输入输出对接交互；支持容器存储卷管理（新增、删除、卷容量配置、自动回收）、卷共享；支持面向容器的网络设备资源分配和使用；支持</w:t>
            </w:r>
            <w:r w:rsidRPr="007341DE">
              <w:rPr>
                <w:rFonts w:cs="Arial" w:hint="eastAsia"/>
                <w:color w:val="000000"/>
                <w:kern w:val="0"/>
                <w:sz w:val="24"/>
                <w:szCs w:val="18"/>
              </w:rPr>
              <w:t>CNI</w:t>
            </w:r>
            <w:r w:rsidRPr="007341DE">
              <w:rPr>
                <w:rFonts w:cs="Arial" w:hint="eastAsia"/>
                <w:color w:val="000000"/>
                <w:kern w:val="0"/>
                <w:sz w:val="24"/>
                <w:szCs w:val="18"/>
              </w:rPr>
              <w:t>；支持容器获取物理节点资源信息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★容器镜像和存储管理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操作系统支持容器镜像导入、导出；支持容器镜像分层保存、导入</w:t>
            </w:r>
          </w:p>
        </w:tc>
      </w:tr>
      <w:tr w:rsidR="002802E2" w:rsidRPr="007341DE" w:rsidTr="001806AA">
        <w:trPr>
          <w:trHeight w:val="24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84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★容器资源隔离和调配</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操作系统支持容器资源在线调整，包括</w:t>
            </w:r>
            <w:r w:rsidRPr="007341DE">
              <w:rPr>
                <w:rFonts w:cs="Arial" w:hint="eastAsia"/>
                <w:color w:val="000000"/>
                <w:kern w:val="0"/>
                <w:sz w:val="24"/>
                <w:szCs w:val="18"/>
              </w:rPr>
              <w:t>CPU</w:t>
            </w:r>
            <w:r w:rsidRPr="007341DE">
              <w:rPr>
                <w:rFonts w:cs="Arial" w:hint="eastAsia"/>
                <w:color w:val="000000"/>
                <w:kern w:val="0"/>
                <w:sz w:val="24"/>
                <w:szCs w:val="18"/>
              </w:rPr>
              <w:t>资源、内存资源、</w:t>
            </w:r>
            <w:r w:rsidRPr="007341DE">
              <w:rPr>
                <w:rFonts w:cs="Arial" w:hint="eastAsia"/>
                <w:color w:val="000000"/>
                <w:kern w:val="0"/>
                <w:sz w:val="24"/>
                <w:szCs w:val="18"/>
              </w:rPr>
              <w:t>I/O</w:t>
            </w:r>
            <w:r w:rsidRPr="007341DE">
              <w:rPr>
                <w:rFonts w:cs="Arial" w:hint="eastAsia"/>
                <w:color w:val="000000"/>
                <w:kern w:val="0"/>
                <w:sz w:val="24"/>
                <w:szCs w:val="18"/>
              </w:rPr>
              <w:t>资源等；支持文件配额分配、存储带宽资源使用量监控等机制，实现</w:t>
            </w:r>
            <w:proofErr w:type="gramStart"/>
            <w:r w:rsidRPr="007341DE">
              <w:rPr>
                <w:rFonts w:cs="Arial" w:hint="eastAsia"/>
                <w:color w:val="000000"/>
                <w:kern w:val="0"/>
                <w:sz w:val="24"/>
                <w:szCs w:val="18"/>
              </w:rPr>
              <w:t>容器级</w:t>
            </w:r>
            <w:proofErr w:type="gramEnd"/>
            <w:r w:rsidRPr="007341DE">
              <w:rPr>
                <w:rFonts w:cs="Arial" w:hint="eastAsia"/>
                <w:color w:val="000000"/>
                <w:kern w:val="0"/>
                <w:sz w:val="24"/>
                <w:szCs w:val="18"/>
              </w:rPr>
              <w:t>I/O</w:t>
            </w:r>
            <w:r w:rsidRPr="007341DE">
              <w:rPr>
                <w:rFonts w:cs="Arial" w:hint="eastAsia"/>
                <w:color w:val="000000"/>
                <w:kern w:val="0"/>
                <w:sz w:val="24"/>
                <w:szCs w:val="18"/>
              </w:rPr>
              <w:t>控制能力；支持面向容器的网络带宽调度策略，实现</w:t>
            </w:r>
            <w:proofErr w:type="gramStart"/>
            <w:r w:rsidRPr="007341DE">
              <w:rPr>
                <w:rFonts w:cs="Arial" w:hint="eastAsia"/>
                <w:color w:val="000000"/>
                <w:kern w:val="0"/>
                <w:sz w:val="24"/>
                <w:szCs w:val="18"/>
              </w:rPr>
              <w:t>容器级</w:t>
            </w:r>
            <w:proofErr w:type="gramEnd"/>
            <w:r w:rsidRPr="007341DE">
              <w:rPr>
                <w:rFonts w:cs="Arial" w:hint="eastAsia"/>
                <w:color w:val="000000"/>
                <w:kern w:val="0"/>
                <w:sz w:val="24"/>
                <w:szCs w:val="18"/>
              </w:rPr>
              <w:t>网络带宽分配、使用量监控等机制；支持面向容器的存储空间使用监控、分配机制；支持容器</w:t>
            </w:r>
            <w:r w:rsidRPr="007341DE">
              <w:rPr>
                <w:rFonts w:cs="Arial" w:hint="eastAsia"/>
                <w:color w:val="000000"/>
                <w:kern w:val="0"/>
                <w:sz w:val="24"/>
                <w:szCs w:val="18"/>
              </w:rPr>
              <w:t>CPU</w:t>
            </w:r>
            <w:r w:rsidRPr="007341DE">
              <w:rPr>
                <w:rFonts w:cs="Arial" w:hint="eastAsia"/>
                <w:color w:val="000000"/>
                <w:kern w:val="0"/>
                <w:sz w:val="24"/>
                <w:szCs w:val="18"/>
              </w:rPr>
              <w:t>核独占；支持面向容器的</w:t>
            </w:r>
            <w:r w:rsidRPr="007341DE">
              <w:rPr>
                <w:rFonts w:cs="Arial" w:hint="eastAsia"/>
                <w:color w:val="000000"/>
                <w:kern w:val="0"/>
                <w:sz w:val="24"/>
                <w:szCs w:val="18"/>
              </w:rPr>
              <w:t>CPU</w:t>
            </w:r>
            <w:r w:rsidRPr="007341DE">
              <w:rPr>
                <w:rFonts w:cs="Arial" w:hint="eastAsia"/>
                <w:color w:val="000000"/>
                <w:kern w:val="0"/>
                <w:sz w:val="24"/>
                <w:szCs w:val="18"/>
              </w:rPr>
              <w:t>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中文支持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★字符编码集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操作系统应符合</w:t>
            </w:r>
            <w:r w:rsidRPr="007341DE">
              <w:rPr>
                <w:rFonts w:cs="Arial" w:hint="eastAsia"/>
                <w:color w:val="000000"/>
                <w:kern w:val="0"/>
                <w:sz w:val="24"/>
                <w:szCs w:val="18"/>
              </w:rPr>
              <w:t>GB 18030</w:t>
            </w:r>
            <w:r w:rsidRPr="007341DE">
              <w:rPr>
                <w:rFonts w:cs="Arial" w:hint="eastAsia"/>
                <w:color w:val="000000"/>
                <w:kern w:val="0"/>
                <w:sz w:val="24"/>
                <w:szCs w:val="18"/>
              </w:rPr>
              <w:t>的要求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★中文帮助文档</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操作系统内置中文帮助文档</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多语言图形界面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中文图形界面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管理工具</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★系统信息查看工具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操作系统支持查看系统版本、内核版本、内存容量、</w:t>
            </w:r>
            <w:r w:rsidRPr="007341DE">
              <w:rPr>
                <w:rFonts w:cs="Arial" w:hint="eastAsia"/>
                <w:color w:val="000000"/>
                <w:kern w:val="0"/>
                <w:sz w:val="24"/>
                <w:szCs w:val="18"/>
              </w:rPr>
              <w:t>CPU</w:t>
            </w:r>
            <w:r w:rsidRPr="007341DE">
              <w:rPr>
                <w:rFonts w:cs="Arial" w:hint="eastAsia"/>
                <w:color w:val="000000"/>
                <w:kern w:val="0"/>
                <w:sz w:val="24"/>
                <w:szCs w:val="18"/>
              </w:rPr>
              <w:t>型号等信息</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操作系统支持多网口自动连接、网络地址（常被称为“</w:t>
            </w:r>
            <w:r w:rsidRPr="007341DE">
              <w:rPr>
                <w:rFonts w:cs="Arial" w:hint="eastAsia"/>
                <w:color w:val="000000"/>
                <w:kern w:val="0"/>
                <w:sz w:val="24"/>
                <w:szCs w:val="18"/>
              </w:rPr>
              <w:t>IP</w:t>
            </w:r>
            <w:r w:rsidRPr="007341DE">
              <w:rPr>
                <w:rFonts w:cs="Arial" w:hint="eastAsia"/>
                <w:color w:val="000000"/>
                <w:kern w:val="0"/>
                <w:sz w:val="24"/>
                <w:szCs w:val="18"/>
              </w:rPr>
              <w:t>地址”）设置、</w:t>
            </w:r>
            <w:r w:rsidRPr="007341DE">
              <w:rPr>
                <w:rFonts w:cs="Arial" w:hint="eastAsia"/>
                <w:color w:val="000000"/>
                <w:kern w:val="0"/>
                <w:sz w:val="24"/>
                <w:szCs w:val="18"/>
              </w:rPr>
              <w:t>DNS</w:t>
            </w:r>
            <w:r w:rsidRPr="007341DE">
              <w:rPr>
                <w:rFonts w:cs="Arial" w:hint="eastAsia"/>
                <w:color w:val="000000"/>
                <w:kern w:val="0"/>
                <w:sz w:val="24"/>
                <w:szCs w:val="18"/>
              </w:rPr>
              <w:t>设置、路由设置；支持多网卡链路聚合，模式类型包括但不仅限于轮询、主备、</w:t>
            </w:r>
            <w:r w:rsidRPr="007341DE">
              <w:rPr>
                <w:rFonts w:cs="Arial" w:hint="eastAsia"/>
                <w:color w:val="000000"/>
                <w:kern w:val="0"/>
                <w:sz w:val="24"/>
                <w:szCs w:val="18"/>
              </w:rPr>
              <w:t>802.3AD</w:t>
            </w:r>
            <w:r w:rsidRPr="007341DE">
              <w:rPr>
                <w:rFonts w:cs="Arial" w:hint="eastAsia"/>
                <w:color w:val="000000"/>
                <w:kern w:val="0"/>
                <w:sz w:val="24"/>
                <w:szCs w:val="18"/>
              </w:rPr>
              <w:t>动态链路聚合</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日期和时间管理工具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操作系统可设置时间同步服务器地址，支持局域网和广域网的同步设置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日志服务管理工具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操作系统支持收集系统日志</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添加、删除、属性修改等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★用户操作审计工具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操作系统支持用户操作痕迹查询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EXT</w:t>
            </w:r>
            <w:r w:rsidRPr="007341DE">
              <w:rPr>
                <w:rFonts w:cs="Arial" w:hint="eastAsia"/>
                <w:color w:val="000000"/>
                <w:kern w:val="0"/>
                <w:sz w:val="24"/>
                <w:szCs w:val="18"/>
              </w:rPr>
              <w:t>、</w:t>
            </w:r>
            <w:r w:rsidRPr="007341DE">
              <w:rPr>
                <w:rFonts w:cs="Arial" w:hint="eastAsia"/>
                <w:color w:val="000000"/>
                <w:kern w:val="0"/>
                <w:sz w:val="24"/>
                <w:szCs w:val="18"/>
              </w:rPr>
              <w:t>XFS</w:t>
            </w:r>
            <w:r w:rsidRPr="007341DE">
              <w:rPr>
                <w:rFonts w:cs="Arial" w:hint="eastAsia"/>
                <w:color w:val="000000"/>
                <w:kern w:val="0"/>
                <w:sz w:val="24"/>
                <w:szCs w:val="18"/>
              </w:rPr>
              <w:t>、</w:t>
            </w:r>
            <w:r w:rsidRPr="007341DE">
              <w:rPr>
                <w:rFonts w:cs="Arial" w:hint="eastAsia"/>
                <w:color w:val="000000"/>
                <w:kern w:val="0"/>
                <w:sz w:val="24"/>
                <w:szCs w:val="18"/>
              </w:rPr>
              <w:t>NTFS</w:t>
            </w:r>
            <w:r w:rsidRPr="007341DE">
              <w:rPr>
                <w:rFonts w:cs="Arial" w:hint="eastAsia"/>
                <w:color w:val="000000"/>
                <w:kern w:val="0"/>
                <w:sz w:val="24"/>
                <w:szCs w:val="18"/>
              </w:rPr>
              <w:t>、</w:t>
            </w:r>
            <w:r w:rsidRPr="007341DE">
              <w:rPr>
                <w:rFonts w:cs="Arial" w:hint="eastAsia"/>
                <w:color w:val="000000"/>
                <w:kern w:val="0"/>
                <w:sz w:val="24"/>
                <w:szCs w:val="18"/>
              </w:rPr>
              <w:t>FAT</w:t>
            </w:r>
            <w:r w:rsidRPr="007341DE">
              <w:rPr>
                <w:rFonts w:cs="Arial" w:hint="eastAsia"/>
                <w:color w:val="000000"/>
                <w:kern w:val="0"/>
                <w:sz w:val="24"/>
                <w:szCs w:val="18"/>
              </w:rPr>
              <w:t>、</w:t>
            </w:r>
            <w:r w:rsidRPr="007341DE">
              <w:rPr>
                <w:rFonts w:cs="Arial" w:hint="eastAsia"/>
                <w:color w:val="000000"/>
                <w:kern w:val="0"/>
                <w:sz w:val="24"/>
                <w:szCs w:val="18"/>
              </w:rPr>
              <w:t>SWAP</w:t>
            </w:r>
            <w:r w:rsidRPr="007341DE">
              <w:rPr>
                <w:rFonts w:cs="Arial" w:hint="eastAsia"/>
                <w:color w:val="000000"/>
                <w:kern w:val="0"/>
                <w:sz w:val="24"/>
                <w:szCs w:val="18"/>
              </w:rPr>
              <w:t>等多种格式的分区管理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SNMP </w:t>
            </w:r>
            <w:r w:rsidRPr="007341DE">
              <w:rPr>
                <w:rFonts w:cs="Arial" w:hint="eastAsia"/>
                <w:color w:val="000000"/>
                <w:kern w:val="0"/>
                <w:sz w:val="24"/>
                <w:szCs w:val="18"/>
              </w:rPr>
              <w:t>协议工具包</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SNMP</w:t>
            </w:r>
            <w:r w:rsidRPr="007341DE">
              <w:rPr>
                <w:rFonts w:cs="Arial" w:hint="eastAsia"/>
                <w:color w:val="000000"/>
                <w:kern w:val="0"/>
                <w:sz w:val="24"/>
                <w:szCs w:val="18"/>
              </w:rPr>
              <w:t>设备和操作信息检索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★文本终端连接工具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操作系统支持多终端协同管理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98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★服务管理工具集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操作系统支持服务启动与停止，查看服务状态及日志，查询服务启动顺序及依赖关系</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★配置管理工具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操作系统提供配置管理工具，可以简化任务配置及服务管理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★监控管理工具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操作系统支持监控系统资源使用情况，包含</w:t>
            </w:r>
            <w:r w:rsidRPr="007341DE">
              <w:rPr>
                <w:rFonts w:cs="Arial" w:hint="eastAsia"/>
                <w:color w:val="000000"/>
                <w:kern w:val="0"/>
                <w:sz w:val="24"/>
                <w:szCs w:val="18"/>
              </w:rPr>
              <w:t>CPU</w:t>
            </w:r>
            <w:r w:rsidRPr="007341DE">
              <w:rPr>
                <w:rFonts w:cs="Arial" w:hint="eastAsia"/>
                <w:color w:val="000000"/>
                <w:kern w:val="0"/>
                <w:sz w:val="24"/>
                <w:szCs w:val="18"/>
              </w:rPr>
              <w:t>、内存、存储</w:t>
            </w:r>
            <w:r w:rsidRPr="007341DE">
              <w:rPr>
                <w:rFonts w:cs="Arial" w:hint="eastAsia"/>
                <w:color w:val="000000"/>
                <w:kern w:val="0"/>
                <w:sz w:val="24"/>
                <w:szCs w:val="18"/>
              </w:rPr>
              <w:t>I/O</w:t>
            </w:r>
            <w:r w:rsidRPr="007341DE">
              <w:rPr>
                <w:rFonts w:cs="Arial" w:hint="eastAsia"/>
                <w:color w:val="000000"/>
                <w:kern w:val="0"/>
                <w:sz w:val="24"/>
                <w:szCs w:val="18"/>
              </w:rPr>
              <w:t>、网络</w:t>
            </w:r>
            <w:r w:rsidRPr="007341DE">
              <w:rPr>
                <w:rFonts w:cs="Arial" w:hint="eastAsia"/>
                <w:color w:val="000000"/>
                <w:kern w:val="0"/>
                <w:sz w:val="24"/>
                <w:szCs w:val="18"/>
              </w:rPr>
              <w:t>I/O</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★守护进程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操作系统支持按需启动守护进程，用户可自定义设定需求守护的进程，如遇异常可重新加载，实现应用持续运行</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基础组件兼容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★版本兼容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操作系统基础运行库或开发环境向后（向下）兼容，即系统版本升级后，能兼容上一版本所运行的软件与设备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★兼容周期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操作系统主版本兼容维护时间自发布之日起不低于</w:t>
            </w:r>
            <w:r w:rsidRPr="007341DE">
              <w:rPr>
                <w:rFonts w:cs="Arial" w:hint="eastAsia"/>
                <w:color w:val="000000"/>
                <w:kern w:val="0"/>
                <w:sz w:val="24"/>
                <w:szCs w:val="18"/>
              </w:rPr>
              <w:t>5</w:t>
            </w:r>
            <w:r w:rsidRPr="007341DE">
              <w:rPr>
                <w:rFonts w:cs="Arial" w:hint="eastAsia"/>
                <w:color w:val="000000"/>
                <w:kern w:val="0"/>
                <w:sz w:val="24"/>
                <w:szCs w:val="18"/>
              </w:rPr>
              <w:t>年，包括但不限于安全修复、功能升级、新硬件支持等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兼容方式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运行环境</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★文件系统层次结构</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供应商应给出长期兼容支持的文件系统层次结构</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★运行库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供应商应给出长期兼容支持的运行库</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★命令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供应商应给出长期兼容支持的常用命令</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软件包格式</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软件包格式转换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软件兼容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★集群软件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供应商提供兼容的集群软件清单，且至少兼容一款产品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proofErr w:type="gramStart"/>
            <w:r w:rsidRPr="007341DE">
              <w:rPr>
                <w:rFonts w:cs="Arial" w:hint="eastAsia"/>
                <w:color w:val="000000"/>
                <w:kern w:val="0"/>
                <w:sz w:val="24"/>
                <w:szCs w:val="18"/>
              </w:rPr>
              <w:t>虚拟化云平台</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供应商提供兼容的虚拟化平台软件清单，且至少兼容三款产品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★容器云</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供应商提供兼容的容器</w:t>
            </w:r>
            <w:proofErr w:type="gramStart"/>
            <w:r w:rsidRPr="007341DE">
              <w:rPr>
                <w:rFonts w:cs="Arial" w:hint="eastAsia"/>
                <w:color w:val="000000"/>
                <w:kern w:val="0"/>
                <w:sz w:val="24"/>
                <w:szCs w:val="18"/>
              </w:rPr>
              <w:t>云软件</w:t>
            </w:r>
            <w:proofErr w:type="gramEnd"/>
            <w:r w:rsidRPr="007341DE">
              <w:rPr>
                <w:rFonts w:cs="Arial" w:hint="eastAsia"/>
                <w:color w:val="000000"/>
                <w:kern w:val="0"/>
                <w:sz w:val="24"/>
                <w:szCs w:val="18"/>
              </w:rPr>
              <w:t>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供应商提供兼容的存储软件清单，且至少兼容一款产品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★数据库管理系统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供应商提供兼容的数据库软件清单，且至少兼容三款产品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★中间件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供应商提供兼容的中间</w:t>
            </w:r>
            <w:proofErr w:type="gramStart"/>
            <w:r w:rsidRPr="007341DE">
              <w:rPr>
                <w:rFonts w:cs="Arial" w:hint="eastAsia"/>
                <w:color w:val="000000"/>
                <w:kern w:val="0"/>
                <w:sz w:val="24"/>
                <w:szCs w:val="18"/>
              </w:rPr>
              <w:t>件软件</w:t>
            </w:r>
            <w:proofErr w:type="gramEnd"/>
            <w:r w:rsidRPr="007341DE">
              <w:rPr>
                <w:rFonts w:cs="Arial" w:hint="eastAsia"/>
                <w:color w:val="000000"/>
                <w:kern w:val="0"/>
                <w:sz w:val="24"/>
                <w:szCs w:val="18"/>
              </w:rPr>
              <w:t>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★运维平台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供应商提供兼容的运维平台软件清单，且至少兼容一款产品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★备份软件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供应商提供兼容的备份恢复软件清单，且至少兼容一款产品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★大数据平台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供应商提供兼容的大数据平台软件清单，且至少兼容一款产品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118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★终端防护及杀毒</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供应商提供兼容的终端防护及杀毒软件清单，且至少兼容一款产品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★网络防护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供应商提供兼容的网络防护软件清单，且至少兼容一款产品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★身份认证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供应商提供兼容的身份认证软件清单，且至少兼容一款产品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硬件兼容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★服务器整机</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A I </w:t>
            </w:r>
            <w:r w:rsidRPr="007341DE">
              <w:rPr>
                <w:rFonts w:cs="Arial" w:hint="eastAsia"/>
                <w:color w:val="000000"/>
                <w:kern w:val="0"/>
                <w:sz w:val="24"/>
                <w:szCs w:val="18"/>
              </w:rPr>
              <w:t>服务器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w:t>
            </w:r>
            <w:r w:rsidRPr="007341DE">
              <w:rPr>
                <w:rFonts w:cs="Arial" w:hint="eastAsia"/>
                <w:color w:val="000000"/>
                <w:kern w:val="0"/>
                <w:sz w:val="24"/>
                <w:szCs w:val="18"/>
              </w:rPr>
              <w:t>AI</w:t>
            </w:r>
            <w:r w:rsidRPr="007341DE">
              <w:rPr>
                <w:rFonts w:cs="Arial" w:hint="eastAsia"/>
                <w:color w:val="000000"/>
                <w:kern w:val="0"/>
                <w:sz w:val="24"/>
                <w:szCs w:val="18"/>
              </w:rPr>
              <w:t>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供应商提供兼容的存储服务器整机品牌及型号清单，且至少兼容一款产品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★部件兼容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供应商提供兼容的系统总线、</w:t>
            </w:r>
            <w:r w:rsidRPr="007341DE">
              <w:rPr>
                <w:rFonts w:cs="Arial" w:hint="eastAsia"/>
                <w:color w:val="000000"/>
                <w:kern w:val="0"/>
                <w:sz w:val="24"/>
                <w:szCs w:val="18"/>
              </w:rPr>
              <w:t>HBA</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卡、网卡、光纤卡、</w:t>
            </w:r>
            <w:r w:rsidRPr="007341DE">
              <w:rPr>
                <w:rFonts w:cs="Arial" w:hint="eastAsia"/>
                <w:color w:val="000000"/>
                <w:kern w:val="0"/>
                <w:sz w:val="24"/>
                <w:szCs w:val="18"/>
              </w:rPr>
              <w:t>AI</w:t>
            </w:r>
            <w:r w:rsidRPr="007341DE">
              <w:rPr>
                <w:rFonts w:cs="Arial" w:hint="eastAsia"/>
                <w:color w:val="000000"/>
                <w:kern w:val="0"/>
                <w:sz w:val="24"/>
                <w:szCs w:val="18"/>
              </w:rPr>
              <w:t>加速卡、</w:t>
            </w:r>
            <w:r w:rsidRPr="007341DE">
              <w:rPr>
                <w:rFonts w:cs="Arial" w:hint="eastAsia"/>
                <w:color w:val="000000"/>
                <w:kern w:val="0"/>
                <w:sz w:val="24"/>
                <w:szCs w:val="18"/>
              </w:rPr>
              <w:t>GPU</w:t>
            </w:r>
            <w:r w:rsidRPr="007341DE">
              <w:rPr>
                <w:rFonts w:cs="Arial" w:hint="eastAsia"/>
                <w:color w:val="000000"/>
                <w:kern w:val="0"/>
                <w:sz w:val="24"/>
                <w:szCs w:val="18"/>
              </w:rPr>
              <w:t>、</w:t>
            </w:r>
            <w:r w:rsidRPr="007341DE">
              <w:rPr>
                <w:rFonts w:cs="Arial" w:hint="eastAsia"/>
                <w:color w:val="000000"/>
                <w:kern w:val="0"/>
                <w:sz w:val="24"/>
                <w:szCs w:val="18"/>
              </w:rPr>
              <w:t>NPU</w:t>
            </w:r>
            <w:r w:rsidRPr="007341DE">
              <w:rPr>
                <w:rFonts w:cs="Arial" w:hint="eastAsia"/>
                <w:color w:val="000000"/>
                <w:kern w:val="0"/>
                <w:sz w:val="24"/>
                <w:szCs w:val="18"/>
              </w:rPr>
              <w:t>等品牌及型号清单</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稳定性</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★操作系统连续运行</w:t>
            </w:r>
            <w:r w:rsidRPr="007341DE">
              <w:rPr>
                <w:rFonts w:cs="Arial" w:hint="eastAsia"/>
                <w:color w:val="000000"/>
                <w:kern w:val="0"/>
                <w:sz w:val="24"/>
                <w:szCs w:val="18"/>
              </w:rPr>
              <w:t xml:space="preserve"> 168 </w:t>
            </w:r>
            <w:r w:rsidRPr="007341DE">
              <w:rPr>
                <w:rFonts w:cs="Arial" w:hint="eastAsia"/>
                <w:color w:val="000000"/>
                <w:kern w:val="0"/>
                <w:sz w:val="24"/>
                <w:szCs w:val="18"/>
              </w:rPr>
              <w:t>小时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操作系统高负载下连续常态运行</w:t>
            </w:r>
            <w:r w:rsidRPr="007341DE">
              <w:rPr>
                <w:rFonts w:cs="Arial" w:hint="eastAsia"/>
                <w:color w:val="000000"/>
                <w:kern w:val="0"/>
                <w:sz w:val="24"/>
                <w:szCs w:val="18"/>
              </w:rPr>
              <w:t>168</w:t>
            </w:r>
            <w:r w:rsidRPr="007341DE">
              <w:rPr>
                <w:rFonts w:cs="Arial" w:hint="eastAsia"/>
                <w:color w:val="000000"/>
                <w:kern w:val="0"/>
                <w:sz w:val="24"/>
                <w:szCs w:val="18"/>
              </w:rPr>
              <w:t>小时无故障</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备份还原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★备份还原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操作系统提供备份还原功能，支持生成系统状态快照及恢复系统状态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内存纠错</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★内存纠错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DDR3</w:t>
            </w:r>
            <w:r w:rsidRPr="007341DE">
              <w:rPr>
                <w:rFonts w:cs="Arial" w:hint="eastAsia"/>
                <w:color w:val="000000"/>
                <w:kern w:val="0"/>
                <w:sz w:val="24"/>
                <w:szCs w:val="18"/>
              </w:rPr>
              <w:t>、</w:t>
            </w:r>
            <w:r w:rsidRPr="007341DE">
              <w:rPr>
                <w:rFonts w:cs="Arial" w:hint="eastAsia"/>
                <w:color w:val="000000"/>
                <w:kern w:val="0"/>
                <w:sz w:val="24"/>
                <w:szCs w:val="18"/>
              </w:rPr>
              <w:t>DDR4</w:t>
            </w:r>
            <w:r w:rsidRPr="007341DE">
              <w:rPr>
                <w:rFonts w:cs="Arial" w:hint="eastAsia"/>
                <w:color w:val="000000"/>
                <w:kern w:val="0"/>
                <w:sz w:val="24"/>
                <w:szCs w:val="18"/>
              </w:rPr>
              <w:t>等内存上的</w:t>
            </w:r>
            <w:r w:rsidRPr="007341DE">
              <w:rPr>
                <w:rFonts w:cs="Arial" w:hint="eastAsia"/>
                <w:color w:val="000000"/>
                <w:kern w:val="0"/>
                <w:sz w:val="24"/>
                <w:szCs w:val="18"/>
              </w:rPr>
              <w:t>ECC</w:t>
            </w:r>
            <w:r w:rsidRPr="007341DE">
              <w:rPr>
                <w:rFonts w:cs="Arial" w:hint="eastAsia"/>
                <w:color w:val="000000"/>
                <w:kern w:val="0"/>
                <w:sz w:val="24"/>
                <w:szCs w:val="18"/>
              </w:rPr>
              <w:t>查错、纠错</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热插拔</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 xml:space="preserve">CPU </w:t>
            </w:r>
            <w:r w:rsidRPr="007341DE">
              <w:rPr>
                <w:rFonts w:cs="Arial" w:hint="eastAsia"/>
                <w:kern w:val="0"/>
                <w:sz w:val="24"/>
                <w:szCs w:val="18"/>
              </w:rPr>
              <w:t>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内存热插拔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★硬盘热插拔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硬件支持时，操作系统支持硬盘热插拔</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维护工具</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★远程维护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操作系统提供远程控制管理工具，支持</w:t>
            </w:r>
            <w:r w:rsidRPr="007341DE">
              <w:rPr>
                <w:rFonts w:cs="Arial" w:hint="eastAsia"/>
                <w:color w:val="000000"/>
                <w:kern w:val="0"/>
                <w:sz w:val="24"/>
                <w:szCs w:val="18"/>
              </w:rPr>
              <w:t>RDP</w:t>
            </w:r>
            <w:r w:rsidRPr="007341DE">
              <w:rPr>
                <w:rFonts w:cs="Arial" w:hint="eastAsia"/>
                <w:color w:val="000000"/>
                <w:kern w:val="0"/>
                <w:sz w:val="24"/>
                <w:szCs w:val="18"/>
              </w:rPr>
              <w:t>、</w:t>
            </w:r>
            <w:r w:rsidRPr="007341DE">
              <w:rPr>
                <w:rFonts w:cs="Arial" w:hint="eastAsia"/>
                <w:color w:val="000000"/>
                <w:kern w:val="0"/>
                <w:sz w:val="24"/>
                <w:szCs w:val="18"/>
              </w:rPr>
              <w:t>SSH</w:t>
            </w:r>
            <w:r w:rsidRPr="007341DE">
              <w:rPr>
                <w:rFonts w:cs="Arial" w:hint="eastAsia"/>
                <w:color w:val="000000"/>
                <w:kern w:val="0"/>
                <w:sz w:val="24"/>
                <w:szCs w:val="18"/>
              </w:rPr>
              <w:t>、</w:t>
            </w:r>
            <w:r w:rsidRPr="007341DE">
              <w:rPr>
                <w:rFonts w:cs="Arial" w:hint="eastAsia"/>
                <w:color w:val="000000"/>
                <w:kern w:val="0"/>
                <w:sz w:val="24"/>
                <w:szCs w:val="18"/>
              </w:rPr>
              <w:t>SPICE</w:t>
            </w:r>
            <w:r w:rsidRPr="007341DE">
              <w:rPr>
                <w:rFonts w:cs="Arial" w:hint="eastAsia"/>
                <w:color w:val="000000"/>
                <w:kern w:val="0"/>
                <w:sz w:val="24"/>
                <w:szCs w:val="18"/>
              </w:rPr>
              <w:t>、</w:t>
            </w:r>
            <w:r w:rsidRPr="007341DE">
              <w:rPr>
                <w:rFonts w:cs="Arial" w:hint="eastAsia"/>
                <w:color w:val="000000"/>
                <w:kern w:val="0"/>
                <w:sz w:val="24"/>
                <w:szCs w:val="18"/>
              </w:rPr>
              <w:t>VNC</w:t>
            </w:r>
            <w:r w:rsidRPr="007341DE">
              <w:rPr>
                <w:rFonts w:cs="Arial" w:hint="eastAsia"/>
                <w:color w:val="000000"/>
                <w:kern w:val="0"/>
                <w:sz w:val="24"/>
                <w:szCs w:val="18"/>
              </w:rPr>
              <w:t>等协议，方便用户进行文本或图形化形式的远程连接及维护</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★文件完整检查</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操作系统提供文件系统检查工具，对文件系统完整性进行检测和修复</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★内核分析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操作系统提供内核性能分析工具，提供性能分析框架，支持对内核函数层面进行分析；提供内核探测工具，支持对内核及用户</w:t>
            </w:r>
            <w:proofErr w:type="gramStart"/>
            <w:r w:rsidRPr="007341DE">
              <w:rPr>
                <w:rFonts w:cs="Arial" w:hint="eastAsia"/>
                <w:color w:val="000000"/>
                <w:kern w:val="0"/>
                <w:sz w:val="24"/>
                <w:szCs w:val="18"/>
              </w:rPr>
              <w:t>态程序</w:t>
            </w:r>
            <w:proofErr w:type="gramEnd"/>
            <w:r w:rsidRPr="007341DE">
              <w:rPr>
                <w:rFonts w:cs="Arial" w:hint="eastAsia"/>
                <w:color w:val="000000"/>
                <w:kern w:val="0"/>
                <w:sz w:val="24"/>
                <w:szCs w:val="18"/>
              </w:rPr>
              <w:t>动态追踪</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集中管可控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兼容性评价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性能调优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15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137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日志管理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日志记录与存储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操作系统支持对安全事件的日志记录，包括</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日志处理与分析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操作系统提供系统错误问题回溯分析</w:t>
            </w:r>
          </w:p>
        </w:tc>
      </w:tr>
      <w:tr w:rsidR="002802E2" w:rsidRPr="007341DE" w:rsidTr="001806AA">
        <w:trPr>
          <w:trHeight w:val="20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脆弱性管理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★脆弱性管理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7341DE">
              <w:rPr>
                <w:rFonts w:cs="Arial" w:hint="eastAsia"/>
                <w:color w:val="000000"/>
                <w:kern w:val="0"/>
                <w:sz w:val="24"/>
                <w:szCs w:val="18"/>
              </w:rPr>
              <w:t xml:space="preserve"> CPU</w:t>
            </w:r>
            <w:r w:rsidRPr="007341DE">
              <w:rPr>
                <w:rFonts w:cs="Arial" w:hint="eastAsia"/>
                <w:color w:val="000000"/>
                <w:kern w:val="0"/>
                <w:sz w:val="24"/>
                <w:szCs w:val="18"/>
              </w:rPr>
              <w:t>、内存及</w:t>
            </w:r>
            <w:r w:rsidRPr="007341DE">
              <w:rPr>
                <w:rFonts w:cs="Arial" w:hint="eastAsia"/>
                <w:color w:val="000000"/>
                <w:kern w:val="0"/>
                <w:sz w:val="24"/>
                <w:szCs w:val="18"/>
              </w:rPr>
              <w:t>PCIe</w:t>
            </w:r>
            <w:r w:rsidRPr="007341DE">
              <w:rPr>
                <w:rFonts w:cs="Arial" w:hint="eastAsia"/>
                <w:color w:val="000000"/>
                <w:kern w:val="0"/>
                <w:sz w:val="24"/>
                <w:szCs w:val="18"/>
              </w:rPr>
              <w:t>设备等硬件的故障；支持诊断</w:t>
            </w:r>
            <w:r w:rsidRPr="007341DE">
              <w:rPr>
                <w:rFonts w:cs="Arial" w:hint="eastAsia"/>
                <w:color w:val="000000"/>
                <w:kern w:val="0"/>
                <w:sz w:val="24"/>
                <w:szCs w:val="18"/>
              </w:rPr>
              <w:t>/</w:t>
            </w:r>
            <w:r w:rsidRPr="007341DE">
              <w:rPr>
                <w:rFonts w:cs="Arial" w:hint="eastAsia"/>
                <w:color w:val="000000"/>
                <w:kern w:val="0"/>
                <w:sz w:val="24"/>
                <w:szCs w:val="18"/>
              </w:rPr>
              <w:t>响应组件动态加载机制；提供或支持第三方远程诊断框架及调测工具集，实现远程诊断及调试断点功能；</w:t>
            </w:r>
            <w:r w:rsidRPr="007341DE">
              <w:rPr>
                <w:rFonts w:cs="Arial" w:hint="eastAsia"/>
                <w:color w:val="000000"/>
                <w:kern w:val="0"/>
                <w:sz w:val="24"/>
                <w:szCs w:val="18"/>
              </w:rPr>
              <w:br/>
            </w:r>
            <w:r w:rsidRPr="007341DE">
              <w:rPr>
                <w:rFonts w:cs="Arial" w:hint="eastAsia"/>
                <w:color w:val="000000"/>
                <w:kern w:val="0"/>
                <w:sz w:val="24"/>
                <w:szCs w:val="18"/>
              </w:rPr>
              <w:t>支持物理机、虚拟机中操作系统的故障恢复</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热补丁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★热补丁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w:t>
            </w:r>
            <w:proofErr w:type="gramStart"/>
            <w:r w:rsidRPr="007341DE">
              <w:rPr>
                <w:rFonts w:cs="Arial" w:hint="eastAsia"/>
                <w:color w:val="000000"/>
                <w:kern w:val="0"/>
                <w:sz w:val="24"/>
                <w:szCs w:val="18"/>
              </w:rPr>
              <w:t>内核热</w:t>
            </w:r>
            <w:proofErr w:type="gramEnd"/>
            <w:r w:rsidRPr="007341DE">
              <w:rPr>
                <w:rFonts w:cs="Arial" w:hint="eastAsia"/>
                <w:color w:val="000000"/>
                <w:kern w:val="0"/>
                <w:sz w:val="24"/>
                <w:szCs w:val="18"/>
              </w:rPr>
              <w:t>补丁进行编号，每个热补丁拥有独立编号；支持增量修复</w:t>
            </w:r>
            <w:proofErr w:type="gramStart"/>
            <w:r w:rsidRPr="007341DE">
              <w:rPr>
                <w:rFonts w:cs="Arial" w:hint="eastAsia"/>
                <w:color w:val="000000"/>
                <w:kern w:val="0"/>
                <w:sz w:val="24"/>
                <w:szCs w:val="18"/>
              </w:rPr>
              <w:t>以及回滚机制</w:t>
            </w:r>
            <w:proofErr w:type="gramEnd"/>
            <w:r w:rsidRPr="007341DE">
              <w:rPr>
                <w:rFonts w:cs="Arial" w:hint="eastAsia"/>
                <w:color w:val="000000"/>
                <w:kern w:val="0"/>
                <w:sz w:val="24"/>
                <w:szCs w:val="18"/>
              </w:rPr>
              <w:t>；提供热补丁合法性和一致性校验功能；提供热补丁管理机制和工具，功能至少覆盖补丁查询、安装、移除；提供热补丁升级和</w:t>
            </w:r>
            <w:proofErr w:type="gramStart"/>
            <w:r w:rsidRPr="007341DE">
              <w:rPr>
                <w:rFonts w:cs="Arial" w:hint="eastAsia"/>
                <w:color w:val="000000"/>
                <w:kern w:val="0"/>
                <w:sz w:val="24"/>
                <w:szCs w:val="18"/>
              </w:rPr>
              <w:t>回滚系统</w:t>
            </w:r>
            <w:proofErr w:type="gramEnd"/>
            <w:r w:rsidRPr="007341DE">
              <w:rPr>
                <w:rFonts w:cs="Arial" w:hint="eastAsia"/>
                <w:color w:val="000000"/>
                <w:kern w:val="0"/>
                <w:sz w:val="24"/>
                <w:szCs w:val="18"/>
              </w:rPr>
              <w:t>日志，便于查询或回溯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系统升级</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★升级内容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操作系统支持系统增量升级功能，对系统部件、安全补丁等升级</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★升级方式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操作系统支持在线升级和离线升级</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操作系统升级不得修改破坏用户数据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★兼容性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操作系统升级不得影响原有软硬件兼容性，如有影响应显式的提示告知用户</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★回退</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操作系统提供升级回退机制，能卸载已升级的软件包，恢复系统原有状态，如升级为不可回退，则系统升级前以显式的提示告知用户</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146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交付方式</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★交付方式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供应商提供光盘交付方式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★产品维护周期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产品自发布之日起</w:t>
            </w:r>
            <w:proofErr w:type="gramStart"/>
            <w:r w:rsidRPr="007341DE">
              <w:rPr>
                <w:rFonts w:cs="Arial" w:hint="eastAsia"/>
                <w:color w:val="000000"/>
                <w:kern w:val="0"/>
                <w:sz w:val="24"/>
                <w:szCs w:val="18"/>
              </w:rPr>
              <w:t>至产品</w:t>
            </w:r>
            <w:proofErr w:type="gramEnd"/>
            <w:r w:rsidRPr="007341DE">
              <w:rPr>
                <w:rFonts w:cs="Arial" w:hint="eastAsia"/>
                <w:color w:val="000000"/>
                <w:kern w:val="0"/>
                <w:sz w:val="24"/>
                <w:szCs w:val="18"/>
              </w:rPr>
              <w:t>停止功能升级（包含不限于新特性、新硬件支持、问题修复、安全补丁等）之日止≥</w:t>
            </w:r>
            <w:r w:rsidRPr="007341DE">
              <w:rPr>
                <w:rFonts w:cs="Arial" w:hint="eastAsia"/>
                <w:color w:val="000000"/>
                <w:kern w:val="0"/>
                <w:sz w:val="24"/>
                <w:szCs w:val="18"/>
              </w:rPr>
              <w:t>5</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★产品延伸服务周期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产品停止功能升级之日起</w:t>
            </w:r>
            <w:proofErr w:type="gramStart"/>
            <w:r w:rsidRPr="007341DE">
              <w:rPr>
                <w:rFonts w:cs="Arial" w:hint="eastAsia"/>
                <w:color w:val="000000"/>
                <w:kern w:val="0"/>
                <w:sz w:val="24"/>
                <w:szCs w:val="18"/>
              </w:rPr>
              <w:t>至产品</w:t>
            </w:r>
            <w:proofErr w:type="gramEnd"/>
            <w:r w:rsidRPr="007341DE">
              <w:rPr>
                <w:rFonts w:cs="Arial" w:hint="eastAsia"/>
                <w:color w:val="000000"/>
                <w:kern w:val="0"/>
                <w:sz w:val="24"/>
                <w:szCs w:val="18"/>
              </w:rPr>
              <w:t>停止功能维护（包括问题修复、安全补丁等）之日止≥</w:t>
            </w:r>
            <w:r w:rsidRPr="007341DE">
              <w:rPr>
                <w:rFonts w:cs="Arial" w:hint="eastAsia"/>
                <w:color w:val="000000"/>
                <w:kern w:val="0"/>
                <w:sz w:val="24"/>
                <w:szCs w:val="18"/>
              </w:rPr>
              <w:t>5</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★产品延伸安全服务周期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★售后服务</w:t>
            </w:r>
            <w:proofErr w:type="gramStart"/>
            <w:r w:rsidRPr="007341DE">
              <w:rPr>
                <w:rFonts w:cs="Arial" w:hint="eastAsia"/>
                <w:color w:val="000000"/>
                <w:kern w:val="0"/>
                <w:sz w:val="24"/>
                <w:szCs w:val="18"/>
              </w:rPr>
              <w:t>最小保障期</w:t>
            </w:r>
            <w:proofErr w:type="gramEnd"/>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8</w:t>
            </w:r>
            <w:r w:rsidRPr="007341DE">
              <w:rPr>
                <w:rFonts w:cs="Arial" w:hint="eastAsia"/>
                <w:color w:val="000000"/>
                <w:kern w:val="0"/>
                <w:sz w:val="24"/>
                <w:szCs w:val="18"/>
              </w:rPr>
              <w:t>年</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售后服务</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★原厂服务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服务由操作系统厂商的正式员工提供，不由代理商提供</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★服务热线电话</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操作系统厂商为最终用户提供工作日每日不少于</w:t>
            </w:r>
            <w:r w:rsidRPr="007341DE">
              <w:rPr>
                <w:rFonts w:cs="Arial" w:hint="eastAsia"/>
                <w:color w:val="000000"/>
                <w:kern w:val="0"/>
                <w:sz w:val="24"/>
                <w:szCs w:val="18"/>
              </w:rPr>
              <w:t>8h</w:t>
            </w:r>
            <w:r w:rsidRPr="007341DE">
              <w:rPr>
                <w:rFonts w:cs="Arial" w:hint="eastAsia"/>
                <w:color w:val="000000"/>
                <w:kern w:val="0"/>
                <w:sz w:val="24"/>
                <w:szCs w:val="18"/>
              </w:rPr>
              <w:t>（覆盖一般工作时间，具体时间由企业标准给出）中文技术服务热线</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★技术服务标准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操作系统厂商提供工作日每日不少于</w:t>
            </w:r>
            <w:r w:rsidRPr="007341DE">
              <w:rPr>
                <w:rFonts w:cs="Arial" w:hint="eastAsia"/>
                <w:color w:val="000000"/>
                <w:kern w:val="0"/>
                <w:sz w:val="24"/>
                <w:szCs w:val="18"/>
              </w:rPr>
              <w:t>8h</w:t>
            </w:r>
            <w:r w:rsidRPr="007341DE">
              <w:rPr>
                <w:rFonts w:cs="Arial" w:hint="eastAsia"/>
                <w:color w:val="000000"/>
                <w:kern w:val="0"/>
                <w:sz w:val="24"/>
                <w:szCs w:val="18"/>
              </w:rPr>
              <w:t>技术支持服务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定制优化增值服务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★技术服务时效</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操作系统厂商满足同城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响应要求，两个工作日解决问题，对于未能解决的问题和故障提供可行的升级方案</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发生非人为因素故障，在七日内由操作系统厂商原厂人员免费对产品进行补充或更换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现场交付与安</w:t>
            </w:r>
            <w:r w:rsidRPr="007341DE">
              <w:rPr>
                <w:rFonts w:cs="Arial" w:hint="eastAsia"/>
                <w:color w:val="000000"/>
                <w:kern w:val="0"/>
                <w:sz w:val="24"/>
                <w:szCs w:val="18"/>
              </w:rPr>
              <w:t xml:space="preserve">     </w:t>
            </w:r>
            <w:r w:rsidRPr="007341DE">
              <w:rPr>
                <w:rFonts w:cs="Arial" w:hint="eastAsia"/>
                <w:color w:val="000000"/>
                <w:kern w:val="0"/>
                <w:sz w:val="24"/>
                <w:szCs w:val="18"/>
              </w:rPr>
              <w:t>装调试</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★现场安装调试</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操作系统厂商提供产品安装与现场调试，并提供安装与调试所需的工具和设备</w:t>
            </w:r>
          </w:p>
        </w:tc>
      </w:tr>
      <w:tr w:rsidR="002802E2" w:rsidRPr="007341DE" w:rsidTr="001806AA">
        <w:trPr>
          <w:trHeight w:val="96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★配套资料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交付产品时操作系统厂商提供配套的技术资料，包括但不限于系统说明文件、用户手册（用户安装、操作、维护、故障排除）等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系统更换</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★系统更换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服务期内，操作系统厂商支持版本免费更换（注：更换后不延长服务期）</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厂商能力要求</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★服务团队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操作系统厂商建立全国技术服务体系和服务团队，为客户提供专业的原厂中文服务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数据安全保障</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★数据收集安全保障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proofErr w:type="gramStart"/>
            <w:r w:rsidRPr="007341DE">
              <w:rPr>
                <w:rFonts w:cs="Arial" w:hint="eastAsia"/>
                <w:color w:val="000000"/>
                <w:kern w:val="0"/>
                <w:sz w:val="24"/>
                <w:szCs w:val="18"/>
              </w:rPr>
              <w:t>除用户</w:t>
            </w:r>
            <w:proofErr w:type="gramEnd"/>
            <w:r w:rsidRPr="007341DE">
              <w:rPr>
                <w:rFonts w:cs="Arial" w:hint="eastAsia"/>
                <w:color w:val="000000"/>
                <w:kern w:val="0"/>
                <w:sz w:val="24"/>
                <w:szCs w:val="18"/>
              </w:rPr>
              <w:t>授权采集的信息外不采集其他数据，相关信息采集无安全风险，相关数据存储在大陆境内</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★数据供给安全保障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涉及数据下载的线上服务物理服务器不出境，包括代码仓库、系统补丁、安全补丁、服务网站等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163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代码无风险</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★代码无风险</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操作系统厂商提供源代码，源代码可供第三方机构审查，开源许可合</w:t>
            </w:r>
            <w:proofErr w:type="gramStart"/>
            <w:r w:rsidRPr="007341DE">
              <w:rPr>
                <w:rFonts w:cs="Arial" w:hint="eastAsia"/>
                <w:color w:val="000000"/>
                <w:kern w:val="0"/>
                <w:sz w:val="24"/>
                <w:szCs w:val="18"/>
              </w:rPr>
              <w:t>规</w:t>
            </w:r>
            <w:proofErr w:type="gramEnd"/>
            <w:r w:rsidRPr="007341DE">
              <w:rPr>
                <w:rFonts w:cs="Arial" w:hint="eastAsia"/>
                <w:color w:val="000000"/>
                <w:kern w:val="0"/>
                <w:sz w:val="24"/>
                <w:szCs w:val="18"/>
              </w:rPr>
              <w:t>，代码知识产权无风险，无恶意安全漏洞或后门，代码可追溯、可重构</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工程构建体系</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工程构建体系</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基本要求</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★基本要求</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操作系统应当符合安全可靠测评要求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密码算法支持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GM/T 0002</w:t>
            </w:r>
            <w:r w:rsidRPr="007341DE">
              <w:rPr>
                <w:rFonts w:cs="Arial" w:hint="eastAsia"/>
                <w:color w:val="000000"/>
                <w:kern w:val="0"/>
                <w:sz w:val="24"/>
                <w:szCs w:val="18"/>
              </w:rPr>
              <w:t>、</w:t>
            </w:r>
            <w:r w:rsidRPr="007341DE">
              <w:rPr>
                <w:rFonts w:cs="Arial" w:hint="eastAsia"/>
                <w:color w:val="000000"/>
                <w:kern w:val="0"/>
                <w:sz w:val="24"/>
                <w:szCs w:val="18"/>
              </w:rPr>
              <w:t>GM/T 0003</w:t>
            </w:r>
            <w:r w:rsidRPr="007341DE">
              <w:rPr>
                <w:rFonts w:cs="Arial" w:hint="eastAsia"/>
                <w:color w:val="000000"/>
                <w:kern w:val="0"/>
                <w:sz w:val="24"/>
                <w:szCs w:val="18"/>
              </w:rPr>
              <w:t>和</w:t>
            </w:r>
            <w:r w:rsidRPr="007341DE">
              <w:rPr>
                <w:rFonts w:cs="Arial" w:hint="eastAsia"/>
                <w:color w:val="000000"/>
                <w:kern w:val="0"/>
                <w:sz w:val="24"/>
                <w:szCs w:val="18"/>
              </w:rPr>
              <w:t>GM/T 0004</w:t>
            </w:r>
            <w:r w:rsidRPr="007341DE">
              <w:rPr>
                <w:rFonts w:cs="Arial" w:hint="eastAsia"/>
                <w:color w:val="000000"/>
                <w:kern w:val="0"/>
                <w:sz w:val="24"/>
                <w:szCs w:val="18"/>
              </w:rPr>
              <w:t>规定的密码算法运算</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★随机数生成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操作系统随机数质量符合</w:t>
            </w:r>
            <w:r w:rsidRPr="007341DE">
              <w:rPr>
                <w:rFonts w:cs="Arial" w:hint="eastAsia"/>
                <w:color w:val="000000"/>
                <w:kern w:val="0"/>
                <w:sz w:val="24"/>
                <w:szCs w:val="18"/>
              </w:rPr>
              <w:t>GM/T 0005</w:t>
            </w:r>
            <w:r w:rsidRPr="007341DE">
              <w:rPr>
                <w:rFonts w:cs="Arial" w:hint="eastAsia"/>
                <w:color w:val="000000"/>
                <w:kern w:val="0"/>
                <w:sz w:val="24"/>
                <w:szCs w:val="18"/>
              </w:rPr>
              <w:t>《随机性检测规范》或</w:t>
            </w:r>
            <w:r w:rsidRPr="007341DE">
              <w:rPr>
                <w:rFonts w:cs="Arial" w:hint="eastAsia"/>
                <w:color w:val="000000"/>
                <w:kern w:val="0"/>
                <w:sz w:val="24"/>
                <w:szCs w:val="18"/>
              </w:rPr>
              <w:t>GB/T32915</w:t>
            </w:r>
            <w:r w:rsidRPr="007341DE">
              <w:rPr>
                <w:rFonts w:cs="Arial" w:hint="eastAsia"/>
                <w:color w:val="000000"/>
                <w:kern w:val="0"/>
                <w:sz w:val="24"/>
                <w:szCs w:val="18"/>
              </w:rPr>
              <w:t>《信息安全技术二元序列随机性检测方法》</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★内置数字证书</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操作系统内置国家电子认证根</w:t>
            </w:r>
            <w:r w:rsidRPr="007341DE">
              <w:rPr>
                <w:rFonts w:cs="Arial" w:hint="eastAsia"/>
                <w:color w:val="000000"/>
                <w:kern w:val="0"/>
                <w:sz w:val="24"/>
                <w:szCs w:val="18"/>
              </w:rPr>
              <w:t>CA</w:t>
            </w:r>
            <w:r w:rsidRPr="007341DE">
              <w:rPr>
                <w:rFonts w:cs="Arial" w:hint="eastAsia"/>
                <w:color w:val="000000"/>
                <w:kern w:val="0"/>
                <w:sz w:val="24"/>
                <w:szCs w:val="18"/>
              </w:rPr>
              <w:t>的根证书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★密码协议实现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操作系统支持符合</w:t>
            </w:r>
            <w:r w:rsidRPr="007341DE">
              <w:rPr>
                <w:rFonts w:cs="Arial" w:hint="eastAsia"/>
                <w:color w:val="000000"/>
                <w:kern w:val="0"/>
                <w:sz w:val="24"/>
                <w:szCs w:val="18"/>
              </w:rPr>
              <w:t>GB/T 38636</w:t>
            </w:r>
            <w:r w:rsidRPr="007341DE">
              <w:rPr>
                <w:rFonts w:cs="Arial" w:hint="eastAsia"/>
                <w:color w:val="000000"/>
                <w:kern w:val="0"/>
                <w:sz w:val="24"/>
                <w:szCs w:val="18"/>
              </w:rPr>
              <w:t>—</w:t>
            </w:r>
            <w:r w:rsidRPr="007341DE">
              <w:rPr>
                <w:rFonts w:cs="Arial" w:hint="eastAsia"/>
                <w:color w:val="000000"/>
                <w:kern w:val="0"/>
                <w:sz w:val="24"/>
                <w:szCs w:val="18"/>
              </w:rPr>
              <w:t>2020</w:t>
            </w:r>
            <w:r w:rsidRPr="007341DE">
              <w:rPr>
                <w:rFonts w:cs="Arial" w:hint="eastAsia"/>
                <w:color w:val="000000"/>
                <w:kern w:val="0"/>
                <w:sz w:val="24"/>
                <w:szCs w:val="18"/>
              </w:rPr>
              <w:t>的</w:t>
            </w:r>
            <w:r w:rsidRPr="007341DE">
              <w:rPr>
                <w:rFonts w:cs="Arial" w:hint="eastAsia"/>
                <w:color w:val="000000"/>
                <w:kern w:val="0"/>
                <w:sz w:val="24"/>
                <w:szCs w:val="18"/>
              </w:rPr>
              <w:t>TLCP</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★防火墙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操作系统提供防火墙配置管理工具，支持基于协议、网络地址、端口的访问控制规则配置，规则修改后立即生效；支持关闭指定服务和端口，包括但不限于关闭远程访问、共享访问等；支持防止</w:t>
            </w:r>
            <w:r w:rsidRPr="007341DE">
              <w:rPr>
                <w:rFonts w:cs="Arial" w:hint="eastAsia"/>
                <w:color w:val="000000"/>
                <w:kern w:val="0"/>
                <w:sz w:val="24"/>
                <w:szCs w:val="18"/>
              </w:rPr>
              <w:t>ARP</w:t>
            </w:r>
            <w:r w:rsidRPr="007341DE">
              <w:rPr>
                <w:rFonts w:cs="Arial" w:hint="eastAsia"/>
                <w:color w:val="000000"/>
                <w:kern w:val="0"/>
                <w:sz w:val="24"/>
                <w:szCs w:val="18"/>
              </w:rPr>
              <w:t>欺骗攻击</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★安全框架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操作系统提供统一访问控制安全框架</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三员管理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文件完整性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可信计算</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内核保护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身份鉴别</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★身份鉴别服务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用户标识使用</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名和</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ID</w:t>
            </w:r>
            <w:r w:rsidRPr="007341DE">
              <w:rPr>
                <w:rFonts w:cs="Arial" w:hint="eastAsia"/>
                <w:color w:val="000000"/>
                <w:kern w:val="0"/>
                <w:sz w:val="24"/>
                <w:szCs w:val="18"/>
              </w:rPr>
              <w:t>，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w:t>
            </w:r>
            <w:r w:rsidRPr="007341DE">
              <w:rPr>
                <w:rFonts w:cs="Arial" w:hint="eastAsia"/>
                <w:color w:val="000000"/>
                <w:kern w:val="0"/>
                <w:sz w:val="24"/>
                <w:szCs w:val="18"/>
              </w:rPr>
              <w:t>root</w:t>
            </w:r>
            <w:r w:rsidRPr="007341DE">
              <w:rPr>
                <w:rFonts w:cs="Arial" w:hint="eastAsia"/>
                <w:color w:val="000000"/>
                <w:kern w:val="0"/>
                <w:sz w:val="24"/>
                <w:szCs w:val="18"/>
              </w:rPr>
              <w:t>）远程登录设置</w:t>
            </w:r>
          </w:p>
        </w:tc>
      </w:tr>
      <w:tr w:rsidR="002802E2" w:rsidRPr="007341DE" w:rsidTr="001806AA">
        <w:trPr>
          <w:trHeight w:val="15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177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访问控制</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★自主访问控制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允许客体拥有者以普通</w:t>
            </w:r>
            <w:proofErr w:type="gramStart"/>
            <w:r w:rsidRPr="007341DE">
              <w:rPr>
                <w:rFonts w:cs="Arial" w:hint="eastAsia"/>
                <w:color w:val="000000"/>
                <w:kern w:val="0"/>
                <w:sz w:val="24"/>
                <w:szCs w:val="18"/>
              </w:rPr>
              <w:t>帐户</w:t>
            </w:r>
            <w:proofErr w:type="gramEnd"/>
            <w:r w:rsidRPr="007341DE">
              <w:rPr>
                <w:rFonts w:cs="Arial" w:hint="eastAsia"/>
                <w:color w:val="000000"/>
                <w:kern w:val="0"/>
                <w:sz w:val="24"/>
                <w:szCs w:val="18"/>
              </w:rPr>
              <w:t>决定并控制对客体的访问，并</w:t>
            </w:r>
            <w:proofErr w:type="gramStart"/>
            <w:r w:rsidRPr="007341DE">
              <w:rPr>
                <w:rFonts w:cs="Arial" w:hint="eastAsia"/>
                <w:color w:val="000000"/>
                <w:kern w:val="0"/>
                <w:sz w:val="24"/>
                <w:szCs w:val="18"/>
              </w:rPr>
              <w:t>阻止非</w:t>
            </w:r>
            <w:proofErr w:type="gramEnd"/>
            <w:r w:rsidRPr="007341DE">
              <w:rPr>
                <w:rFonts w:cs="Arial" w:hint="eastAsia"/>
                <w:color w:val="000000"/>
                <w:kern w:val="0"/>
                <w:sz w:val="24"/>
                <w:szCs w:val="18"/>
              </w:rPr>
              <w:t>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★强制访问控制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操作系统支持对应用程序的访问控制与资源限制，包括对文件、网络等客体的访问控制；支持应用安装控制、应用执行控制</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★安全审计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rsidR="002802E2" w:rsidRPr="007341DE" w:rsidTr="001806AA">
        <w:trPr>
          <w:trHeight w:val="13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180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漏洞管理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★漏洞管理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操作系统支持漏洞编号，每个漏洞独立编号，可直接使用</w:t>
            </w:r>
            <w:r w:rsidRPr="007341DE">
              <w:rPr>
                <w:rFonts w:cs="Arial" w:hint="eastAsia"/>
                <w:color w:val="000000"/>
                <w:kern w:val="0"/>
                <w:sz w:val="24"/>
                <w:szCs w:val="18"/>
              </w:rPr>
              <w:t>NVDB</w:t>
            </w:r>
            <w:r w:rsidRPr="007341DE">
              <w:rPr>
                <w:rFonts w:cs="Arial" w:hint="eastAsia"/>
                <w:color w:val="000000"/>
                <w:kern w:val="0"/>
                <w:sz w:val="24"/>
                <w:szCs w:val="18"/>
              </w:rPr>
              <w:t>、</w:t>
            </w:r>
            <w:r w:rsidRPr="007341DE">
              <w:rPr>
                <w:rFonts w:cs="Arial" w:hint="eastAsia"/>
                <w:color w:val="000000"/>
                <w:kern w:val="0"/>
                <w:sz w:val="24"/>
                <w:szCs w:val="18"/>
              </w:rPr>
              <w:t>CNVD</w:t>
            </w:r>
            <w:r w:rsidRPr="007341DE">
              <w:rPr>
                <w:rFonts w:cs="Arial" w:hint="eastAsia"/>
                <w:color w:val="000000"/>
                <w:kern w:val="0"/>
                <w:sz w:val="24"/>
                <w:szCs w:val="18"/>
              </w:rPr>
              <w:t>或</w:t>
            </w:r>
            <w:r w:rsidRPr="007341DE">
              <w:rPr>
                <w:rFonts w:cs="Arial" w:hint="eastAsia"/>
                <w:color w:val="000000"/>
                <w:kern w:val="0"/>
                <w:sz w:val="24"/>
                <w:szCs w:val="18"/>
              </w:rPr>
              <w:t>CVE</w:t>
            </w:r>
            <w:r w:rsidRPr="007341DE">
              <w:rPr>
                <w:rFonts w:cs="Arial" w:hint="eastAsia"/>
                <w:color w:val="000000"/>
                <w:kern w:val="0"/>
                <w:sz w:val="24"/>
                <w:szCs w:val="18"/>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rsidR="00A172BE" w:rsidRDefault="005B496B" w:rsidP="002A1FBA">
      <w:pPr>
        <w:tabs>
          <w:tab w:val="left" w:pos="210"/>
        </w:tabs>
        <w:autoSpaceDE w:val="0"/>
        <w:autoSpaceDN w:val="0"/>
        <w:adjustRightInd w:val="0"/>
        <w:spacing w:line="360" w:lineRule="auto"/>
        <w:ind w:firstLineChars="200" w:firstLine="480"/>
        <w:outlineLvl w:val="0"/>
        <w:rPr>
          <w:rFonts w:ascii="宋体" w:hAnsi="宋体" w:cs="宋体"/>
          <w:color w:val="000000"/>
          <w:kern w:val="0"/>
          <w:sz w:val="24"/>
          <w:szCs w:val="24"/>
          <w:lang w:bidi="ar"/>
        </w:rPr>
      </w:pPr>
      <w:r>
        <w:rPr>
          <w:rFonts w:ascii="宋体" w:hAnsi="宋体" w:cs="宋体" w:hint="eastAsia"/>
          <w:color w:val="000000"/>
          <w:kern w:val="0"/>
          <w:sz w:val="24"/>
          <w:szCs w:val="24"/>
          <w:lang w:bidi="ar"/>
        </w:rPr>
        <w:t>集中式</w:t>
      </w:r>
      <w:r w:rsidR="00A172BE">
        <w:rPr>
          <w:rFonts w:ascii="宋体" w:hAnsi="宋体" w:cs="宋体" w:hint="eastAsia"/>
          <w:color w:val="000000"/>
          <w:kern w:val="0"/>
          <w:sz w:val="24"/>
          <w:szCs w:val="24"/>
          <w:lang w:bidi="ar"/>
        </w:rPr>
        <w:t>数据库管理系统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321"/>
        <w:gridCol w:w="1656"/>
        <w:gridCol w:w="4536"/>
      </w:tblGrid>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指标分类</w:t>
            </w:r>
          </w:p>
        </w:tc>
        <w:tc>
          <w:tcPr>
            <w:tcW w:w="1321"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一级指标</w:t>
            </w:r>
          </w:p>
        </w:tc>
        <w:tc>
          <w:tcPr>
            <w:tcW w:w="1656"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二级指标</w:t>
            </w:r>
          </w:p>
        </w:tc>
        <w:tc>
          <w:tcPr>
            <w:tcW w:w="4536" w:type="dxa"/>
            <w:shd w:val="clear" w:color="auto" w:fill="auto"/>
            <w:vAlign w:val="center"/>
            <w:hideMark/>
          </w:tcPr>
          <w:p w:rsidR="00326AC1" w:rsidRPr="007341DE" w:rsidRDefault="00326AC1" w:rsidP="002802E2">
            <w:pPr>
              <w:widowControl/>
              <w:jc w:val="center"/>
              <w:rPr>
                <w:rFonts w:cs="Arial"/>
                <w:bCs/>
                <w:color w:val="FF0000"/>
                <w:kern w:val="0"/>
                <w:sz w:val="24"/>
                <w:szCs w:val="18"/>
              </w:rPr>
            </w:pPr>
            <w:r w:rsidRPr="007341DE">
              <w:rPr>
                <w:rFonts w:cs="Arial" w:hint="eastAsia"/>
                <w:bCs/>
                <w:kern w:val="0"/>
                <w:sz w:val="24"/>
                <w:szCs w:val="18"/>
              </w:rPr>
              <w:t>指标要求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安装与升级</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★数据库安装</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支持命令行或图形化的安装；</w:t>
            </w:r>
            <w:r w:rsidRPr="007341DE">
              <w:rPr>
                <w:rFonts w:cs="Arial" w:hint="eastAsia"/>
                <w:kern w:val="0"/>
                <w:sz w:val="24"/>
                <w:szCs w:val="18"/>
              </w:rPr>
              <w:br/>
              <w:t xml:space="preserve">b) </w:t>
            </w:r>
            <w:r w:rsidRPr="007341DE">
              <w:rPr>
                <w:rFonts w:cs="Arial" w:hint="eastAsia"/>
                <w:kern w:val="0"/>
                <w:sz w:val="24"/>
                <w:szCs w:val="18"/>
              </w:rPr>
              <w:t>支持命令行或图形化的可配置安装能力；</w:t>
            </w:r>
            <w:r w:rsidRPr="007341DE">
              <w:rPr>
                <w:rFonts w:cs="Arial" w:hint="eastAsia"/>
                <w:kern w:val="0"/>
                <w:sz w:val="24"/>
                <w:szCs w:val="18"/>
              </w:rPr>
              <w:br/>
              <w:t xml:space="preserve">c) </w:t>
            </w:r>
            <w:r w:rsidRPr="007341DE">
              <w:rPr>
                <w:rFonts w:cs="Arial" w:hint="eastAsia"/>
                <w:kern w:val="0"/>
                <w:sz w:val="24"/>
                <w:szCs w:val="18"/>
              </w:rPr>
              <w:t>依据安装环境提供相应的初始化参数配置值；</w:t>
            </w:r>
            <w:r w:rsidRPr="007341DE">
              <w:rPr>
                <w:rFonts w:cs="Arial" w:hint="eastAsia"/>
                <w:kern w:val="0"/>
                <w:sz w:val="24"/>
                <w:szCs w:val="18"/>
              </w:rPr>
              <w:br/>
              <w:t xml:space="preserve">d) </w:t>
            </w:r>
            <w:r w:rsidRPr="007341DE">
              <w:rPr>
                <w:rFonts w:cs="Arial" w:hint="eastAsia"/>
                <w:kern w:val="0"/>
                <w:sz w:val="24"/>
                <w:szCs w:val="18"/>
              </w:rPr>
              <w:t>提供图形化软件组件管理向导工具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★数据库重启</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支持命令行或图形化的方式关闭和启动服务；</w:t>
            </w:r>
            <w:r w:rsidRPr="007341DE">
              <w:rPr>
                <w:rFonts w:cs="Arial" w:hint="eastAsia"/>
                <w:kern w:val="0"/>
                <w:sz w:val="24"/>
                <w:szCs w:val="18"/>
              </w:rPr>
              <w:br/>
              <w:t xml:space="preserve">b) </w:t>
            </w:r>
            <w:r w:rsidRPr="007341DE">
              <w:rPr>
                <w:rFonts w:cs="Arial" w:hint="eastAsia"/>
                <w:kern w:val="0"/>
                <w:sz w:val="24"/>
                <w:szCs w:val="18"/>
              </w:rPr>
              <w:t>关闭服务后，再启动服务，服务正常</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★安装配置日志</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提供软件安装的日志记录功能；</w:t>
            </w:r>
            <w:r w:rsidRPr="007341DE">
              <w:rPr>
                <w:rFonts w:cs="Arial" w:hint="eastAsia"/>
                <w:kern w:val="0"/>
                <w:sz w:val="24"/>
                <w:szCs w:val="18"/>
              </w:rPr>
              <w:br/>
              <w:t xml:space="preserve">b) </w:t>
            </w:r>
            <w:r w:rsidRPr="007341DE">
              <w:rPr>
                <w:rFonts w:cs="Arial" w:hint="eastAsia"/>
                <w:kern w:val="0"/>
                <w:sz w:val="24"/>
                <w:szCs w:val="18"/>
              </w:rPr>
              <w:t>记录的软件安装信息完整正确；</w:t>
            </w:r>
            <w:r w:rsidRPr="007341DE">
              <w:rPr>
                <w:rFonts w:cs="Arial" w:hint="eastAsia"/>
                <w:kern w:val="0"/>
                <w:sz w:val="24"/>
                <w:szCs w:val="18"/>
              </w:rPr>
              <w:br/>
              <w:t xml:space="preserve">c) </w:t>
            </w:r>
            <w:r w:rsidRPr="007341DE">
              <w:rPr>
                <w:rFonts w:cs="Arial" w:hint="eastAsia"/>
                <w:kern w:val="0"/>
                <w:sz w:val="24"/>
                <w:szCs w:val="18"/>
              </w:rPr>
              <w:t>提供安装配置操作的日志记录功能；</w:t>
            </w:r>
            <w:r w:rsidRPr="007341DE">
              <w:rPr>
                <w:rFonts w:cs="Arial" w:hint="eastAsia"/>
                <w:kern w:val="0"/>
                <w:sz w:val="24"/>
                <w:szCs w:val="18"/>
              </w:rPr>
              <w:br/>
            </w:r>
            <w:r w:rsidRPr="007341DE">
              <w:rPr>
                <w:rFonts w:cs="Arial" w:hint="eastAsia"/>
                <w:kern w:val="0"/>
                <w:sz w:val="24"/>
                <w:szCs w:val="18"/>
              </w:rPr>
              <w:lastRenderedPageBreak/>
              <w:t xml:space="preserve">d) </w:t>
            </w:r>
            <w:r w:rsidRPr="007341DE">
              <w:rPr>
                <w:rFonts w:cs="Arial" w:hint="eastAsia"/>
                <w:kern w:val="0"/>
                <w:sz w:val="24"/>
                <w:szCs w:val="18"/>
              </w:rPr>
              <w:t>记录的配置操作信息完整正确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★升级维护</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支持版本升级，保证版本间功能和数据的兼容性；</w:t>
            </w:r>
            <w:r w:rsidRPr="007341DE">
              <w:rPr>
                <w:rFonts w:cs="Arial" w:hint="eastAsia"/>
                <w:kern w:val="0"/>
                <w:sz w:val="24"/>
                <w:szCs w:val="18"/>
              </w:rPr>
              <w:br/>
              <w:t xml:space="preserve">b) </w:t>
            </w:r>
            <w:r w:rsidRPr="007341DE">
              <w:rPr>
                <w:rFonts w:cs="Arial" w:hint="eastAsia"/>
                <w:kern w:val="0"/>
                <w:sz w:val="24"/>
                <w:szCs w:val="18"/>
              </w:rPr>
              <w:t>厂商提供当前版本与历史版本的差异说明文档，包含新版本对软件和硬件的支持情况</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安装和升级的兼容性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支持在不同</w:t>
            </w:r>
            <w:r w:rsidRPr="007341DE">
              <w:rPr>
                <w:rFonts w:cs="Arial" w:hint="eastAsia"/>
                <w:kern w:val="0"/>
                <w:sz w:val="24"/>
                <w:szCs w:val="18"/>
              </w:rPr>
              <w:t>CPU</w:t>
            </w:r>
            <w:r w:rsidRPr="007341DE">
              <w:rPr>
                <w:rFonts w:cs="Arial" w:hint="eastAsia"/>
                <w:kern w:val="0"/>
                <w:sz w:val="24"/>
                <w:szCs w:val="18"/>
              </w:rPr>
              <w:t>架构的节点上安装配置、升级，且安装配置、升级数据库的命令行或图形界面相同或相似</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节点部署</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支持节点安装配置；</w:t>
            </w:r>
            <w:r w:rsidRPr="007341DE">
              <w:rPr>
                <w:rFonts w:cs="Arial" w:hint="eastAsia"/>
                <w:kern w:val="0"/>
                <w:sz w:val="24"/>
                <w:szCs w:val="18"/>
              </w:rPr>
              <w:br/>
              <w:t xml:space="preserve">b) </w:t>
            </w:r>
            <w:r w:rsidRPr="007341DE">
              <w:rPr>
                <w:rFonts w:cs="Arial" w:hint="eastAsia"/>
                <w:kern w:val="0"/>
                <w:sz w:val="24"/>
                <w:szCs w:val="18"/>
              </w:rPr>
              <w:t>支持通过单一节点发起并将数据库部署在多个节点上</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数据配置</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★参数配置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依据工作负载和运行环境，提供配置参数修改的能力</w:t>
            </w:r>
            <w:r w:rsidRPr="007341DE">
              <w:rPr>
                <w:rFonts w:cs="Arial" w:hint="eastAsia"/>
                <w:kern w:val="0"/>
                <w:sz w:val="24"/>
                <w:szCs w:val="18"/>
              </w:rPr>
              <w:br/>
              <w:t xml:space="preserve">b) </w:t>
            </w:r>
            <w:r w:rsidRPr="007341DE">
              <w:rPr>
                <w:rFonts w:cs="Arial" w:hint="eastAsia"/>
                <w:kern w:val="0"/>
                <w:sz w:val="24"/>
                <w:szCs w:val="18"/>
              </w:rPr>
              <w:t>修改数据库配置参数后，配置参数立即生效或数据库重新启动生效，立即生效的配置参数和需要数据库重新启动方可生效的配置参数在相关文档中明确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存储配置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提供数据库级物理存储位置、逻辑存储参数配置功能；</w:t>
            </w:r>
            <w:r w:rsidRPr="007341DE">
              <w:rPr>
                <w:rFonts w:cs="Arial" w:hint="eastAsia"/>
                <w:kern w:val="0"/>
                <w:sz w:val="24"/>
                <w:szCs w:val="18"/>
              </w:rPr>
              <w:br/>
              <w:t xml:space="preserve">b) </w:t>
            </w:r>
            <w:r w:rsidRPr="007341DE">
              <w:rPr>
                <w:rFonts w:cs="Arial" w:hint="eastAsia"/>
                <w:kern w:val="0"/>
                <w:sz w:val="24"/>
                <w:szCs w:val="18"/>
              </w:rPr>
              <w:t>在数据库初始化阶段，提供数据库物理读写块大小的配置功能；</w:t>
            </w:r>
            <w:r w:rsidRPr="007341DE">
              <w:rPr>
                <w:rFonts w:cs="Arial" w:hint="eastAsia"/>
                <w:kern w:val="0"/>
                <w:sz w:val="24"/>
                <w:szCs w:val="18"/>
              </w:rPr>
              <w:br/>
              <w:t xml:space="preserve">c) </w:t>
            </w:r>
            <w:r w:rsidRPr="007341DE">
              <w:rPr>
                <w:rFonts w:cs="Arial" w:hint="eastAsia"/>
                <w:kern w:val="0"/>
                <w:sz w:val="24"/>
                <w:szCs w:val="18"/>
              </w:rPr>
              <w:t>提供数据库存储对象空间使用参数的配置功能；</w:t>
            </w:r>
            <w:r w:rsidRPr="007341DE">
              <w:rPr>
                <w:rFonts w:cs="Arial" w:hint="eastAsia"/>
                <w:kern w:val="0"/>
                <w:sz w:val="24"/>
                <w:szCs w:val="18"/>
              </w:rPr>
              <w:br/>
              <w:t xml:space="preserve">d) </w:t>
            </w:r>
            <w:r w:rsidRPr="007341DE">
              <w:rPr>
                <w:rFonts w:cs="Arial" w:hint="eastAsia"/>
                <w:kern w:val="0"/>
                <w:sz w:val="24"/>
                <w:szCs w:val="18"/>
              </w:rPr>
              <w:t>提供索引数据存储参数管理功能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内存配置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提供数据库内存规划和配置建议；</w:t>
            </w:r>
            <w:r w:rsidRPr="007341DE">
              <w:rPr>
                <w:rFonts w:cs="Arial" w:hint="eastAsia"/>
                <w:kern w:val="0"/>
                <w:sz w:val="24"/>
                <w:szCs w:val="18"/>
              </w:rPr>
              <w:br/>
              <w:t xml:space="preserve">b) </w:t>
            </w:r>
            <w:r w:rsidRPr="007341DE">
              <w:rPr>
                <w:rFonts w:cs="Arial" w:hint="eastAsia"/>
                <w:kern w:val="0"/>
                <w:sz w:val="24"/>
                <w:szCs w:val="18"/>
              </w:rPr>
              <w:t>依据物理内存规划数据库可用内存；</w:t>
            </w:r>
            <w:r w:rsidRPr="007341DE">
              <w:rPr>
                <w:rFonts w:cs="Arial" w:hint="eastAsia"/>
                <w:kern w:val="0"/>
                <w:sz w:val="24"/>
                <w:szCs w:val="18"/>
              </w:rPr>
              <w:br/>
              <w:t xml:space="preserve">c) </w:t>
            </w:r>
            <w:r w:rsidRPr="007341DE">
              <w:rPr>
                <w:rFonts w:cs="Arial" w:hint="eastAsia"/>
                <w:kern w:val="0"/>
                <w:sz w:val="24"/>
                <w:szCs w:val="18"/>
              </w:rPr>
              <w:t>依据可用内存或负载情况，自动设置或向用户建议不同数据缓存区大小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功能</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支持数值类型；</w:t>
            </w:r>
            <w:r w:rsidRPr="007341DE">
              <w:rPr>
                <w:rFonts w:cs="Arial" w:hint="eastAsia"/>
                <w:kern w:val="0"/>
                <w:sz w:val="24"/>
                <w:szCs w:val="18"/>
              </w:rPr>
              <w:br/>
              <w:t xml:space="preserve">b) </w:t>
            </w:r>
            <w:r w:rsidRPr="007341DE">
              <w:rPr>
                <w:rFonts w:cs="Arial" w:hint="eastAsia"/>
                <w:kern w:val="0"/>
                <w:sz w:val="24"/>
                <w:szCs w:val="18"/>
              </w:rPr>
              <w:t>支持字符类型；</w:t>
            </w:r>
            <w:r w:rsidRPr="007341DE">
              <w:rPr>
                <w:rFonts w:cs="Arial" w:hint="eastAsia"/>
                <w:kern w:val="0"/>
                <w:sz w:val="24"/>
                <w:szCs w:val="18"/>
              </w:rPr>
              <w:br/>
              <w:t xml:space="preserve">c) </w:t>
            </w:r>
            <w:r w:rsidRPr="007341DE">
              <w:rPr>
                <w:rFonts w:cs="Arial" w:hint="eastAsia"/>
                <w:kern w:val="0"/>
                <w:sz w:val="24"/>
                <w:szCs w:val="18"/>
              </w:rPr>
              <w:t>支持二进制类型；</w:t>
            </w:r>
            <w:r w:rsidRPr="007341DE">
              <w:rPr>
                <w:rFonts w:cs="Arial" w:hint="eastAsia"/>
                <w:kern w:val="0"/>
                <w:sz w:val="24"/>
                <w:szCs w:val="18"/>
              </w:rPr>
              <w:br/>
              <w:t xml:space="preserve">d) </w:t>
            </w:r>
            <w:r w:rsidRPr="007341DE">
              <w:rPr>
                <w:rFonts w:cs="Arial" w:hint="eastAsia"/>
                <w:kern w:val="0"/>
                <w:sz w:val="24"/>
                <w:szCs w:val="18"/>
              </w:rPr>
              <w:t>支持日期和时间类型；</w:t>
            </w:r>
            <w:r w:rsidRPr="007341DE">
              <w:rPr>
                <w:rFonts w:cs="Arial" w:hint="eastAsia"/>
                <w:kern w:val="0"/>
                <w:sz w:val="24"/>
                <w:szCs w:val="18"/>
              </w:rPr>
              <w:br/>
              <w:t xml:space="preserve">e) </w:t>
            </w:r>
            <w:r w:rsidRPr="007341DE">
              <w:rPr>
                <w:rFonts w:cs="Arial" w:hint="eastAsia"/>
                <w:kern w:val="0"/>
                <w:sz w:val="24"/>
                <w:szCs w:val="18"/>
              </w:rPr>
              <w:t>支持布尔类型；</w:t>
            </w:r>
            <w:r w:rsidRPr="007341DE">
              <w:rPr>
                <w:rFonts w:cs="Arial" w:hint="eastAsia"/>
                <w:kern w:val="0"/>
                <w:sz w:val="24"/>
                <w:szCs w:val="18"/>
              </w:rPr>
              <w:br/>
              <w:t xml:space="preserve">f) </w:t>
            </w:r>
            <w:r w:rsidRPr="007341DE">
              <w:rPr>
                <w:rFonts w:cs="Arial" w:hint="eastAsia"/>
                <w:kern w:val="0"/>
                <w:sz w:val="24"/>
                <w:szCs w:val="18"/>
              </w:rPr>
              <w:t>支持（大）文本类型；</w:t>
            </w:r>
            <w:r w:rsidRPr="007341DE">
              <w:rPr>
                <w:rFonts w:cs="Arial" w:hint="eastAsia"/>
                <w:kern w:val="0"/>
                <w:sz w:val="24"/>
                <w:szCs w:val="18"/>
              </w:rPr>
              <w:br/>
              <w:t xml:space="preserve">g) </w:t>
            </w:r>
            <w:r w:rsidRPr="007341DE">
              <w:rPr>
                <w:rFonts w:cs="Arial" w:hint="eastAsia"/>
                <w:kern w:val="0"/>
                <w:sz w:val="24"/>
                <w:szCs w:val="18"/>
              </w:rPr>
              <w:t>支持</w:t>
            </w:r>
            <w:proofErr w:type="gramStart"/>
            <w:r w:rsidRPr="007341DE">
              <w:rPr>
                <w:rFonts w:cs="Arial" w:hint="eastAsia"/>
                <w:kern w:val="0"/>
                <w:sz w:val="24"/>
                <w:szCs w:val="18"/>
              </w:rPr>
              <w:t>大对象</w:t>
            </w:r>
            <w:proofErr w:type="gramEnd"/>
            <w:r w:rsidRPr="007341DE">
              <w:rPr>
                <w:rFonts w:cs="Arial" w:hint="eastAsia"/>
                <w:kern w:val="0"/>
                <w:sz w:val="24"/>
                <w:szCs w:val="18"/>
              </w:rPr>
              <w:t>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功能</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支持间隔、</w:t>
            </w:r>
            <w:r w:rsidRPr="007341DE">
              <w:rPr>
                <w:rFonts w:cs="Arial" w:hint="eastAsia"/>
                <w:kern w:val="0"/>
                <w:sz w:val="24"/>
                <w:szCs w:val="18"/>
              </w:rPr>
              <w:t>XML</w:t>
            </w:r>
            <w:r w:rsidRPr="007341DE">
              <w:rPr>
                <w:rFonts w:cs="Arial" w:hint="eastAsia"/>
                <w:kern w:val="0"/>
                <w:sz w:val="24"/>
                <w:szCs w:val="18"/>
              </w:rPr>
              <w:t>、</w:t>
            </w:r>
            <w:r w:rsidRPr="007341DE">
              <w:rPr>
                <w:rFonts w:cs="Arial" w:hint="eastAsia"/>
                <w:kern w:val="0"/>
                <w:sz w:val="24"/>
                <w:szCs w:val="18"/>
              </w:rPr>
              <w:t xml:space="preserve">JSON </w:t>
            </w:r>
            <w:r w:rsidRPr="007341DE">
              <w:rPr>
                <w:rFonts w:cs="Arial" w:hint="eastAsia"/>
                <w:kern w:val="0"/>
                <w:sz w:val="24"/>
                <w:szCs w:val="18"/>
              </w:rPr>
              <w:t>等数据类型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自定义数据类型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具备用户自定义数据类型的能力，可支持不同应用场景的数据类型需求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★数据存储基础功能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支持基础数据类型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数据存储增强功能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支持扩展数据类型；</w:t>
            </w:r>
            <w:r w:rsidRPr="007341DE">
              <w:rPr>
                <w:rFonts w:cs="Arial" w:hint="eastAsia"/>
                <w:kern w:val="0"/>
                <w:sz w:val="24"/>
                <w:szCs w:val="18"/>
              </w:rPr>
              <w:br/>
              <w:t xml:space="preserve">b) </w:t>
            </w:r>
            <w:r w:rsidRPr="007341DE">
              <w:rPr>
                <w:rFonts w:cs="Arial" w:hint="eastAsia"/>
                <w:kern w:val="0"/>
                <w:sz w:val="24"/>
                <w:szCs w:val="18"/>
              </w:rPr>
              <w:t>支持自定义数据类型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15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★数据检索基础功能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支持基础数据类型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数据检索增强功能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支持扩展数据类型；</w:t>
            </w:r>
            <w:r w:rsidRPr="007341DE">
              <w:rPr>
                <w:rFonts w:cs="Arial" w:hint="eastAsia"/>
                <w:kern w:val="0"/>
                <w:sz w:val="24"/>
                <w:szCs w:val="18"/>
              </w:rPr>
              <w:br/>
              <w:t xml:space="preserve">b) </w:t>
            </w:r>
            <w:r w:rsidRPr="007341DE">
              <w:rPr>
                <w:rFonts w:cs="Arial" w:hint="eastAsia"/>
                <w:kern w:val="0"/>
                <w:sz w:val="24"/>
                <w:szCs w:val="18"/>
              </w:rPr>
              <w:t>支持自定义数据类型；</w:t>
            </w:r>
            <w:r w:rsidRPr="007341DE">
              <w:rPr>
                <w:rFonts w:cs="Arial" w:hint="eastAsia"/>
                <w:kern w:val="0"/>
                <w:sz w:val="24"/>
                <w:szCs w:val="18"/>
              </w:rPr>
              <w:br/>
              <w:t xml:space="preserve">c) </w:t>
            </w:r>
            <w:r w:rsidRPr="007341DE">
              <w:rPr>
                <w:rFonts w:cs="Arial" w:hint="eastAsia"/>
                <w:kern w:val="0"/>
                <w:sz w:val="24"/>
                <w:szCs w:val="18"/>
              </w:rPr>
              <w:t>支持中文检索功能，如使用中国纪年历法进行检索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★核心</w:t>
            </w:r>
            <w:r w:rsidRPr="007341DE">
              <w:rPr>
                <w:rFonts w:cs="Arial" w:hint="eastAsia"/>
                <w:kern w:val="0"/>
                <w:sz w:val="24"/>
                <w:szCs w:val="18"/>
              </w:rPr>
              <w:t xml:space="preserve">SQL </w:t>
            </w:r>
            <w:r w:rsidRPr="007341DE">
              <w:rPr>
                <w:rFonts w:cs="Arial" w:hint="eastAsia"/>
                <w:kern w:val="0"/>
                <w:sz w:val="24"/>
                <w:szCs w:val="18"/>
              </w:rPr>
              <w:t>能力</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支持左外连接；</w:t>
            </w:r>
            <w:r w:rsidRPr="007341DE">
              <w:rPr>
                <w:rFonts w:cs="Arial" w:hint="eastAsia"/>
                <w:kern w:val="0"/>
                <w:sz w:val="24"/>
                <w:szCs w:val="18"/>
              </w:rPr>
              <w:br/>
              <w:t xml:space="preserve">b) </w:t>
            </w:r>
            <w:r w:rsidRPr="007341DE">
              <w:rPr>
                <w:rFonts w:cs="Arial" w:hint="eastAsia"/>
                <w:kern w:val="0"/>
                <w:sz w:val="24"/>
                <w:szCs w:val="18"/>
              </w:rPr>
              <w:t>支持右外连接；</w:t>
            </w:r>
            <w:r w:rsidRPr="007341DE">
              <w:rPr>
                <w:rFonts w:cs="Arial" w:hint="eastAsia"/>
                <w:kern w:val="0"/>
                <w:sz w:val="24"/>
                <w:szCs w:val="18"/>
              </w:rPr>
              <w:br/>
              <w:t xml:space="preserve">c) </w:t>
            </w:r>
            <w:r w:rsidRPr="007341DE">
              <w:rPr>
                <w:rFonts w:cs="Arial" w:hint="eastAsia"/>
                <w:kern w:val="0"/>
                <w:sz w:val="24"/>
                <w:szCs w:val="18"/>
              </w:rPr>
              <w:t>支持内连接；</w:t>
            </w:r>
            <w:r w:rsidRPr="007341DE">
              <w:rPr>
                <w:rFonts w:cs="Arial" w:hint="eastAsia"/>
                <w:kern w:val="0"/>
                <w:sz w:val="24"/>
                <w:szCs w:val="18"/>
              </w:rPr>
              <w:br/>
              <w:t xml:space="preserve">d) </w:t>
            </w:r>
            <w:r w:rsidRPr="007341DE">
              <w:rPr>
                <w:rFonts w:cs="Arial" w:hint="eastAsia"/>
                <w:kern w:val="0"/>
                <w:sz w:val="24"/>
                <w:szCs w:val="18"/>
              </w:rPr>
              <w:t>支持全连接</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★字符集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中文字符</w:t>
            </w:r>
            <w:proofErr w:type="gramStart"/>
            <w:r w:rsidRPr="007341DE">
              <w:rPr>
                <w:rFonts w:cs="Arial" w:hint="eastAsia"/>
                <w:kern w:val="0"/>
                <w:sz w:val="24"/>
                <w:szCs w:val="18"/>
              </w:rPr>
              <w:t>集符合</w:t>
            </w:r>
            <w:proofErr w:type="gramEnd"/>
            <w:r w:rsidRPr="007341DE">
              <w:rPr>
                <w:rFonts w:cs="Arial" w:hint="eastAsia"/>
                <w:kern w:val="0"/>
                <w:sz w:val="24"/>
                <w:szCs w:val="18"/>
              </w:rPr>
              <w:t>GB 18030</w:t>
            </w:r>
            <w:r w:rsidRPr="007341DE">
              <w:rPr>
                <w:rFonts w:cs="Arial" w:hint="eastAsia"/>
                <w:kern w:val="0"/>
                <w:sz w:val="24"/>
                <w:szCs w:val="18"/>
              </w:rPr>
              <w:t>的要求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★常用操作符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支持逻辑操作符及相关运算；</w:t>
            </w:r>
            <w:r w:rsidRPr="007341DE">
              <w:rPr>
                <w:rFonts w:cs="Arial" w:hint="eastAsia"/>
                <w:kern w:val="0"/>
                <w:sz w:val="24"/>
                <w:szCs w:val="18"/>
              </w:rPr>
              <w:br/>
              <w:t xml:space="preserve">b) </w:t>
            </w:r>
            <w:r w:rsidRPr="007341DE">
              <w:rPr>
                <w:rFonts w:cs="Arial" w:hint="eastAsia"/>
                <w:kern w:val="0"/>
                <w:sz w:val="24"/>
                <w:szCs w:val="18"/>
              </w:rPr>
              <w:t>支持比较操作符及相关运算；</w:t>
            </w:r>
            <w:r w:rsidRPr="007341DE">
              <w:rPr>
                <w:rFonts w:cs="Arial" w:hint="eastAsia"/>
                <w:kern w:val="0"/>
                <w:sz w:val="24"/>
                <w:szCs w:val="18"/>
              </w:rPr>
              <w:br/>
              <w:t xml:space="preserve">c) </w:t>
            </w:r>
            <w:r w:rsidRPr="007341DE">
              <w:rPr>
                <w:rFonts w:cs="Arial" w:hint="eastAsia"/>
                <w:kern w:val="0"/>
                <w:sz w:val="24"/>
                <w:szCs w:val="18"/>
              </w:rPr>
              <w:t>支持算术运算符及相关运算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★条件表达式</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支持对比条件表达式；</w:t>
            </w:r>
            <w:r w:rsidRPr="007341DE">
              <w:rPr>
                <w:rFonts w:cs="Arial" w:hint="eastAsia"/>
                <w:kern w:val="0"/>
                <w:sz w:val="24"/>
                <w:szCs w:val="18"/>
              </w:rPr>
              <w:br/>
              <w:t xml:space="preserve">b) </w:t>
            </w:r>
            <w:r w:rsidRPr="007341DE">
              <w:rPr>
                <w:rFonts w:cs="Arial" w:hint="eastAsia"/>
                <w:kern w:val="0"/>
                <w:sz w:val="24"/>
                <w:szCs w:val="18"/>
              </w:rPr>
              <w:t>支持逻辑条件表达式；</w:t>
            </w:r>
            <w:r w:rsidRPr="007341DE">
              <w:rPr>
                <w:rFonts w:cs="Arial" w:hint="eastAsia"/>
                <w:kern w:val="0"/>
                <w:sz w:val="24"/>
                <w:szCs w:val="18"/>
              </w:rPr>
              <w:br/>
              <w:t xml:space="preserve">c) </w:t>
            </w:r>
            <w:r w:rsidRPr="007341DE">
              <w:rPr>
                <w:rFonts w:cs="Arial" w:hint="eastAsia"/>
                <w:kern w:val="0"/>
                <w:sz w:val="24"/>
                <w:szCs w:val="18"/>
              </w:rPr>
              <w:t>支持空值条件表达式；</w:t>
            </w:r>
            <w:r w:rsidRPr="007341DE">
              <w:rPr>
                <w:rFonts w:cs="Arial" w:hint="eastAsia"/>
                <w:kern w:val="0"/>
                <w:sz w:val="24"/>
                <w:szCs w:val="18"/>
              </w:rPr>
              <w:br/>
              <w:t xml:space="preserve">d) </w:t>
            </w:r>
            <w:r w:rsidRPr="007341DE">
              <w:rPr>
                <w:rFonts w:cs="Arial" w:hint="eastAsia"/>
                <w:kern w:val="0"/>
                <w:sz w:val="24"/>
                <w:szCs w:val="18"/>
              </w:rPr>
              <w:t>支持等于条件表达式；</w:t>
            </w:r>
            <w:r w:rsidRPr="007341DE">
              <w:rPr>
                <w:rFonts w:cs="Arial" w:hint="eastAsia"/>
                <w:kern w:val="0"/>
                <w:sz w:val="24"/>
                <w:szCs w:val="18"/>
              </w:rPr>
              <w:br/>
              <w:t xml:space="preserve">e) </w:t>
            </w:r>
            <w:r w:rsidRPr="007341DE">
              <w:rPr>
                <w:rFonts w:cs="Arial" w:hint="eastAsia"/>
                <w:kern w:val="0"/>
                <w:sz w:val="24"/>
                <w:szCs w:val="18"/>
              </w:rPr>
              <w:t>支持模式匹配条件表达式；</w:t>
            </w:r>
            <w:r w:rsidRPr="007341DE">
              <w:rPr>
                <w:rFonts w:cs="Arial" w:hint="eastAsia"/>
                <w:kern w:val="0"/>
                <w:sz w:val="24"/>
                <w:szCs w:val="18"/>
              </w:rPr>
              <w:br/>
              <w:t xml:space="preserve">f) </w:t>
            </w:r>
            <w:r w:rsidRPr="007341DE">
              <w:rPr>
                <w:rFonts w:cs="Arial" w:hint="eastAsia"/>
                <w:kern w:val="0"/>
                <w:sz w:val="24"/>
                <w:szCs w:val="18"/>
              </w:rPr>
              <w:t>支持区间条件表达式；</w:t>
            </w:r>
            <w:r w:rsidRPr="007341DE">
              <w:rPr>
                <w:rFonts w:cs="Arial" w:hint="eastAsia"/>
                <w:kern w:val="0"/>
                <w:sz w:val="24"/>
                <w:szCs w:val="18"/>
              </w:rPr>
              <w:br/>
              <w:t xml:space="preserve">g) </w:t>
            </w:r>
            <w:r w:rsidRPr="007341DE">
              <w:rPr>
                <w:rFonts w:cs="Arial" w:hint="eastAsia"/>
                <w:kern w:val="0"/>
                <w:sz w:val="24"/>
                <w:szCs w:val="18"/>
              </w:rPr>
              <w:t>支持</w:t>
            </w:r>
            <w:r w:rsidRPr="007341DE">
              <w:rPr>
                <w:rFonts w:cs="Arial" w:hint="eastAsia"/>
                <w:kern w:val="0"/>
                <w:sz w:val="24"/>
                <w:szCs w:val="18"/>
              </w:rPr>
              <w:t xml:space="preserve"> IN </w:t>
            </w:r>
            <w:r w:rsidRPr="007341DE">
              <w:rPr>
                <w:rFonts w:cs="Arial" w:hint="eastAsia"/>
                <w:kern w:val="0"/>
                <w:sz w:val="24"/>
                <w:szCs w:val="18"/>
              </w:rPr>
              <w:t>条件表达式；</w:t>
            </w:r>
            <w:r w:rsidRPr="007341DE">
              <w:rPr>
                <w:rFonts w:cs="Arial" w:hint="eastAsia"/>
                <w:kern w:val="0"/>
                <w:sz w:val="24"/>
                <w:szCs w:val="18"/>
              </w:rPr>
              <w:br/>
              <w:t xml:space="preserve">h) </w:t>
            </w:r>
            <w:r w:rsidRPr="007341DE">
              <w:rPr>
                <w:rFonts w:cs="Arial" w:hint="eastAsia"/>
                <w:kern w:val="0"/>
                <w:sz w:val="24"/>
                <w:szCs w:val="18"/>
              </w:rPr>
              <w:t>支持存在条件表达式；</w:t>
            </w:r>
            <w:r w:rsidRPr="007341DE">
              <w:rPr>
                <w:rFonts w:cs="Arial" w:hint="eastAsia"/>
                <w:kern w:val="0"/>
                <w:sz w:val="24"/>
                <w:szCs w:val="18"/>
              </w:rPr>
              <w:br/>
              <w:t xml:space="preserve">i) </w:t>
            </w:r>
            <w:r w:rsidRPr="007341DE">
              <w:rPr>
                <w:rFonts w:cs="Arial" w:hint="eastAsia"/>
                <w:kern w:val="0"/>
                <w:sz w:val="24"/>
                <w:szCs w:val="18"/>
              </w:rPr>
              <w:t>支持以上条件表达式的复合表达式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 xml:space="preserve">SQL </w:t>
            </w:r>
            <w:r w:rsidRPr="007341DE">
              <w:rPr>
                <w:rFonts w:cs="Arial" w:hint="eastAsia"/>
                <w:kern w:val="0"/>
                <w:sz w:val="24"/>
                <w:szCs w:val="18"/>
              </w:rPr>
              <w:t>执行计划</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SQL</w:t>
            </w:r>
            <w:r w:rsidRPr="007341DE">
              <w:rPr>
                <w:rFonts w:cs="Arial" w:hint="eastAsia"/>
                <w:kern w:val="0"/>
                <w:sz w:val="24"/>
                <w:szCs w:val="18"/>
              </w:rPr>
              <w:t>计划，使</w:t>
            </w:r>
            <w:r w:rsidRPr="007341DE">
              <w:rPr>
                <w:rFonts w:cs="Arial" w:hint="eastAsia"/>
                <w:kern w:val="0"/>
                <w:sz w:val="24"/>
                <w:szCs w:val="18"/>
              </w:rPr>
              <w:t>SQL</w:t>
            </w:r>
            <w:r w:rsidRPr="007341DE">
              <w:rPr>
                <w:rFonts w:cs="Arial" w:hint="eastAsia"/>
                <w:kern w:val="0"/>
                <w:sz w:val="24"/>
                <w:szCs w:val="18"/>
              </w:rPr>
              <w:t>按照指定的语句执行，并实现预期结果</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数据库对象</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★基础对象类型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支持用户的创建、删除、修改；</w:t>
            </w:r>
            <w:r w:rsidRPr="007341DE">
              <w:rPr>
                <w:rFonts w:cs="Arial" w:hint="eastAsia"/>
                <w:kern w:val="0"/>
                <w:sz w:val="24"/>
                <w:szCs w:val="18"/>
              </w:rPr>
              <w:br/>
              <w:t xml:space="preserve">b) </w:t>
            </w:r>
            <w:r w:rsidRPr="007341DE">
              <w:rPr>
                <w:rFonts w:cs="Arial" w:hint="eastAsia"/>
                <w:kern w:val="0"/>
                <w:sz w:val="24"/>
                <w:szCs w:val="18"/>
              </w:rPr>
              <w:t>支持角色的创建、删除、修改；</w:t>
            </w:r>
            <w:r w:rsidRPr="007341DE">
              <w:rPr>
                <w:rFonts w:cs="Arial" w:hint="eastAsia"/>
                <w:kern w:val="0"/>
                <w:sz w:val="24"/>
                <w:szCs w:val="18"/>
              </w:rPr>
              <w:br/>
              <w:t xml:space="preserve">c) </w:t>
            </w:r>
            <w:r w:rsidRPr="007341DE">
              <w:rPr>
                <w:rFonts w:cs="Arial" w:hint="eastAsia"/>
                <w:kern w:val="0"/>
                <w:sz w:val="24"/>
                <w:szCs w:val="18"/>
              </w:rPr>
              <w:t>支持存储过程的创建、删除、修改；</w:t>
            </w:r>
            <w:r w:rsidRPr="007341DE">
              <w:rPr>
                <w:rFonts w:cs="Arial" w:hint="eastAsia"/>
                <w:kern w:val="0"/>
                <w:sz w:val="24"/>
                <w:szCs w:val="18"/>
              </w:rPr>
              <w:br/>
              <w:t xml:space="preserve">d) </w:t>
            </w:r>
            <w:r w:rsidRPr="007341DE">
              <w:rPr>
                <w:rFonts w:cs="Arial" w:hint="eastAsia"/>
                <w:kern w:val="0"/>
                <w:sz w:val="24"/>
                <w:szCs w:val="18"/>
              </w:rPr>
              <w:t>支持</w:t>
            </w:r>
            <w:proofErr w:type="gramStart"/>
            <w:r w:rsidRPr="007341DE">
              <w:rPr>
                <w:rFonts w:cs="Arial" w:hint="eastAsia"/>
                <w:kern w:val="0"/>
                <w:sz w:val="24"/>
                <w:szCs w:val="18"/>
              </w:rPr>
              <w:t>表操作</w:t>
            </w:r>
            <w:proofErr w:type="gramEnd"/>
            <w:r w:rsidRPr="007341DE">
              <w:rPr>
                <w:rFonts w:cs="Arial" w:hint="eastAsia"/>
                <w:kern w:val="0"/>
                <w:sz w:val="24"/>
                <w:szCs w:val="18"/>
              </w:rPr>
              <w:t>功能；</w:t>
            </w:r>
            <w:r w:rsidRPr="007341DE">
              <w:rPr>
                <w:rFonts w:cs="Arial" w:hint="eastAsia"/>
                <w:kern w:val="0"/>
                <w:sz w:val="24"/>
                <w:szCs w:val="18"/>
              </w:rPr>
              <w:br/>
              <w:t xml:space="preserve">e) </w:t>
            </w:r>
            <w:proofErr w:type="gramStart"/>
            <w:r w:rsidRPr="007341DE">
              <w:rPr>
                <w:rFonts w:cs="Arial" w:hint="eastAsia"/>
                <w:kern w:val="0"/>
                <w:sz w:val="24"/>
                <w:szCs w:val="18"/>
              </w:rPr>
              <w:t>支持自</w:t>
            </w:r>
            <w:proofErr w:type="gramEnd"/>
            <w:r w:rsidRPr="007341DE">
              <w:rPr>
                <w:rFonts w:cs="Arial" w:hint="eastAsia"/>
                <w:kern w:val="0"/>
                <w:sz w:val="24"/>
                <w:szCs w:val="18"/>
              </w:rPr>
              <w:t>增序列；</w:t>
            </w:r>
            <w:r w:rsidRPr="007341DE">
              <w:rPr>
                <w:rFonts w:cs="Arial" w:hint="eastAsia"/>
                <w:kern w:val="0"/>
                <w:sz w:val="24"/>
                <w:szCs w:val="18"/>
              </w:rPr>
              <w:br/>
              <w:t xml:space="preserve">f) </w:t>
            </w:r>
            <w:r w:rsidRPr="007341DE">
              <w:rPr>
                <w:rFonts w:cs="Arial" w:hint="eastAsia"/>
                <w:kern w:val="0"/>
                <w:sz w:val="24"/>
                <w:szCs w:val="18"/>
              </w:rPr>
              <w:t>支持主键约束、</w:t>
            </w:r>
            <w:proofErr w:type="gramStart"/>
            <w:r w:rsidRPr="007341DE">
              <w:rPr>
                <w:rFonts w:cs="Arial" w:hint="eastAsia"/>
                <w:kern w:val="0"/>
                <w:sz w:val="24"/>
                <w:szCs w:val="18"/>
              </w:rPr>
              <w:t>外键约束</w:t>
            </w:r>
            <w:proofErr w:type="gramEnd"/>
            <w:r w:rsidRPr="007341DE">
              <w:rPr>
                <w:rFonts w:cs="Arial" w:hint="eastAsia"/>
                <w:kern w:val="0"/>
                <w:sz w:val="24"/>
                <w:szCs w:val="18"/>
              </w:rPr>
              <w:t>、唯一性约束、检查约束和联合主键约束；</w:t>
            </w:r>
            <w:r w:rsidRPr="007341DE">
              <w:rPr>
                <w:rFonts w:cs="Arial" w:hint="eastAsia"/>
                <w:kern w:val="0"/>
                <w:sz w:val="24"/>
                <w:szCs w:val="18"/>
              </w:rPr>
              <w:br/>
              <w:t xml:space="preserve">g) </w:t>
            </w:r>
            <w:r w:rsidRPr="007341DE">
              <w:rPr>
                <w:rFonts w:cs="Arial" w:hint="eastAsia"/>
                <w:kern w:val="0"/>
                <w:sz w:val="24"/>
                <w:szCs w:val="18"/>
              </w:rPr>
              <w:t>支持游标功能；</w:t>
            </w:r>
            <w:r w:rsidRPr="007341DE">
              <w:rPr>
                <w:rFonts w:cs="Arial" w:hint="eastAsia"/>
                <w:kern w:val="0"/>
                <w:sz w:val="24"/>
                <w:szCs w:val="18"/>
              </w:rPr>
              <w:br/>
              <w:t xml:space="preserve">h) </w:t>
            </w:r>
            <w:r w:rsidRPr="007341DE">
              <w:rPr>
                <w:rFonts w:cs="Arial" w:hint="eastAsia"/>
                <w:kern w:val="0"/>
                <w:sz w:val="24"/>
                <w:szCs w:val="18"/>
              </w:rPr>
              <w:t>支持视图的创建、删除、修改；</w:t>
            </w:r>
            <w:r w:rsidRPr="007341DE">
              <w:rPr>
                <w:rFonts w:cs="Arial" w:hint="eastAsia"/>
                <w:kern w:val="0"/>
                <w:sz w:val="24"/>
                <w:szCs w:val="18"/>
              </w:rPr>
              <w:br/>
              <w:t xml:space="preserve">i) </w:t>
            </w:r>
            <w:r w:rsidRPr="007341DE">
              <w:rPr>
                <w:rFonts w:cs="Arial" w:hint="eastAsia"/>
                <w:kern w:val="0"/>
                <w:sz w:val="24"/>
                <w:szCs w:val="18"/>
              </w:rPr>
              <w:t>支持数值计算函数、字符处理函数、日期时间值函数、间隔函数、类型转换函数、位运算函数、聚合函数、格式化、系统信息等常用函数</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扩展对象类型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支持包的创建、删除、修改；</w:t>
            </w:r>
            <w:r w:rsidRPr="007341DE">
              <w:rPr>
                <w:rFonts w:cs="Arial" w:hint="eastAsia"/>
                <w:kern w:val="0"/>
                <w:sz w:val="24"/>
                <w:szCs w:val="18"/>
              </w:rPr>
              <w:br/>
              <w:t xml:space="preserve">b) </w:t>
            </w:r>
            <w:r w:rsidRPr="007341DE">
              <w:rPr>
                <w:rFonts w:cs="Arial" w:hint="eastAsia"/>
                <w:kern w:val="0"/>
                <w:sz w:val="24"/>
                <w:szCs w:val="18"/>
              </w:rPr>
              <w:t>支持触发器的创建、删除、修改；</w:t>
            </w:r>
            <w:r w:rsidRPr="007341DE">
              <w:rPr>
                <w:rFonts w:cs="Arial" w:hint="eastAsia"/>
                <w:kern w:val="0"/>
                <w:sz w:val="24"/>
                <w:szCs w:val="18"/>
              </w:rPr>
              <w:br/>
              <w:t xml:space="preserve">c) </w:t>
            </w:r>
            <w:r w:rsidRPr="007341DE">
              <w:rPr>
                <w:rFonts w:cs="Arial" w:hint="eastAsia"/>
                <w:kern w:val="0"/>
                <w:sz w:val="24"/>
                <w:szCs w:val="18"/>
              </w:rPr>
              <w:t>支持外部链接的创建、删除，并可以通过外部链接进行外部访问；</w:t>
            </w:r>
            <w:r w:rsidRPr="007341DE">
              <w:rPr>
                <w:rFonts w:cs="Arial" w:hint="eastAsia"/>
                <w:kern w:val="0"/>
                <w:sz w:val="24"/>
                <w:szCs w:val="18"/>
              </w:rPr>
              <w:br/>
              <w:t xml:space="preserve">d) </w:t>
            </w:r>
            <w:r w:rsidRPr="007341DE">
              <w:rPr>
                <w:rFonts w:cs="Arial" w:hint="eastAsia"/>
                <w:kern w:val="0"/>
                <w:sz w:val="24"/>
                <w:szCs w:val="18"/>
              </w:rPr>
              <w:t>支持作业的创建、删除、修改；</w:t>
            </w:r>
            <w:r w:rsidRPr="007341DE">
              <w:rPr>
                <w:rFonts w:cs="Arial" w:hint="eastAsia"/>
                <w:kern w:val="0"/>
                <w:sz w:val="24"/>
                <w:szCs w:val="18"/>
              </w:rPr>
              <w:br/>
            </w:r>
            <w:r w:rsidRPr="007341DE">
              <w:rPr>
                <w:rFonts w:cs="Arial" w:hint="eastAsia"/>
                <w:kern w:val="0"/>
                <w:sz w:val="24"/>
                <w:szCs w:val="18"/>
              </w:rPr>
              <w:lastRenderedPageBreak/>
              <w:t xml:space="preserve">e) </w:t>
            </w:r>
            <w:r w:rsidRPr="007341DE">
              <w:rPr>
                <w:rFonts w:cs="Arial" w:hint="eastAsia"/>
                <w:kern w:val="0"/>
                <w:sz w:val="24"/>
                <w:szCs w:val="18"/>
              </w:rPr>
              <w:t>支持全局唯一的自增序列；</w:t>
            </w:r>
            <w:r w:rsidRPr="007341DE">
              <w:rPr>
                <w:rFonts w:cs="Arial" w:hint="eastAsia"/>
                <w:kern w:val="0"/>
                <w:sz w:val="24"/>
                <w:szCs w:val="18"/>
              </w:rPr>
              <w:br/>
              <w:t xml:space="preserve">f) </w:t>
            </w:r>
            <w:r w:rsidRPr="007341DE">
              <w:rPr>
                <w:rFonts w:cs="Arial" w:hint="eastAsia"/>
                <w:kern w:val="0"/>
                <w:sz w:val="24"/>
                <w:szCs w:val="18"/>
              </w:rPr>
              <w:t>支持创建函数索引；</w:t>
            </w:r>
            <w:r w:rsidRPr="007341DE">
              <w:rPr>
                <w:rFonts w:cs="Arial" w:hint="eastAsia"/>
                <w:kern w:val="0"/>
                <w:sz w:val="24"/>
                <w:szCs w:val="18"/>
              </w:rPr>
              <w:br/>
              <w:t xml:space="preserve">g) </w:t>
            </w:r>
            <w:r w:rsidRPr="007341DE">
              <w:rPr>
                <w:rFonts w:cs="Arial" w:hint="eastAsia"/>
                <w:kern w:val="0"/>
                <w:sz w:val="24"/>
                <w:szCs w:val="18"/>
              </w:rPr>
              <w:t>支持定义同义词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24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★基础表分区管理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哈希分区方式；</w:t>
            </w:r>
            <w:r w:rsidRPr="007341DE">
              <w:rPr>
                <w:rFonts w:cs="Arial" w:hint="eastAsia"/>
                <w:kern w:val="0"/>
                <w:sz w:val="24"/>
                <w:szCs w:val="18"/>
              </w:rPr>
              <w:br/>
              <w:t xml:space="preserve">b) </w:t>
            </w:r>
            <w:r w:rsidRPr="007341DE">
              <w:rPr>
                <w:rFonts w:cs="Arial" w:hint="eastAsia"/>
                <w:kern w:val="0"/>
                <w:sz w:val="24"/>
                <w:szCs w:val="18"/>
              </w:rPr>
              <w:t>范围分区方式；</w:t>
            </w:r>
            <w:r w:rsidRPr="007341DE">
              <w:rPr>
                <w:rFonts w:cs="Arial" w:hint="eastAsia"/>
                <w:kern w:val="0"/>
                <w:sz w:val="24"/>
                <w:szCs w:val="18"/>
              </w:rPr>
              <w:br/>
              <w:t xml:space="preserve">c) </w:t>
            </w:r>
            <w:r w:rsidRPr="007341DE">
              <w:rPr>
                <w:rFonts w:cs="Arial" w:hint="eastAsia"/>
                <w:kern w:val="0"/>
                <w:sz w:val="24"/>
                <w:szCs w:val="18"/>
              </w:rPr>
              <w:t>列表分区方式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扩展表分区管理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支持数据库表分区及二级分区能力；</w:t>
            </w:r>
            <w:r w:rsidRPr="007341DE">
              <w:rPr>
                <w:rFonts w:cs="Arial" w:hint="eastAsia"/>
                <w:kern w:val="0"/>
                <w:sz w:val="24"/>
                <w:szCs w:val="18"/>
              </w:rPr>
              <w:br/>
              <w:t xml:space="preserve">b) </w:t>
            </w:r>
            <w:r w:rsidRPr="007341DE">
              <w:rPr>
                <w:rFonts w:cs="Arial" w:hint="eastAsia"/>
                <w:kern w:val="0"/>
                <w:sz w:val="24"/>
                <w:szCs w:val="18"/>
              </w:rPr>
              <w:t>支持建立分区索引</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查看对象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支持查看数据库信息；</w:t>
            </w:r>
            <w:r w:rsidRPr="007341DE">
              <w:rPr>
                <w:rFonts w:cs="Arial" w:hint="eastAsia"/>
                <w:kern w:val="0"/>
                <w:sz w:val="24"/>
                <w:szCs w:val="18"/>
              </w:rPr>
              <w:br/>
              <w:t xml:space="preserve">b) </w:t>
            </w:r>
            <w:r w:rsidRPr="007341DE">
              <w:rPr>
                <w:rFonts w:cs="Arial" w:hint="eastAsia"/>
                <w:kern w:val="0"/>
                <w:sz w:val="24"/>
                <w:szCs w:val="18"/>
              </w:rPr>
              <w:t>支持查看</w:t>
            </w:r>
            <w:proofErr w:type="gramStart"/>
            <w:r w:rsidRPr="007341DE">
              <w:rPr>
                <w:rFonts w:cs="Arial" w:hint="eastAsia"/>
                <w:kern w:val="0"/>
                <w:sz w:val="24"/>
                <w:szCs w:val="18"/>
              </w:rPr>
              <w:t>表对象</w:t>
            </w:r>
            <w:proofErr w:type="gramEnd"/>
            <w:r w:rsidRPr="007341DE">
              <w:rPr>
                <w:rFonts w:cs="Arial" w:hint="eastAsia"/>
                <w:kern w:val="0"/>
                <w:sz w:val="24"/>
                <w:szCs w:val="18"/>
              </w:rPr>
              <w:t>信息；</w:t>
            </w:r>
            <w:r w:rsidRPr="007341DE">
              <w:rPr>
                <w:rFonts w:cs="Arial" w:hint="eastAsia"/>
                <w:kern w:val="0"/>
                <w:sz w:val="24"/>
                <w:szCs w:val="18"/>
              </w:rPr>
              <w:br/>
              <w:t xml:space="preserve">c) </w:t>
            </w:r>
            <w:r w:rsidRPr="007341DE">
              <w:rPr>
                <w:rFonts w:cs="Arial" w:hint="eastAsia"/>
                <w:kern w:val="0"/>
                <w:sz w:val="24"/>
                <w:szCs w:val="18"/>
              </w:rPr>
              <w:t>支持查看索引对象信息；</w:t>
            </w:r>
            <w:r w:rsidRPr="007341DE">
              <w:rPr>
                <w:rFonts w:cs="Arial" w:hint="eastAsia"/>
                <w:kern w:val="0"/>
                <w:sz w:val="24"/>
                <w:szCs w:val="18"/>
              </w:rPr>
              <w:br/>
              <w:t xml:space="preserve">d) </w:t>
            </w:r>
            <w:r w:rsidRPr="007341DE">
              <w:rPr>
                <w:rFonts w:cs="Arial" w:hint="eastAsia"/>
                <w:kern w:val="0"/>
                <w:sz w:val="24"/>
                <w:szCs w:val="18"/>
              </w:rPr>
              <w:t>支持查看字段对象信息；</w:t>
            </w:r>
            <w:r w:rsidRPr="007341DE">
              <w:rPr>
                <w:rFonts w:cs="Arial" w:hint="eastAsia"/>
                <w:kern w:val="0"/>
                <w:sz w:val="24"/>
                <w:szCs w:val="18"/>
              </w:rPr>
              <w:br/>
              <w:t>e</w:t>
            </w:r>
            <w:r w:rsidRPr="007341DE">
              <w:rPr>
                <w:rFonts w:cs="Arial" w:hint="eastAsia"/>
                <w:kern w:val="0"/>
                <w:sz w:val="24"/>
                <w:szCs w:val="18"/>
              </w:rPr>
              <w:t>）支持查看约束对象信息；</w:t>
            </w:r>
            <w:r w:rsidRPr="007341DE">
              <w:rPr>
                <w:rFonts w:cs="Arial" w:hint="eastAsia"/>
                <w:kern w:val="0"/>
                <w:sz w:val="24"/>
                <w:szCs w:val="18"/>
              </w:rPr>
              <w:br/>
              <w:t>f</w:t>
            </w:r>
            <w:r w:rsidRPr="007341DE">
              <w:rPr>
                <w:rFonts w:cs="Arial" w:hint="eastAsia"/>
                <w:kern w:val="0"/>
                <w:sz w:val="24"/>
                <w:szCs w:val="18"/>
              </w:rPr>
              <w:t>）支持查看数据库实例信息；</w:t>
            </w:r>
            <w:r w:rsidRPr="007341DE">
              <w:rPr>
                <w:rFonts w:cs="Arial" w:hint="eastAsia"/>
                <w:kern w:val="0"/>
                <w:sz w:val="24"/>
                <w:szCs w:val="18"/>
              </w:rPr>
              <w:br/>
              <w:t>g</w:t>
            </w:r>
            <w:r w:rsidRPr="007341DE">
              <w:rPr>
                <w:rFonts w:cs="Arial" w:hint="eastAsia"/>
                <w:kern w:val="0"/>
                <w:sz w:val="24"/>
                <w:szCs w:val="18"/>
              </w:rPr>
              <w:t>）支持查看表空间信息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查看日志、系统信息</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支持查看日志文件的能力；</w:t>
            </w:r>
            <w:r w:rsidRPr="007341DE">
              <w:rPr>
                <w:rFonts w:cs="Arial" w:hint="eastAsia"/>
                <w:kern w:val="0"/>
                <w:sz w:val="24"/>
                <w:szCs w:val="18"/>
              </w:rPr>
              <w:br/>
              <w:t>b</w:t>
            </w:r>
            <w:r w:rsidRPr="007341DE">
              <w:rPr>
                <w:rFonts w:cs="Arial" w:hint="eastAsia"/>
                <w:kern w:val="0"/>
                <w:sz w:val="24"/>
                <w:szCs w:val="18"/>
              </w:rPr>
              <w:t>）厂商提供查看实例数据缓存的视图或图形化管理工具；</w:t>
            </w:r>
            <w:r w:rsidRPr="007341DE">
              <w:rPr>
                <w:rFonts w:cs="Arial" w:hint="eastAsia"/>
                <w:kern w:val="0"/>
                <w:sz w:val="24"/>
                <w:szCs w:val="18"/>
              </w:rPr>
              <w:br/>
              <w:t>c</w:t>
            </w:r>
            <w:r w:rsidRPr="007341DE">
              <w:rPr>
                <w:rFonts w:cs="Arial" w:hint="eastAsia"/>
                <w:kern w:val="0"/>
                <w:sz w:val="24"/>
                <w:szCs w:val="18"/>
              </w:rPr>
              <w:t>）厂商提供查看日志缓存的视图或图形化管理工具；</w:t>
            </w:r>
            <w:r w:rsidRPr="007341DE">
              <w:rPr>
                <w:rFonts w:cs="Arial" w:hint="eastAsia"/>
                <w:kern w:val="0"/>
                <w:sz w:val="24"/>
                <w:szCs w:val="18"/>
              </w:rPr>
              <w:br/>
              <w:t>d</w:t>
            </w:r>
            <w:r w:rsidRPr="007341DE">
              <w:rPr>
                <w:rFonts w:cs="Arial" w:hint="eastAsia"/>
                <w:kern w:val="0"/>
                <w:sz w:val="24"/>
                <w:szCs w:val="18"/>
              </w:rPr>
              <w:t>）厂商提供查看数据字典的视图或图形化管理工具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★对象变更</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支持数据库的创建、删除、更新以及数据库属性的查询；</w:t>
            </w:r>
            <w:r w:rsidRPr="007341DE">
              <w:rPr>
                <w:rFonts w:cs="Arial" w:hint="eastAsia"/>
                <w:kern w:val="0"/>
                <w:sz w:val="24"/>
                <w:szCs w:val="18"/>
              </w:rPr>
              <w:br/>
              <w:t>b)</w:t>
            </w:r>
            <w:r w:rsidRPr="007341DE">
              <w:rPr>
                <w:rFonts w:cs="Arial" w:hint="eastAsia"/>
                <w:kern w:val="0"/>
                <w:sz w:val="24"/>
                <w:szCs w:val="18"/>
              </w:rPr>
              <w:t>支持在线变更表结构、索引；</w:t>
            </w:r>
            <w:r w:rsidRPr="007341DE">
              <w:rPr>
                <w:rFonts w:cs="Arial" w:hint="eastAsia"/>
                <w:kern w:val="0"/>
                <w:sz w:val="24"/>
                <w:szCs w:val="18"/>
              </w:rPr>
              <w:br/>
              <w:t>c)</w:t>
            </w:r>
            <w:r w:rsidRPr="007341DE">
              <w:rPr>
                <w:rFonts w:cs="Arial" w:hint="eastAsia"/>
                <w:kern w:val="0"/>
                <w:sz w:val="24"/>
                <w:szCs w:val="18"/>
              </w:rPr>
              <w:t>支持数据的增加、删除、修改和查询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查看会话系统表</w:t>
            </w:r>
            <w:r w:rsidRPr="007341DE">
              <w:rPr>
                <w:rFonts w:cs="Arial" w:hint="eastAsia"/>
                <w:kern w:val="0"/>
                <w:sz w:val="24"/>
                <w:szCs w:val="18"/>
              </w:rPr>
              <w:t>/</w:t>
            </w:r>
            <w:r w:rsidRPr="007341DE">
              <w:rPr>
                <w:rFonts w:cs="Arial" w:hint="eastAsia"/>
                <w:kern w:val="0"/>
                <w:sz w:val="24"/>
                <w:szCs w:val="18"/>
              </w:rPr>
              <w:t>视图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提供查看会话标识的视图或图形化管理工具；</w:t>
            </w:r>
            <w:r w:rsidRPr="007341DE">
              <w:rPr>
                <w:rFonts w:cs="Arial" w:hint="eastAsia"/>
                <w:kern w:val="0"/>
                <w:sz w:val="24"/>
                <w:szCs w:val="18"/>
              </w:rPr>
              <w:br/>
              <w:t xml:space="preserve">b) </w:t>
            </w:r>
            <w:r w:rsidRPr="007341DE">
              <w:rPr>
                <w:rFonts w:cs="Arial" w:hint="eastAsia"/>
                <w:kern w:val="0"/>
                <w:sz w:val="24"/>
                <w:szCs w:val="18"/>
              </w:rPr>
              <w:t>提供查看进程</w:t>
            </w:r>
            <w:r w:rsidRPr="007341DE">
              <w:rPr>
                <w:rFonts w:cs="Arial" w:hint="eastAsia"/>
                <w:kern w:val="0"/>
                <w:sz w:val="24"/>
                <w:szCs w:val="18"/>
              </w:rPr>
              <w:t>/</w:t>
            </w:r>
            <w:r w:rsidRPr="007341DE">
              <w:rPr>
                <w:rFonts w:cs="Arial" w:hint="eastAsia"/>
                <w:kern w:val="0"/>
                <w:sz w:val="24"/>
                <w:szCs w:val="18"/>
              </w:rPr>
              <w:t>线程标识的视图或图形化管理工具；</w:t>
            </w:r>
            <w:r w:rsidRPr="007341DE">
              <w:rPr>
                <w:rFonts w:cs="Arial" w:hint="eastAsia"/>
                <w:kern w:val="0"/>
                <w:sz w:val="24"/>
                <w:szCs w:val="18"/>
              </w:rPr>
              <w:br/>
              <w:t xml:space="preserve">c) </w:t>
            </w:r>
            <w:r w:rsidRPr="007341DE">
              <w:rPr>
                <w:rFonts w:cs="Arial" w:hint="eastAsia"/>
                <w:kern w:val="0"/>
                <w:sz w:val="24"/>
                <w:szCs w:val="18"/>
              </w:rPr>
              <w:t>提供查看用户标识的视图或图形化管理工具；</w:t>
            </w:r>
            <w:r w:rsidRPr="007341DE">
              <w:rPr>
                <w:rFonts w:cs="Arial" w:hint="eastAsia"/>
                <w:kern w:val="0"/>
                <w:sz w:val="24"/>
                <w:szCs w:val="18"/>
              </w:rPr>
              <w:br/>
              <w:t xml:space="preserve">d) </w:t>
            </w:r>
            <w:r w:rsidRPr="007341DE">
              <w:rPr>
                <w:rFonts w:cs="Arial" w:hint="eastAsia"/>
                <w:kern w:val="0"/>
                <w:sz w:val="24"/>
                <w:szCs w:val="18"/>
              </w:rPr>
              <w:t>提供查看最近的用户请求命令的视图或图形化管理工具；</w:t>
            </w:r>
            <w:r w:rsidRPr="007341DE">
              <w:rPr>
                <w:rFonts w:cs="Arial" w:hint="eastAsia"/>
                <w:kern w:val="0"/>
                <w:sz w:val="24"/>
                <w:szCs w:val="18"/>
              </w:rPr>
              <w:br/>
              <w:t xml:space="preserve">e) </w:t>
            </w:r>
            <w:r w:rsidRPr="007341DE">
              <w:rPr>
                <w:rFonts w:cs="Arial" w:hint="eastAsia"/>
                <w:kern w:val="0"/>
                <w:sz w:val="24"/>
                <w:szCs w:val="18"/>
              </w:rPr>
              <w:t>提供查看缺省模式的视图或图形化管理工具；</w:t>
            </w:r>
            <w:r w:rsidRPr="007341DE">
              <w:rPr>
                <w:rFonts w:cs="Arial" w:hint="eastAsia"/>
                <w:kern w:val="0"/>
                <w:sz w:val="24"/>
                <w:szCs w:val="18"/>
              </w:rPr>
              <w:br/>
              <w:t xml:space="preserve">f) </w:t>
            </w:r>
            <w:r w:rsidRPr="007341DE">
              <w:rPr>
                <w:rFonts w:cs="Arial" w:hint="eastAsia"/>
                <w:kern w:val="0"/>
                <w:sz w:val="24"/>
                <w:szCs w:val="18"/>
              </w:rPr>
              <w:t>提供查看登录时间</w:t>
            </w:r>
            <w:r w:rsidRPr="007341DE">
              <w:rPr>
                <w:rFonts w:cs="Arial" w:hint="eastAsia"/>
                <w:kern w:val="0"/>
                <w:sz w:val="24"/>
                <w:szCs w:val="18"/>
              </w:rPr>
              <w:t>/</w:t>
            </w:r>
            <w:r w:rsidRPr="007341DE">
              <w:rPr>
                <w:rFonts w:cs="Arial" w:hint="eastAsia"/>
                <w:kern w:val="0"/>
                <w:sz w:val="24"/>
                <w:szCs w:val="18"/>
              </w:rPr>
              <w:t>会话状态的视图或图形化管理工具；</w:t>
            </w:r>
            <w:r w:rsidRPr="007341DE">
              <w:rPr>
                <w:rFonts w:cs="Arial" w:hint="eastAsia"/>
                <w:kern w:val="0"/>
                <w:sz w:val="24"/>
                <w:szCs w:val="18"/>
              </w:rPr>
              <w:br/>
              <w:t xml:space="preserve">g) </w:t>
            </w:r>
            <w:r w:rsidRPr="007341DE">
              <w:rPr>
                <w:rFonts w:cs="Arial" w:hint="eastAsia"/>
                <w:kern w:val="0"/>
                <w:sz w:val="24"/>
                <w:szCs w:val="18"/>
              </w:rPr>
              <w:t>提供查看会话状态的视图或图形化管理工具；</w:t>
            </w:r>
            <w:r w:rsidRPr="007341DE">
              <w:rPr>
                <w:rFonts w:cs="Arial" w:hint="eastAsia"/>
                <w:kern w:val="0"/>
                <w:sz w:val="24"/>
                <w:szCs w:val="18"/>
              </w:rPr>
              <w:br/>
              <w:t xml:space="preserve">h) </w:t>
            </w:r>
            <w:r w:rsidRPr="007341DE">
              <w:rPr>
                <w:rFonts w:cs="Arial" w:hint="eastAsia"/>
                <w:kern w:val="0"/>
                <w:sz w:val="24"/>
                <w:szCs w:val="18"/>
              </w:rPr>
              <w:t>提供查看等待会话的</w:t>
            </w:r>
            <w:proofErr w:type="gramStart"/>
            <w:r w:rsidRPr="007341DE">
              <w:rPr>
                <w:rFonts w:cs="Arial" w:hint="eastAsia"/>
                <w:kern w:val="0"/>
                <w:sz w:val="24"/>
                <w:szCs w:val="18"/>
              </w:rPr>
              <w:t>锁信息</w:t>
            </w:r>
            <w:proofErr w:type="gramEnd"/>
            <w:r w:rsidRPr="007341DE">
              <w:rPr>
                <w:rFonts w:cs="Arial" w:hint="eastAsia"/>
                <w:kern w:val="0"/>
                <w:sz w:val="24"/>
                <w:szCs w:val="18"/>
              </w:rPr>
              <w:t>的视图或图形化管理工具；</w:t>
            </w:r>
            <w:r w:rsidRPr="007341DE">
              <w:rPr>
                <w:rFonts w:cs="Arial" w:hint="eastAsia"/>
                <w:kern w:val="0"/>
                <w:sz w:val="24"/>
                <w:szCs w:val="18"/>
              </w:rPr>
              <w:br/>
              <w:t xml:space="preserve">i) </w:t>
            </w:r>
            <w:r w:rsidRPr="007341DE">
              <w:rPr>
                <w:rFonts w:cs="Arial" w:hint="eastAsia"/>
                <w:kern w:val="0"/>
                <w:sz w:val="24"/>
                <w:szCs w:val="18"/>
              </w:rPr>
              <w:t>提供查看等待时间统计信息的视图或图形化管理工具；</w:t>
            </w:r>
            <w:r w:rsidRPr="007341DE">
              <w:rPr>
                <w:rFonts w:cs="Arial" w:hint="eastAsia"/>
                <w:kern w:val="0"/>
                <w:sz w:val="24"/>
                <w:szCs w:val="18"/>
              </w:rPr>
              <w:br/>
            </w:r>
            <w:r w:rsidRPr="007341DE">
              <w:rPr>
                <w:rFonts w:cs="Arial" w:hint="eastAsia"/>
                <w:kern w:val="0"/>
                <w:sz w:val="24"/>
                <w:szCs w:val="18"/>
              </w:rPr>
              <w:lastRenderedPageBreak/>
              <w:t xml:space="preserve">j) </w:t>
            </w:r>
            <w:r w:rsidRPr="007341DE">
              <w:rPr>
                <w:rFonts w:cs="Arial" w:hint="eastAsia"/>
                <w:kern w:val="0"/>
                <w:sz w:val="24"/>
                <w:szCs w:val="18"/>
              </w:rPr>
              <w:t>提供查看使用时间统计信息的视图或图形化管理工具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30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查看监控连接系统表</w:t>
            </w:r>
            <w:r w:rsidRPr="007341DE">
              <w:rPr>
                <w:rFonts w:cs="Arial" w:hint="eastAsia"/>
                <w:kern w:val="0"/>
                <w:sz w:val="24"/>
                <w:szCs w:val="18"/>
              </w:rPr>
              <w:t>/</w:t>
            </w:r>
            <w:r w:rsidRPr="007341DE">
              <w:rPr>
                <w:rFonts w:cs="Arial" w:hint="eastAsia"/>
                <w:kern w:val="0"/>
                <w:sz w:val="24"/>
                <w:szCs w:val="18"/>
              </w:rPr>
              <w:t>视图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提供查看连接标识的视图或图形化管理工具；</w:t>
            </w:r>
            <w:r w:rsidRPr="007341DE">
              <w:rPr>
                <w:rFonts w:cs="Arial" w:hint="eastAsia"/>
                <w:kern w:val="0"/>
                <w:sz w:val="24"/>
                <w:szCs w:val="18"/>
              </w:rPr>
              <w:br/>
              <w:t xml:space="preserve">b) </w:t>
            </w:r>
            <w:r w:rsidRPr="007341DE">
              <w:rPr>
                <w:rFonts w:cs="Arial" w:hint="eastAsia"/>
                <w:kern w:val="0"/>
                <w:sz w:val="24"/>
                <w:szCs w:val="18"/>
              </w:rPr>
              <w:t>提供查看连接状态的视图或图形化管理工具；</w:t>
            </w:r>
            <w:r w:rsidRPr="007341DE">
              <w:rPr>
                <w:rFonts w:cs="Arial" w:hint="eastAsia"/>
                <w:kern w:val="0"/>
                <w:sz w:val="24"/>
                <w:szCs w:val="18"/>
              </w:rPr>
              <w:br/>
              <w:t xml:space="preserve">c) </w:t>
            </w:r>
            <w:r w:rsidRPr="007341DE">
              <w:rPr>
                <w:rFonts w:cs="Arial" w:hint="eastAsia"/>
                <w:kern w:val="0"/>
                <w:sz w:val="24"/>
                <w:szCs w:val="18"/>
              </w:rPr>
              <w:t>提供查看连接用户的视图或图形化管理工具；</w:t>
            </w:r>
            <w:r w:rsidRPr="007341DE">
              <w:rPr>
                <w:rFonts w:cs="Arial" w:hint="eastAsia"/>
                <w:kern w:val="0"/>
                <w:sz w:val="24"/>
                <w:szCs w:val="18"/>
              </w:rPr>
              <w:br/>
              <w:t xml:space="preserve">d) </w:t>
            </w:r>
            <w:r w:rsidRPr="007341DE">
              <w:rPr>
                <w:rFonts w:cs="Arial" w:hint="eastAsia"/>
                <w:kern w:val="0"/>
                <w:sz w:val="24"/>
                <w:szCs w:val="18"/>
              </w:rPr>
              <w:t>提供查看连接类型的视图或图形化管理工具；</w:t>
            </w:r>
            <w:r w:rsidRPr="007341DE">
              <w:rPr>
                <w:rFonts w:cs="Arial" w:hint="eastAsia"/>
                <w:kern w:val="0"/>
                <w:sz w:val="24"/>
                <w:szCs w:val="18"/>
              </w:rPr>
              <w:br/>
              <w:t xml:space="preserve">e) </w:t>
            </w:r>
            <w:r w:rsidRPr="007341DE">
              <w:rPr>
                <w:rFonts w:cs="Arial" w:hint="eastAsia"/>
                <w:kern w:val="0"/>
                <w:sz w:val="24"/>
                <w:szCs w:val="18"/>
              </w:rPr>
              <w:t>提供查看当前事务信息的视图或图形化管理工具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异构数据库联机访问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提供异构数据库数据联机访问功能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完整性管理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支持验证表存储完整性；</w:t>
            </w:r>
            <w:r w:rsidRPr="007341DE">
              <w:rPr>
                <w:rFonts w:cs="Arial" w:hint="eastAsia"/>
                <w:kern w:val="0"/>
                <w:sz w:val="24"/>
                <w:szCs w:val="18"/>
              </w:rPr>
              <w:br/>
              <w:t xml:space="preserve">b) </w:t>
            </w:r>
            <w:r w:rsidRPr="007341DE">
              <w:rPr>
                <w:rFonts w:cs="Arial" w:hint="eastAsia"/>
                <w:kern w:val="0"/>
                <w:sz w:val="24"/>
                <w:szCs w:val="18"/>
              </w:rPr>
              <w:t>支持验证索引存储完整性；</w:t>
            </w:r>
            <w:r w:rsidRPr="007341DE">
              <w:rPr>
                <w:rFonts w:cs="Arial" w:hint="eastAsia"/>
                <w:kern w:val="0"/>
                <w:sz w:val="24"/>
                <w:szCs w:val="18"/>
              </w:rPr>
              <w:br/>
              <w:t xml:space="preserve">c) </w:t>
            </w:r>
            <w:r w:rsidRPr="007341DE">
              <w:rPr>
                <w:rFonts w:cs="Arial" w:hint="eastAsia"/>
                <w:kern w:val="0"/>
                <w:sz w:val="24"/>
                <w:szCs w:val="18"/>
              </w:rPr>
              <w:t>支持验证数据库存储结构完整性；</w:t>
            </w:r>
            <w:r w:rsidRPr="007341DE">
              <w:rPr>
                <w:rFonts w:cs="Arial" w:hint="eastAsia"/>
                <w:kern w:val="0"/>
                <w:sz w:val="24"/>
                <w:szCs w:val="18"/>
              </w:rPr>
              <w:br/>
              <w:t xml:space="preserve">d) </w:t>
            </w:r>
            <w:r w:rsidRPr="007341DE">
              <w:rPr>
                <w:rFonts w:cs="Arial" w:hint="eastAsia"/>
                <w:kern w:val="0"/>
                <w:sz w:val="24"/>
                <w:szCs w:val="18"/>
              </w:rPr>
              <w:t>支持查看视图定义完整性；</w:t>
            </w:r>
            <w:r w:rsidRPr="007341DE">
              <w:rPr>
                <w:rFonts w:cs="Arial" w:hint="eastAsia"/>
                <w:kern w:val="0"/>
                <w:sz w:val="24"/>
                <w:szCs w:val="18"/>
              </w:rPr>
              <w:br/>
              <w:t xml:space="preserve">e) </w:t>
            </w:r>
            <w:r w:rsidRPr="007341DE">
              <w:rPr>
                <w:rFonts w:cs="Arial" w:hint="eastAsia"/>
                <w:kern w:val="0"/>
                <w:sz w:val="24"/>
                <w:szCs w:val="18"/>
              </w:rPr>
              <w:t>支持查看存储过程</w:t>
            </w:r>
            <w:r w:rsidRPr="007341DE">
              <w:rPr>
                <w:rFonts w:cs="Arial" w:hint="eastAsia"/>
                <w:kern w:val="0"/>
                <w:sz w:val="24"/>
                <w:szCs w:val="18"/>
              </w:rPr>
              <w:t>/</w:t>
            </w:r>
            <w:r w:rsidRPr="007341DE">
              <w:rPr>
                <w:rFonts w:cs="Arial" w:hint="eastAsia"/>
                <w:kern w:val="0"/>
                <w:sz w:val="24"/>
                <w:szCs w:val="18"/>
              </w:rPr>
              <w:t>函数定义完整性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事务能力</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★事务基础特性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支持事务的</w:t>
            </w:r>
            <w:r w:rsidRPr="007341DE">
              <w:rPr>
                <w:rFonts w:cs="Arial" w:hint="eastAsia"/>
                <w:kern w:val="0"/>
                <w:sz w:val="24"/>
                <w:szCs w:val="18"/>
              </w:rPr>
              <w:t>ACID</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★死锁检测与处理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在并发执行过程中，能检测到死锁；</w:t>
            </w:r>
            <w:r w:rsidRPr="007341DE">
              <w:rPr>
                <w:rFonts w:cs="Arial" w:hint="eastAsia"/>
                <w:kern w:val="0"/>
                <w:sz w:val="24"/>
                <w:szCs w:val="18"/>
              </w:rPr>
              <w:br/>
              <w:t xml:space="preserve">b) </w:t>
            </w:r>
            <w:r w:rsidRPr="007341DE">
              <w:rPr>
                <w:rFonts w:cs="Arial" w:hint="eastAsia"/>
                <w:kern w:val="0"/>
                <w:sz w:val="24"/>
                <w:szCs w:val="18"/>
              </w:rPr>
              <w:t>提供解决全局死锁的机制；</w:t>
            </w:r>
            <w:r w:rsidRPr="007341DE">
              <w:rPr>
                <w:rFonts w:cs="Arial" w:hint="eastAsia"/>
                <w:kern w:val="0"/>
                <w:sz w:val="24"/>
                <w:szCs w:val="18"/>
              </w:rPr>
              <w:br/>
              <w:t xml:space="preserve">c) </w:t>
            </w:r>
            <w:r w:rsidRPr="007341DE">
              <w:rPr>
                <w:rFonts w:cs="Arial" w:hint="eastAsia"/>
                <w:kern w:val="0"/>
                <w:sz w:val="24"/>
                <w:szCs w:val="18"/>
              </w:rPr>
              <w:t>具备死锁处理能力；</w:t>
            </w:r>
            <w:r w:rsidRPr="007341DE">
              <w:rPr>
                <w:rFonts w:cs="Arial" w:hint="eastAsia"/>
                <w:kern w:val="0"/>
                <w:sz w:val="24"/>
                <w:szCs w:val="18"/>
              </w:rPr>
              <w:br/>
              <w:t xml:space="preserve">d) </w:t>
            </w:r>
            <w:r w:rsidRPr="007341DE">
              <w:rPr>
                <w:rFonts w:cs="Arial" w:hint="eastAsia"/>
                <w:kern w:val="0"/>
                <w:sz w:val="24"/>
                <w:szCs w:val="18"/>
              </w:rPr>
              <w:t>具备死锁</w:t>
            </w:r>
            <w:proofErr w:type="gramStart"/>
            <w:r w:rsidRPr="007341DE">
              <w:rPr>
                <w:rFonts w:cs="Arial" w:hint="eastAsia"/>
                <w:kern w:val="0"/>
                <w:sz w:val="24"/>
                <w:szCs w:val="18"/>
              </w:rPr>
              <w:t>超时回滚</w:t>
            </w:r>
            <w:proofErr w:type="gramEnd"/>
            <w:r w:rsidRPr="007341DE">
              <w:rPr>
                <w:rFonts w:cs="Arial" w:hint="eastAsia"/>
                <w:kern w:val="0"/>
                <w:sz w:val="24"/>
                <w:szCs w:val="18"/>
              </w:rPr>
              <w:t>的能力；</w:t>
            </w:r>
            <w:r w:rsidRPr="007341DE">
              <w:rPr>
                <w:rFonts w:cs="Arial" w:hint="eastAsia"/>
                <w:kern w:val="0"/>
                <w:sz w:val="24"/>
                <w:szCs w:val="18"/>
              </w:rPr>
              <w:br/>
              <w:t xml:space="preserve">e) </w:t>
            </w:r>
            <w:r w:rsidRPr="007341DE">
              <w:rPr>
                <w:rFonts w:cs="Arial" w:hint="eastAsia"/>
                <w:kern w:val="0"/>
                <w:sz w:val="24"/>
                <w:szCs w:val="18"/>
              </w:rPr>
              <w:t>具备死锁检测与处理记录功能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运维</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★运行时统计信息基础功能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）数据库慢</w:t>
            </w:r>
            <w:r w:rsidRPr="007341DE">
              <w:rPr>
                <w:rFonts w:cs="Arial" w:hint="eastAsia"/>
                <w:kern w:val="0"/>
                <w:sz w:val="24"/>
                <w:szCs w:val="18"/>
              </w:rPr>
              <w:t>SQL</w:t>
            </w:r>
            <w:r w:rsidRPr="007341DE">
              <w:rPr>
                <w:rFonts w:cs="Arial" w:hint="eastAsia"/>
                <w:kern w:val="0"/>
                <w:sz w:val="24"/>
                <w:szCs w:val="18"/>
              </w:rPr>
              <w:t>统计：</w:t>
            </w:r>
            <w:r w:rsidRPr="007341DE">
              <w:rPr>
                <w:rFonts w:cs="Arial" w:hint="eastAsia"/>
                <w:kern w:val="0"/>
                <w:sz w:val="24"/>
                <w:szCs w:val="18"/>
              </w:rPr>
              <w:br/>
              <w:t>1</w:t>
            </w:r>
            <w:r w:rsidRPr="007341DE">
              <w:rPr>
                <w:rFonts w:cs="Arial" w:hint="eastAsia"/>
                <w:kern w:val="0"/>
                <w:sz w:val="24"/>
                <w:szCs w:val="18"/>
              </w:rPr>
              <w:t>）支持统计</w:t>
            </w:r>
            <w:r w:rsidRPr="007341DE">
              <w:rPr>
                <w:rFonts w:cs="Arial" w:hint="eastAsia"/>
                <w:kern w:val="0"/>
                <w:sz w:val="24"/>
                <w:szCs w:val="18"/>
              </w:rPr>
              <w:t>SQL</w:t>
            </w:r>
            <w:r w:rsidRPr="007341DE">
              <w:rPr>
                <w:rFonts w:cs="Arial" w:hint="eastAsia"/>
                <w:kern w:val="0"/>
                <w:sz w:val="24"/>
                <w:szCs w:val="18"/>
              </w:rPr>
              <w:t>语句；</w:t>
            </w:r>
            <w:r w:rsidRPr="007341DE">
              <w:rPr>
                <w:rFonts w:cs="Arial" w:hint="eastAsia"/>
                <w:kern w:val="0"/>
                <w:sz w:val="24"/>
                <w:szCs w:val="18"/>
              </w:rPr>
              <w:br/>
              <w:t>2</w:t>
            </w:r>
            <w:r w:rsidRPr="007341DE">
              <w:rPr>
                <w:rFonts w:cs="Arial" w:hint="eastAsia"/>
                <w:kern w:val="0"/>
                <w:sz w:val="24"/>
                <w:szCs w:val="18"/>
              </w:rPr>
              <w:t>）支持统计用户名；</w:t>
            </w:r>
            <w:r w:rsidRPr="007341DE">
              <w:rPr>
                <w:rFonts w:cs="Arial" w:hint="eastAsia"/>
                <w:kern w:val="0"/>
                <w:sz w:val="24"/>
                <w:szCs w:val="18"/>
              </w:rPr>
              <w:br/>
              <w:t>3</w:t>
            </w:r>
            <w:r w:rsidRPr="007341DE">
              <w:rPr>
                <w:rFonts w:cs="Arial" w:hint="eastAsia"/>
                <w:kern w:val="0"/>
                <w:sz w:val="24"/>
                <w:szCs w:val="18"/>
              </w:rPr>
              <w:t>）支持统计数据库名；</w:t>
            </w:r>
            <w:r w:rsidRPr="007341DE">
              <w:rPr>
                <w:rFonts w:cs="Arial" w:hint="eastAsia"/>
                <w:kern w:val="0"/>
                <w:sz w:val="24"/>
                <w:szCs w:val="18"/>
              </w:rPr>
              <w:br/>
              <w:t>4</w:t>
            </w:r>
            <w:r w:rsidRPr="007341DE">
              <w:rPr>
                <w:rFonts w:cs="Arial" w:hint="eastAsia"/>
                <w:kern w:val="0"/>
                <w:sz w:val="24"/>
                <w:szCs w:val="18"/>
              </w:rPr>
              <w:t>）支持统计执行时长；</w:t>
            </w:r>
            <w:r w:rsidRPr="007341DE">
              <w:rPr>
                <w:rFonts w:cs="Arial" w:hint="eastAsia"/>
                <w:kern w:val="0"/>
                <w:sz w:val="24"/>
                <w:szCs w:val="18"/>
              </w:rPr>
              <w:br/>
              <w:t>b</w:t>
            </w:r>
            <w:r w:rsidRPr="007341DE">
              <w:rPr>
                <w:rFonts w:cs="Arial" w:hint="eastAsia"/>
                <w:kern w:val="0"/>
                <w:sz w:val="24"/>
                <w:szCs w:val="18"/>
              </w:rPr>
              <w:t>）数据库性能状态统计：</w:t>
            </w:r>
            <w:r w:rsidRPr="007341DE">
              <w:rPr>
                <w:rFonts w:cs="Arial" w:hint="eastAsia"/>
                <w:kern w:val="0"/>
                <w:sz w:val="24"/>
                <w:szCs w:val="18"/>
              </w:rPr>
              <w:br/>
              <w:t>1</w:t>
            </w:r>
            <w:r w:rsidRPr="007341DE">
              <w:rPr>
                <w:rFonts w:cs="Arial" w:hint="eastAsia"/>
                <w:kern w:val="0"/>
                <w:sz w:val="24"/>
                <w:szCs w:val="18"/>
              </w:rPr>
              <w:t>）支持统计每秒事务数和查询数；</w:t>
            </w:r>
            <w:r w:rsidRPr="007341DE">
              <w:rPr>
                <w:rFonts w:cs="Arial" w:hint="eastAsia"/>
                <w:kern w:val="0"/>
                <w:sz w:val="24"/>
                <w:szCs w:val="18"/>
              </w:rPr>
              <w:br/>
              <w:t>2</w:t>
            </w:r>
            <w:r w:rsidRPr="007341DE">
              <w:rPr>
                <w:rFonts w:cs="Arial" w:hint="eastAsia"/>
                <w:kern w:val="0"/>
                <w:sz w:val="24"/>
                <w:szCs w:val="18"/>
              </w:rPr>
              <w:t>）支持统计</w:t>
            </w:r>
            <w:r w:rsidRPr="007341DE">
              <w:rPr>
                <w:rFonts w:cs="Arial" w:hint="eastAsia"/>
                <w:kern w:val="0"/>
                <w:sz w:val="24"/>
                <w:szCs w:val="18"/>
              </w:rPr>
              <w:t>SQL</w:t>
            </w:r>
            <w:r w:rsidRPr="007341DE">
              <w:rPr>
                <w:rFonts w:cs="Arial" w:hint="eastAsia"/>
                <w:kern w:val="0"/>
                <w:sz w:val="24"/>
                <w:szCs w:val="18"/>
              </w:rPr>
              <w:t>平均响应时间；</w:t>
            </w:r>
            <w:r w:rsidRPr="007341DE">
              <w:rPr>
                <w:rFonts w:cs="Arial" w:hint="eastAsia"/>
                <w:kern w:val="0"/>
                <w:sz w:val="24"/>
                <w:szCs w:val="18"/>
              </w:rPr>
              <w:br/>
              <w:t>3</w:t>
            </w:r>
            <w:r w:rsidRPr="007341DE">
              <w:rPr>
                <w:rFonts w:cs="Arial" w:hint="eastAsia"/>
                <w:kern w:val="0"/>
                <w:sz w:val="24"/>
                <w:szCs w:val="18"/>
              </w:rPr>
              <w:t>）支持统计高频</w:t>
            </w:r>
            <w:r w:rsidRPr="007341DE">
              <w:rPr>
                <w:rFonts w:cs="Arial" w:hint="eastAsia"/>
                <w:kern w:val="0"/>
                <w:sz w:val="24"/>
                <w:szCs w:val="18"/>
              </w:rPr>
              <w:t>SQL</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运维</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运行时统计信息增强功能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支持统计集群节点</w:t>
            </w:r>
            <w:r w:rsidRPr="007341DE">
              <w:rPr>
                <w:rFonts w:cs="Arial" w:hint="eastAsia"/>
                <w:kern w:val="0"/>
                <w:sz w:val="24"/>
                <w:szCs w:val="18"/>
              </w:rPr>
              <w:t>CPU</w:t>
            </w:r>
            <w:r w:rsidRPr="007341DE">
              <w:rPr>
                <w:rFonts w:cs="Arial" w:hint="eastAsia"/>
                <w:kern w:val="0"/>
                <w:sz w:val="24"/>
                <w:szCs w:val="18"/>
              </w:rPr>
              <w:t>使用情况；</w:t>
            </w:r>
            <w:r w:rsidRPr="007341DE">
              <w:rPr>
                <w:rFonts w:cs="Arial" w:hint="eastAsia"/>
                <w:kern w:val="0"/>
                <w:sz w:val="24"/>
                <w:szCs w:val="18"/>
              </w:rPr>
              <w:br/>
              <w:t>b)</w:t>
            </w:r>
            <w:r w:rsidRPr="007341DE">
              <w:rPr>
                <w:rFonts w:cs="Arial" w:hint="eastAsia"/>
                <w:kern w:val="0"/>
                <w:sz w:val="24"/>
                <w:szCs w:val="18"/>
              </w:rPr>
              <w:t>支持统计集群节点内存使用情况；</w:t>
            </w:r>
            <w:r w:rsidRPr="007341DE">
              <w:rPr>
                <w:rFonts w:cs="Arial" w:hint="eastAsia"/>
                <w:kern w:val="0"/>
                <w:sz w:val="24"/>
                <w:szCs w:val="18"/>
              </w:rPr>
              <w:br/>
              <w:t>c)</w:t>
            </w:r>
            <w:r w:rsidRPr="007341DE">
              <w:rPr>
                <w:rFonts w:cs="Arial" w:hint="eastAsia"/>
                <w:kern w:val="0"/>
                <w:sz w:val="24"/>
                <w:szCs w:val="18"/>
              </w:rPr>
              <w:t>支持统计集群节点磁盘使用情况；</w:t>
            </w:r>
            <w:r w:rsidRPr="007341DE">
              <w:rPr>
                <w:rFonts w:cs="Arial" w:hint="eastAsia"/>
                <w:kern w:val="0"/>
                <w:sz w:val="24"/>
                <w:szCs w:val="18"/>
              </w:rPr>
              <w:br/>
              <w:t>d)</w:t>
            </w:r>
            <w:r w:rsidRPr="007341DE">
              <w:rPr>
                <w:rFonts w:cs="Arial" w:hint="eastAsia"/>
                <w:kern w:val="0"/>
                <w:sz w:val="24"/>
                <w:szCs w:val="18"/>
              </w:rPr>
              <w:t>支持统计集群节点网络使用情况</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★日志</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具备对各类事件进行日志记录的功能，可通过日志查看操作内容、执行过程和结果；</w:t>
            </w:r>
            <w:r w:rsidRPr="007341DE">
              <w:rPr>
                <w:rFonts w:cs="Arial" w:hint="eastAsia"/>
                <w:kern w:val="0"/>
                <w:sz w:val="24"/>
                <w:szCs w:val="18"/>
              </w:rPr>
              <w:br/>
              <w:t xml:space="preserve">b) </w:t>
            </w:r>
            <w:r w:rsidRPr="007341DE">
              <w:rPr>
                <w:rFonts w:cs="Arial" w:hint="eastAsia"/>
                <w:kern w:val="0"/>
                <w:sz w:val="24"/>
                <w:szCs w:val="18"/>
              </w:rPr>
              <w:t>具备提示和警告功能，提示或警告数据库结构修改、数据库运行配置修改等重要</w:t>
            </w:r>
            <w:r w:rsidRPr="007341DE">
              <w:rPr>
                <w:rFonts w:cs="Arial" w:hint="eastAsia"/>
                <w:kern w:val="0"/>
                <w:sz w:val="24"/>
                <w:szCs w:val="18"/>
              </w:rPr>
              <w:lastRenderedPageBreak/>
              <w:t>操作；</w:t>
            </w:r>
            <w:r w:rsidRPr="007341DE">
              <w:rPr>
                <w:rFonts w:cs="Arial" w:hint="eastAsia"/>
                <w:kern w:val="0"/>
                <w:sz w:val="24"/>
                <w:szCs w:val="18"/>
              </w:rPr>
              <w:br/>
              <w:t xml:space="preserve">c) </w:t>
            </w:r>
            <w:r w:rsidRPr="007341DE">
              <w:rPr>
                <w:rFonts w:cs="Arial" w:hint="eastAsia"/>
                <w:kern w:val="0"/>
                <w:sz w:val="24"/>
                <w:szCs w:val="18"/>
              </w:rPr>
              <w:t>日志完整正确，并且提供可读文本的形式；</w:t>
            </w:r>
            <w:r w:rsidRPr="007341DE">
              <w:rPr>
                <w:rFonts w:cs="Arial" w:hint="eastAsia"/>
                <w:kern w:val="0"/>
                <w:sz w:val="24"/>
                <w:szCs w:val="18"/>
              </w:rPr>
              <w:br/>
              <w:t xml:space="preserve">d) </w:t>
            </w:r>
            <w:r w:rsidRPr="007341DE">
              <w:rPr>
                <w:rFonts w:cs="Arial" w:hint="eastAsia"/>
                <w:kern w:val="0"/>
                <w:sz w:val="24"/>
                <w:szCs w:val="18"/>
              </w:rPr>
              <w:t>支持中文日志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38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★远程运维</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具备远程维护功能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★报警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厂商提供通知管理员的方法或工具；</w:t>
            </w:r>
            <w:r w:rsidRPr="007341DE">
              <w:rPr>
                <w:rFonts w:cs="Arial" w:hint="eastAsia"/>
                <w:kern w:val="0"/>
                <w:sz w:val="24"/>
                <w:szCs w:val="18"/>
              </w:rPr>
              <w:br/>
              <w:t xml:space="preserve">b) </w:t>
            </w:r>
            <w:r w:rsidRPr="007341DE">
              <w:rPr>
                <w:rFonts w:cs="Arial" w:hint="eastAsia"/>
                <w:kern w:val="0"/>
                <w:sz w:val="24"/>
                <w:szCs w:val="18"/>
              </w:rPr>
              <w:t>支持设置报警基线，数据库运行中遇到重要事件、异常事件和状态、超过报警阈值等情况时，通知管理员；</w:t>
            </w:r>
            <w:r w:rsidRPr="007341DE">
              <w:rPr>
                <w:rFonts w:cs="Arial" w:hint="eastAsia"/>
                <w:kern w:val="0"/>
                <w:sz w:val="24"/>
                <w:szCs w:val="18"/>
              </w:rPr>
              <w:br/>
              <w:t xml:space="preserve">c) </w:t>
            </w:r>
            <w:r w:rsidRPr="007341DE">
              <w:rPr>
                <w:rFonts w:cs="Arial" w:hint="eastAsia"/>
                <w:kern w:val="0"/>
                <w:sz w:val="24"/>
                <w:szCs w:val="18"/>
              </w:rPr>
              <w:t>提供报警</w:t>
            </w:r>
            <w:r w:rsidRPr="007341DE">
              <w:rPr>
                <w:rFonts w:cs="Arial" w:hint="eastAsia"/>
                <w:kern w:val="0"/>
                <w:sz w:val="24"/>
                <w:szCs w:val="18"/>
              </w:rPr>
              <w:t>API</w:t>
            </w:r>
            <w:r w:rsidRPr="007341DE">
              <w:rPr>
                <w:rFonts w:cs="Arial" w:hint="eastAsia"/>
                <w:kern w:val="0"/>
                <w:sz w:val="24"/>
                <w:szCs w:val="18"/>
              </w:rPr>
              <w:t>；</w:t>
            </w:r>
            <w:r w:rsidRPr="007341DE">
              <w:rPr>
                <w:rFonts w:cs="Arial" w:hint="eastAsia"/>
                <w:kern w:val="0"/>
                <w:sz w:val="24"/>
                <w:szCs w:val="18"/>
              </w:rPr>
              <w:br/>
              <w:t xml:space="preserve">d) </w:t>
            </w:r>
            <w:r w:rsidRPr="007341DE">
              <w:rPr>
                <w:rFonts w:cs="Arial" w:hint="eastAsia"/>
                <w:kern w:val="0"/>
                <w:sz w:val="24"/>
                <w:szCs w:val="18"/>
              </w:rPr>
              <w:t>报警发生时，支持报警信息的实时展示</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监测与优化建议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实时监测</w:t>
            </w:r>
            <w:r w:rsidRPr="007341DE">
              <w:rPr>
                <w:rFonts w:cs="Arial" w:hint="eastAsia"/>
                <w:kern w:val="0"/>
                <w:sz w:val="24"/>
                <w:szCs w:val="18"/>
              </w:rPr>
              <w:t xml:space="preserve"> SQL </w:t>
            </w:r>
            <w:r w:rsidRPr="007341DE">
              <w:rPr>
                <w:rFonts w:cs="Arial" w:hint="eastAsia"/>
                <w:kern w:val="0"/>
                <w:sz w:val="24"/>
                <w:szCs w:val="18"/>
              </w:rPr>
              <w:t>执行过程中资源使用情况；</w:t>
            </w:r>
            <w:r w:rsidRPr="007341DE">
              <w:rPr>
                <w:rFonts w:cs="Arial" w:hint="eastAsia"/>
                <w:kern w:val="0"/>
                <w:sz w:val="24"/>
                <w:szCs w:val="18"/>
              </w:rPr>
              <w:br/>
              <w:t xml:space="preserve">b) </w:t>
            </w:r>
            <w:r w:rsidRPr="007341DE">
              <w:rPr>
                <w:rFonts w:cs="Arial" w:hint="eastAsia"/>
                <w:kern w:val="0"/>
                <w:sz w:val="24"/>
                <w:szCs w:val="18"/>
              </w:rPr>
              <w:t>提供查询计划的缓存管理功能；</w:t>
            </w:r>
            <w:r w:rsidRPr="007341DE">
              <w:rPr>
                <w:rFonts w:cs="Arial" w:hint="eastAsia"/>
                <w:kern w:val="0"/>
                <w:sz w:val="24"/>
                <w:szCs w:val="18"/>
              </w:rPr>
              <w:br/>
              <w:t xml:space="preserve">c) </w:t>
            </w:r>
            <w:r w:rsidRPr="007341DE">
              <w:rPr>
                <w:rFonts w:cs="Arial" w:hint="eastAsia"/>
                <w:kern w:val="0"/>
                <w:sz w:val="24"/>
                <w:szCs w:val="18"/>
              </w:rPr>
              <w:t>提供</w:t>
            </w:r>
            <w:r w:rsidRPr="007341DE">
              <w:rPr>
                <w:rFonts w:cs="Arial" w:hint="eastAsia"/>
                <w:kern w:val="0"/>
                <w:sz w:val="24"/>
                <w:szCs w:val="18"/>
              </w:rPr>
              <w:t xml:space="preserve"> SQL </w:t>
            </w:r>
            <w:r w:rsidRPr="007341DE">
              <w:rPr>
                <w:rFonts w:cs="Arial" w:hint="eastAsia"/>
                <w:kern w:val="0"/>
                <w:sz w:val="24"/>
                <w:szCs w:val="18"/>
              </w:rPr>
              <w:t>改写的优化建议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迁移</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应用迁移</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w:t>
            </w:r>
            <w:r w:rsidRPr="007341DE">
              <w:rPr>
                <w:rFonts w:cs="Arial" w:hint="eastAsia"/>
                <w:kern w:val="0"/>
                <w:sz w:val="24"/>
                <w:szCs w:val="18"/>
              </w:rPr>
              <w:t xml:space="preserve"> SQL</w:t>
            </w:r>
            <w:r w:rsidRPr="007341DE">
              <w:rPr>
                <w:rFonts w:cs="Arial" w:hint="eastAsia"/>
                <w:kern w:val="0"/>
                <w:sz w:val="24"/>
                <w:szCs w:val="18"/>
              </w:rPr>
              <w:t>、存储过程等价语法转换，并将转换后的语法在目标库进行校验，转换后语法可编译可执行；</w:t>
            </w:r>
            <w:r w:rsidRPr="007341DE">
              <w:rPr>
                <w:rFonts w:cs="Arial" w:hint="eastAsia"/>
                <w:kern w:val="0"/>
                <w:sz w:val="24"/>
                <w:szCs w:val="18"/>
              </w:rPr>
              <w:br/>
              <w:t xml:space="preserve">b) </w:t>
            </w:r>
            <w:r w:rsidRPr="007341DE">
              <w:rPr>
                <w:rFonts w:cs="Arial" w:hint="eastAsia"/>
                <w:kern w:val="0"/>
                <w:sz w:val="24"/>
                <w:szCs w:val="18"/>
              </w:rPr>
              <w:t>对转换出错或校验出错的语法进行定位，引导用户进行错误校正后再次编译校验；</w:t>
            </w:r>
            <w:r w:rsidRPr="007341DE">
              <w:rPr>
                <w:rFonts w:cs="Arial" w:hint="eastAsia"/>
                <w:kern w:val="0"/>
                <w:sz w:val="24"/>
                <w:szCs w:val="18"/>
              </w:rPr>
              <w:br/>
              <w:t xml:space="preserve">c) </w:t>
            </w:r>
            <w:r w:rsidRPr="007341DE">
              <w:rPr>
                <w:rFonts w:cs="Arial" w:hint="eastAsia"/>
                <w:kern w:val="0"/>
                <w:sz w:val="24"/>
                <w:szCs w:val="18"/>
              </w:rPr>
              <w:t>尽量减少应用的修改，从源数据库迁移到目标数据库，并可运行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★数据迁移</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提供元数据、数据库、数据库对象、表数据快速迁移的功能；</w:t>
            </w:r>
            <w:r w:rsidRPr="007341DE">
              <w:rPr>
                <w:rFonts w:cs="Arial" w:hint="eastAsia"/>
                <w:kern w:val="0"/>
                <w:sz w:val="24"/>
                <w:szCs w:val="18"/>
              </w:rPr>
              <w:br/>
              <w:t xml:space="preserve">b) </w:t>
            </w:r>
            <w:r w:rsidRPr="007341DE">
              <w:rPr>
                <w:rFonts w:cs="Arial" w:hint="eastAsia"/>
                <w:kern w:val="0"/>
                <w:sz w:val="24"/>
                <w:szCs w:val="18"/>
              </w:rPr>
              <w:t>支持数据迁移工具实现同构或异构数据库之间的数据迁移；</w:t>
            </w:r>
            <w:r w:rsidRPr="007341DE">
              <w:rPr>
                <w:rFonts w:cs="Arial" w:hint="eastAsia"/>
                <w:kern w:val="0"/>
                <w:sz w:val="24"/>
                <w:szCs w:val="18"/>
              </w:rPr>
              <w:br/>
              <w:t xml:space="preserve">c) </w:t>
            </w:r>
            <w:r w:rsidRPr="007341DE">
              <w:rPr>
                <w:rFonts w:cs="Arial" w:hint="eastAsia"/>
                <w:kern w:val="0"/>
                <w:sz w:val="24"/>
                <w:szCs w:val="18"/>
              </w:rPr>
              <w:t>支持全量数据迁移、增量数据持续同步等迁移模式；</w:t>
            </w:r>
            <w:r w:rsidRPr="007341DE">
              <w:rPr>
                <w:rFonts w:cs="Arial" w:hint="eastAsia"/>
                <w:kern w:val="0"/>
                <w:sz w:val="24"/>
                <w:szCs w:val="18"/>
              </w:rPr>
              <w:br/>
              <w:t xml:space="preserve">d) </w:t>
            </w:r>
            <w:r w:rsidRPr="007341DE">
              <w:rPr>
                <w:rFonts w:cs="Arial" w:hint="eastAsia"/>
                <w:kern w:val="0"/>
                <w:sz w:val="24"/>
                <w:szCs w:val="18"/>
              </w:rPr>
              <w:t>在数据迁移过程中具备应对传输异常的能力，保障数据迁移的稳定性、连续性和一致性；</w:t>
            </w:r>
            <w:r w:rsidRPr="007341DE">
              <w:rPr>
                <w:rFonts w:cs="Arial" w:hint="eastAsia"/>
                <w:kern w:val="0"/>
                <w:sz w:val="24"/>
                <w:szCs w:val="18"/>
              </w:rPr>
              <w:br/>
              <w:t xml:space="preserve">e) </w:t>
            </w:r>
            <w:r w:rsidRPr="007341DE">
              <w:rPr>
                <w:rFonts w:cs="Arial" w:hint="eastAsia"/>
                <w:kern w:val="0"/>
                <w:sz w:val="24"/>
                <w:szCs w:val="18"/>
              </w:rPr>
              <w:t>支持存量数据的一次性迁移和增量数据库的持续同步；</w:t>
            </w:r>
            <w:r w:rsidRPr="007341DE">
              <w:rPr>
                <w:rFonts w:cs="Arial" w:hint="eastAsia"/>
                <w:kern w:val="0"/>
                <w:sz w:val="24"/>
                <w:szCs w:val="18"/>
              </w:rPr>
              <w:br/>
              <w:t xml:space="preserve">f) </w:t>
            </w:r>
            <w:r w:rsidRPr="007341DE">
              <w:rPr>
                <w:rFonts w:cs="Arial" w:hint="eastAsia"/>
                <w:kern w:val="0"/>
                <w:sz w:val="24"/>
                <w:szCs w:val="18"/>
              </w:rPr>
              <w:t>支持多种不同类型的源数据库和目标数据库之间的数据迁移</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★数据比对基础功能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对源数据库和目标数据库之间的数据进行比对，支持数据一致性，并提供一致性比对报告</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数据比对增强功能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数据比对规模是可配置的，用户可根据业务需求，进行库级、</w:t>
            </w:r>
            <w:proofErr w:type="gramStart"/>
            <w:r w:rsidRPr="007341DE">
              <w:rPr>
                <w:rFonts w:cs="Arial" w:hint="eastAsia"/>
                <w:kern w:val="0"/>
                <w:sz w:val="24"/>
                <w:szCs w:val="18"/>
              </w:rPr>
              <w:t>表级等级</w:t>
            </w:r>
            <w:proofErr w:type="gramEnd"/>
            <w:r w:rsidRPr="007341DE">
              <w:rPr>
                <w:rFonts w:cs="Arial" w:hint="eastAsia"/>
                <w:kern w:val="0"/>
                <w:sz w:val="24"/>
                <w:szCs w:val="18"/>
              </w:rPr>
              <w:t>别的比对，提供数据修复功能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w:t>
            </w:r>
            <w:r w:rsidRPr="007341DE">
              <w:rPr>
                <w:rFonts w:cs="Arial" w:hint="eastAsia"/>
                <w:kern w:val="0"/>
                <w:sz w:val="24"/>
                <w:szCs w:val="18"/>
              </w:rPr>
              <w:lastRenderedPageBreak/>
              <w:t>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lastRenderedPageBreak/>
              <w:t>备份恢复</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★数据备份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运行状态下支持对数据库进行全库备</w:t>
            </w:r>
            <w:r w:rsidRPr="007341DE">
              <w:rPr>
                <w:rFonts w:cs="Arial" w:hint="eastAsia"/>
                <w:kern w:val="0"/>
                <w:sz w:val="24"/>
                <w:szCs w:val="18"/>
              </w:rPr>
              <w:lastRenderedPageBreak/>
              <w:t>份；</w:t>
            </w:r>
            <w:r w:rsidRPr="007341DE">
              <w:rPr>
                <w:rFonts w:cs="Arial" w:hint="eastAsia"/>
                <w:kern w:val="0"/>
                <w:sz w:val="24"/>
                <w:szCs w:val="18"/>
              </w:rPr>
              <w:br/>
              <w:t xml:space="preserve">b) </w:t>
            </w:r>
            <w:r w:rsidRPr="007341DE">
              <w:rPr>
                <w:rFonts w:cs="Arial" w:hint="eastAsia"/>
                <w:kern w:val="0"/>
                <w:sz w:val="24"/>
                <w:szCs w:val="18"/>
              </w:rPr>
              <w:t>运行状态下支持对数据库进行部分备份；</w:t>
            </w:r>
            <w:r w:rsidRPr="007341DE">
              <w:rPr>
                <w:rFonts w:cs="Arial" w:hint="eastAsia"/>
                <w:kern w:val="0"/>
                <w:sz w:val="24"/>
                <w:szCs w:val="18"/>
              </w:rPr>
              <w:br/>
              <w:t xml:space="preserve">c) </w:t>
            </w:r>
            <w:r w:rsidRPr="007341DE">
              <w:rPr>
                <w:rFonts w:cs="Arial" w:hint="eastAsia"/>
                <w:kern w:val="0"/>
                <w:sz w:val="24"/>
                <w:szCs w:val="18"/>
              </w:rPr>
              <w:t>运行状态下支持对数据库进行增量备份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46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备份数据管理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支持备份数据的加密；</w:t>
            </w:r>
            <w:r w:rsidRPr="007341DE">
              <w:rPr>
                <w:rFonts w:cs="Arial" w:hint="eastAsia"/>
                <w:kern w:val="0"/>
                <w:sz w:val="24"/>
                <w:szCs w:val="18"/>
              </w:rPr>
              <w:br/>
              <w:t xml:space="preserve">b) </w:t>
            </w:r>
            <w:r w:rsidRPr="007341DE">
              <w:rPr>
                <w:rFonts w:cs="Arial" w:hint="eastAsia"/>
                <w:kern w:val="0"/>
                <w:sz w:val="24"/>
                <w:szCs w:val="18"/>
              </w:rPr>
              <w:t>支持备份数据的压缩；</w:t>
            </w:r>
            <w:r w:rsidRPr="007341DE">
              <w:rPr>
                <w:rFonts w:cs="Arial" w:hint="eastAsia"/>
                <w:kern w:val="0"/>
                <w:sz w:val="24"/>
                <w:szCs w:val="18"/>
              </w:rPr>
              <w:br/>
              <w:t xml:space="preserve">c) </w:t>
            </w:r>
            <w:r w:rsidRPr="007341DE">
              <w:rPr>
                <w:rFonts w:cs="Arial" w:hint="eastAsia"/>
                <w:kern w:val="0"/>
                <w:sz w:val="24"/>
                <w:szCs w:val="18"/>
              </w:rPr>
              <w:t>支持备份数据的存储</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用户</w:t>
            </w:r>
            <w:r w:rsidRPr="007341DE">
              <w:rPr>
                <w:rFonts w:cs="Arial" w:hint="eastAsia"/>
                <w:kern w:val="0"/>
                <w:sz w:val="24"/>
                <w:szCs w:val="18"/>
              </w:rPr>
              <w:t>/</w:t>
            </w:r>
            <w:r w:rsidRPr="007341DE">
              <w:rPr>
                <w:rFonts w:cs="Arial" w:hint="eastAsia"/>
                <w:kern w:val="0"/>
                <w:sz w:val="24"/>
                <w:szCs w:val="18"/>
              </w:rPr>
              <w:t>模式备份、恢复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支持对数据库的所有或指定用户</w:t>
            </w:r>
            <w:r w:rsidRPr="007341DE">
              <w:rPr>
                <w:rFonts w:cs="Arial" w:hint="eastAsia"/>
                <w:kern w:val="0"/>
                <w:sz w:val="24"/>
                <w:szCs w:val="18"/>
              </w:rPr>
              <w:t>/</w:t>
            </w:r>
            <w:r w:rsidRPr="007341DE">
              <w:rPr>
                <w:rFonts w:cs="Arial" w:hint="eastAsia"/>
                <w:kern w:val="0"/>
                <w:sz w:val="24"/>
                <w:szCs w:val="18"/>
              </w:rPr>
              <w:t>模式下的数据进行备份；</w:t>
            </w:r>
            <w:r w:rsidRPr="007341DE">
              <w:rPr>
                <w:rFonts w:cs="Arial" w:hint="eastAsia"/>
                <w:kern w:val="0"/>
                <w:sz w:val="24"/>
                <w:szCs w:val="18"/>
              </w:rPr>
              <w:br/>
              <w:t xml:space="preserve">b) </w:t>
            </w:r>
            <w:r w:rsidRPr="007341DE">
              <w:rPr>
                <w:rFonts w:cs="Arial" w:hint="eastAsia"/>
                <w:kern w:val="0"/>
                <w:sz w:val="24"/>
                <w:szCs w:val="18"/>
              </w:rPr>
              <w:t>支持对数据库的所有或指定用户</w:t>
            </w:r>
            <w:r w:rsidRPr="007341DE">
              <w:rPr>
                <w:rFonts w:cs="Arial" w:hint="eastAsia"/>
                <w:kern w:val="0"/>
                <w:sz w:val="24"/>
                <w:szCs w:val="18"/>
              </w:rPr>
              <w:t>/</w:t>
            </w:r>
            <w:r w:rsidRPr="007341DE">
              <w:rPr>
                <w:rFonts w:cs="Arial" w:hint="eastAsia"/>
                <w:kern w:val="0"/>
                <w:sz w:val="24"/>
                <w:szCs w:val="18"/>
              </w:rPr>
              <w:t>模式下的数据备份进行恢复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★多种存储媒体备份、还原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支持多种备份存储媒体，支持多种存储媒体的部分、完整数据库数据还原处理能力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★备份还原的一致性校验</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提供数据库备份数据一致性校验的命令或工具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集群管理</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★集群构建与管理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支持集群的运行环境；</w:t>
            </w:r>
            <w:r w:rsidRPr="007341DE">
              <w:rPr>
                <w:rFonts w:cs="Arial" w:hint="eastAsia"/>
                <w:kern w:val="0"/>
                <w:sz w:val="24"/>
                <w:szCs w:val="18"/>
              </w:rPr>
              <w:br/>
              <w:t xml:space="preserve">b) </w:t>
            </w:r>
            <w:r w:rsidRPr="007341DE">
              <w:rPr>
                <w:rFonts w:cs="Arial" w:hint="eastAsia"/>
                <w:kern w:val="0"/>
                <w:sz w:val="24"/>
                <w:szCs w:val="18"/>
              </w:rPr>
              <w:t>支持创建并配置数据库集群；</w:t>
            </w:r>
            <w:r w:rsidRPr="007341DE">
              <w:rPr>
                <w:rFonts w:cs="Arial" w:hint="eastAsia"/>
                <w:kern w:val="0"/>
                <w:sz w:val="24"/>
                <w:szCs w:val="18"/>
              </w:rPr>
              <w:br/>
              <w:t xml:space="preserve">c) </w:t>
            </w:r>
            <w:r w:rsidRPr="007341DE">
              <w:rPr>
                <w:rFonts w:cs="Arial" w:hint="eastAsia"/>
                <w:kern w:val="0"/>
                <w:sz w:val="24"/>
                <w:szCs w:val="18"/>
              </w:rPr>
              <w:t>配置信息至少包括日常运维管理、容灾管理、日志管理、备份管理、监控等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hideMark/>
          </w:tcPr>
          <w:p w:rsidR="00326AC1" w:rsidRPr="007341DE" w:rsidRDefault="00326AC1" w:rsidP="002802E2">
            <w:pPr>
              <w:widowControl/>
              <w:jc w:val="center"/>
              <w:rPr>
                <w:rFonts w:cs="Arial"/>
                <w:color w:val="000000"/>
                <w:kern w:val="0"/>
                <w:sz w:val="24"/>
                <w:szCs w:val="22"/>
              </w:rPr>
            </w:pPr>
            <w:r w:rsidRPr="007341DE">
              <w:rPr>
                <w:rFonts w:cs="Arial" w:hint="eastAsia"/>
                <w:color w:val="000000"/>
                <w:kern w:val="0"/>
                <w:sz w:val="24"/>
                <w:szCs w:val="22"/>
              </w:rPr>
              <w:t xml:space="preserve">　</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集群构建与管理扩展要求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在读写操作负载差距较大时，提供读写分离能力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共享存储架构下的集群要求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在共享存储集群架构的基础上：</w:t>
            </w:r>
            <w:r w:rsidRPr="007341DE">
              <w:rPr>
                <w:rFonts w:cs="Arial" w:hint="eastAsia"/>
                <w:kern w:val="0"/>
                <w:sz w:val="24"/>
                <w:szCs w:val="18"/>
              </w:rPr>
              <w:br/>
              <w:t xml:space="preserve">a) </w:t>
            </w:r>
            <w:r w:rsidRPr="007341DE">
              <w:rPr>
                <w:rFonts w:cs="Arial" w:hint="eastAsia"/>
                <w:kern w:val="0"/>
                <w:sz w:val="24"/>
                <w:szCs w:val="18"/>
              </w:rPr>
              <w:t>支持管理硬件存储资源，包括为共享存储扩展存储容量；</w:t>
            </w:r>
            <w:r w:rsidRPr="007341DE">
              <w:rPr>
                <w:rFonts w:cs="Arial" w:hint="eastAsia"/>
                <w:kern w:val="0"/>
                <w:sz w:val="24"/>
                <w:szCs w:val="18"/>
              </w:rPr>
              <w:br/>
              <w:t xml:space="preserve">b) </w:t>
            </w:r>
            <w:r w:rsidRPr="007341DE">
              <w:rPr>
                <w:rFonts w:cs="Arial" w:hint="eastAsia"/>
                <w:kern w:val="0"/>
                <w:sz w:val="24"/>
                <w:szCs w:val="18"/>
              </w:rPr>
              <w:t>支持集群多个节点同时写入或一写多读，事务支持</w:t>
            </w:r>
            <w:r w:rsidRPr="007341DE">
              <w:rPr>
                <w:rFonts w:cs="Arial" w:hint="eastAsia"/>
                <w:kern w:val="0"/>
                <w:sz w:val="24"/>
                <w:szCs w:val="18"/>
              </w:rPr>
              <w:t>ACID</w:t>
            </w:r>
            <w:r w:rsidRPr="007341DE">
              <w:rPr>
                <w:rFonts w:cs="Arial" w:hint="eastAsia"/>
                <w:kern w:val="0"/>
                <w:sz w:val="24"/>
                <w:szCs w:val="18"/>
              </w:rPr>
              <w:t>特性；</w:t>
            </w:r>
            <w:r w:rsidRPr="007341DE">
              <w:rPr>
                <w:rFonts w:cs="Arial" w:hint="eastAsia"/>
                <w:kern w:val="0"/>
                <w:sz w:val="24"/>
                <w:szCs w:val="18"/>
              </w:rPr>
              <w:br/>
              <w:t xml:space="preserve">c) </w:t>
            </w:r>
            <w:r w:rsidRPr="007341DE">
              <w:rPr>
                <w:rFonts w:cs="Arial" w:hint="eastAsia"/>
                <w:kern w:val="0"/>
                <w:sz w:val="24"/>
                <w:szCs w:val="18"/>
              </w:rPr>
              <w:t>支持节点间的缓存一致性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工具</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★数据库开发调试工具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具备图形化功能，提高易用性；</w:t>
            </w:r>
            <w:r w:rsidRPr="007341DE">
              <w:rPr>
                <w:rFonts w:cs="Arial" w:hint="eastAsia"/>
                <w:kern w:val="0"/>
                <w:sz w:val="24"/>
                <w:szCs w:val="18"/>
              </w:rPr>
              <w:br/>
              <w:t xml:space="preserve">b) </w:t>
            </w:r>
            <w:r w:rsidRPr="007341DE">
              <w:rPr>
                <w:rFonts w:cs="Arial" w:hint="eastAsia"/>
                <w:kern w:val="0"/>
                <w:sz w:val="24"/>
                <w:szCs w:val="18"/>
              </w:rPr>
              <w:t>具备导入、编辑、保存、执行</w:t>
            </w:r>
            <w:r w:rsidRPr="007341DE">
              <w:rPr>
                <w:rFonts w:cs="Arial" w:hint="eastAsia"/>
                <w:kern w:val="0"/>
                <w:sz w:val="24"/>
                <w:szCs w:val="18"/>
              </w:rPr>
              <w:t>SQL</w:t>
            </w:r>
            <w:r w:rsidRPr="007341DE">
              <w:rPr>
                <w:rFonts w:cs="Arial" w:hint="eastAsia"/>
                <w:kern w:val="0"/>
                <w:sz w:val="24"/>
                <w:szCs w:val="18"/>
              </w:rPr>
              <w:t>语句和</w:t>
            </w:r>
            <w:r w:rsidRPr="007341DE">
              <w:rPr>
                <w:rFonts w:cs="Arial" w:hint="eastAsia"/>
                <w:kern w:val="0"/>
                <w:sz w:val="24"/>
                <w:szCs w:val="18"/>
              </w:rPr>
              <w:t>SQL</w:t>
            </w:r>
            <w:r w:rsidRPr="007341DE">
              <w:rPr>
                <w:rFonts w:cs="Arial" w:hint="eastAsia"/>
                <w:kern w:val="0"/>
                <w:sz w:val="24"/>
                <w:szCs w:val="18"/>
              </w:rPr>
              <w:t>脚本功能；</w:t>
            </w:r>
            <w:r w:rsidRPr="007341DE">
              <w:rPr>
                <w:rFonts w:cs="Arial" w:hint="eastAsia"/>
                <w:kern w:val="0"/>
                <w:sz w:val="24"/>
                <w:szCs w:val="18"/>
              </w:rPr>
              <w:br/>
              <w:t xml:space="preserve">c) </w:t>
            </w:r>
            <w:r w:rsidRPr="007341DE">
              <w:rPr>
                <w:rFonts w:cs="Arial" w:hint="eastAsia"/>
                <w:kern w:val="0"/>
                <w:sz w:val="24"/>
                <w:szCs w:val="18"/>
              </w:rPr>
              <w:t>具备复制、编辑现有数据库对象功能；</w:t>
            </w:r>
            <w:r w:rsidRPr="007341DE">
              <w:rPr>
                <w:rFonts w:cs="Arial" w:hint="eastAsia"/>
                <w:kern w:val="0"/>
                <w:sz w:val="24"/>
                <w:szCs w:val="18"/>
              </w:rPr>
              <w:br/>
              <w:t xml:space="preserve">d) </w:t>
            </w:r>
            <w:r w:rsidRPr="007341DE">
              <w:rPr>
                <w:rFonts w:cs="Arial" w:hint="eastAsia"/>
                <w:kern w:val="0"/>
                <w:sz w:val="24"/>
                <w:szCs w:val="18"/>
              </w:rPr>
              <w:t>具备关键词显示标记、动态语法提示的</w:t>
            </w:r>
            <w:r w:rsidRPr="007341DE">
              <w:rPr>
                <w:rFonts w:cs="Arial" w:hint="eastAsia"/>
                <w:kern w:val="0"/>
                <w:sz w:val="24"/>
                <w:szCs w:val="18"/>
              </w:rPr>
              <w:t xml:space="preserve"> SQL </w:t>
            </w:r>
            <w:r w:rsidRPr="007341DE">
              <w:rPr>
                <w:rFonts w:cs="Arial" w:hint="eastAsia"/>
                <w:kern w:val="0"/>
                <w:sz w:val="24"/>
                <w:szCs w:val="18"/>
              </w:rPr>
              <w:t>编辑器功能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数据库预编</w:t>
            </w:r>
            <w:proofErr w:type="gramStart"/>
            <w:r w:rsidRPr="007341DE">
              <w:rPr>
                <w:rFonts w:cs="Arial" w:hint="eastAsia"/>
                <w:kern w:val="0"/>
                <w:sz w:val="24"/>
                <w:szCs w:val="18"/>
              </w:rPr>
              <w:t>译工具</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厂商提供预编译工具，支持嵌入式</w:t>
            </w:r>
            <w:r w:rsidRPr="007341DE">
              <w:rPr>
                <w:rFonts w:cs="Arial" w:hint="eastAsia"/>
                <w:kern w:val="0"/>
                <w:sz w:val="24"/>
                <w:szCs w:val="18"/>
              </w:rPr>
              <w:t xml:space="preserve"> SQL</w:t>
            </w:r>
            <w:r w:rsidRPr="007341DE">
              <w:rPr>
                <w:rFonts w:cs="Arial" w:hint="eastAsia"/>
                <w:kern w:val="0"/>
                <w:sz w:val="24"/>
                <w:szCs w:val="18"/>
              </w:rPr>
              <w:t>编程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网络配置工具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提供客户端、服务器端网络配置向导；</w:t>
            </w:r>
            <w:r w:rsidRPr="007341DE">
              <w:rPr>
                <w:rFonts w:cs="Arial" w:hint="eastAsia"/>
                <w:kern w:val="0"/>
                <w:sz w:val="24"/>
                <w:szCs w:val="18"/>
              </w:rPr>
              <w:br/>
              <w:t xml:space="preserve">b) </w:t>
            </w:r>
            <w:r w:rsidRPr="007341DE">
              <w:rPr>
                <w:rFonts w:cs="Arial" w:hint="eastAsia"/>
                <w:kern w:val="0"/>
                <w:sz w:val="24"/>
                <w:szCs w:val="18"/>
              </w:rPr>
              <w:t>支持配置网络连接参数、主机、端口、协议等内容</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创建、修改、删除工具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支持数据库的创建、修改和删除；</w:t>
            </w:r>
            <w:r w:rsidRPr="007341DE">
              <w:rPr>
                <w:rFonts w:cs="Arial" w:hint="eastAsia"/>
                <w:kern w:val="0"/>
                <w:sz w:val="24"/>
                <w:szCs w:val="18"/>
              </w:rPr>
              <w:br/>
              <w:t xml:space="preserve">b) </w:t>
            </w:r>
            <w:r w:rsidRPr="007341DE">
              <w:rPr>
                <w:rFonts w:cs="Arial" w:hint="eastAsia"/>
                <w:kern w:val="0"/>
                <w:sz w:val="24"/>
                <w:szCs w:val="18"/>
              </w:rPr>
              <w:t>支持配置数据库数据文件、日志文件、归档文件的存储位置、逻辑空间（如表空间）等参数；</w:t>
            </w:r>
            <w:r w:rsidRPr="007341DE">
              <w:rPr>
                <w:rFonts w:cs="Arial" w:hint="eastAsia"/>
                <w:kern w:val="0"/>
                <w:sz w:val="24"/>
                <w:szCs w:val="18"/>
              </w:rPr>
              <w:br/>
              <w:t xml:space="preserve">c) </w:t>
            </w:r>
            <w:r w:rsidRPr="007341DE">
              <w:rPr>
                <w:rFonts w:cs="Arial" w:hint="eastAsia"/>
                <w:kern w:val="0"/>
                <w:sz w:val="24"/>
                <w:szCs w:val="18"/>
              </w:rPr>
              <w:t>支持配置数据库属性相关参数（如最大</w:t>
            </w:r>
            <w:r w:rsidRPr="007341DE">
              <w:rPr>
                <w:rFonts w:cs="Arial" w:hint="eastAsia"/>
                <w:kern w:val="0"/>
                <w:sz w:val="24"/>
                <w:szCs w:val="18"/>
              </w:rPr>
              <w:lastRenderedPageBreak/>
              <w:t>连接数等）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57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★用户、角色管理工具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支持创建、修改、删除用户的功能；</w:t>
            </w:r>
            <w:r w:rsidRPr="007341DE">
              <w:rPr>
                <w:rFonts w:cs="Arial" w:hint="eastAsia"/>
                <w:kern w:val="0"/>
                <w:sz w:val="24"/>
                <w:szCs w:val="18"/>
              </w:rPr>
              <w:br/>
              <w:t>b</w:t>
            </w:r>
            <w:r w:rsidRPr="007341DE">
              <w:rPr>
                <w:rFonts w:cs="Arial" w:hint="eastAsia"/>
                <w:kern w:val="0"/>
                <w:sz w:val="24"/>
                <w:szCs w:val="18"/>
              </w:rPr>
              <w:t>）提供定义用户的功能；</w:t>
            </w:r>
            <w:r w:rsidRPr="007341DE">
              <w:rPr>
                <w:rFonts w:cs="Arial" w:hint="eastAsia"/>
                <w:kern w:val="0"/>
                <w:sz w:val="24"/>
                <w:szCs w:val="18"/>
              </w:rPr>
              <w:br/>
              <w:t xml:space="preserve">c) </w:t>
            </w:r>
            <w:r w:rsidRPr="007341DE">
              <w:rPr>
                <w:rFonts w:cs="Arial" w:hint="eastAsia"/>
                <w:kern w:val="0"/>
                <w:sz w:val="24"/>
                <w:szCs w:val="18"/>
              </w:rPr>
              <w:t>支持创建、修改、删除角色的功能，且提供用户自定义角色的功能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 xml:space="preserve">SQL </w:t>
            </w:r>
            <w:r w:rsidRPr="007341DE">
              <w:rPr>
                <w:rFonts w:cs="Arial" w:hint="eastAsia"/>
                <w:kern w:val="0"/>
                <w:sz w:val="24"/>
                <w:szCs w:val="18"/>
              </w:rPr>
              <w:t>执行计划查看工具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提供与数据库管理系统进行</w:t>
            </w:r>
            <w:r w:rsidRPr="007341DE">
              <w:rPr>
                <w:rFonts w:cs="Arial" w:hint="eastAsia"/>
                <w:kern w:val="0"/>
                <w:sz w:val="24"/>
                <w:szCs w:val="18"/>
              </w:rPr>
              <w:t>SQL</w:t>
            </w:r>
            <w:r w:rsidRPr="007341DE">
              <w:rPr>
                <w:rFonts w:cs="Arial" w:hint="eastAsia"/>
                <w:kern w:val="0"/>
                <w:sz w:val="24"/>
                <w:szCs w:val="18"/>
              </w:rPr>
              <w:t>交互的工具，</w:t>
            </w:r>
            <w:proofErr w:type="gramStart"/>
            <w:r w:rsidRPr="007341DE">
              <w:rPr>
                <w:rFonts w:cs="Arial" w:hint="eastAsia"/>
                <w:kern w:val="0"/>
                <w:sz w:val="24"/>
                <w:szCs w:val="18"/>
              </w:rPr>
              <w:t>方便运</w:t>
            </w:r>
            <w:proofErr w:type="gramEnd"/>
            <w:r w:rsidRPr="007341DE">
              <w:rPr>
                <w:rFonts w:cs="Arial" w:hint="eastAsia"/>
                <w:kern w:val="0"/>
                <w:sz w:val="24"/>
                <w:szCs w:val="18"/>
              </w:rPr>
              <w:t>维工作；</w:t>
            </w:r>
            <w:r w:rsidRPr="007341DE">
              <w:rPr>
                <w:rFonts w:cs="Arial" w:hint="eastAsia"/>
                <w:kern w:val="0"/>
                <w:sz w:val="24"/>
                <w:szCs w:val="18"/>
              </w:rPr>
              <w:br/>
              <w:t xml:space="preserve">b) </w:t>
            </w:r>
            <w:r w:rsidRPr="007341DE">
              <w:rPr>
                <w:rFonts w:cs="Arial" w:hint="eastAsia"/>
                <w:kern w:val="0"/>
                <w:sz w:val="24"/>
                <w:szCs w:val="18"/>
              </w:rPr>
              <w:t>支持查看</w:t>
            </w:r>
            <w:r w:rsidRPr="007341DE">
              <w:rPr>
                <w:rFonts w:cs="Arial" w:hint="eastAsia"/>
                <w:kern w:val="0"/>
                <w:sz w:val="24"/>
                <w:szCs w:val="18"/>
              </w:rPr>
              <w:t>SQL</w:t>
            </w:r>
            <w:r w:rsidRPr="007341DE">
              <w:rPr>
                <w:rFonts w:cs="Arial" w:hint="eastAsia"/>
                <w:kern w:val="0"/>
                <w:sz w:val="24"/>
                <w:szCs w:val="18"/>
              </w:rPr>
              <w:t>语句查询执行计划与统计信息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★数据库对象工具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支持创建、修改、删除表的功能，支持定义表结构、约束、存储配置管理的功能；</w:t>
            </w:r>
            <w:r w:rsidRPr="007341DE">
              <w:rPr>
                <w:rFonts w:cs="Arial" w:hint="eastAsia"/>
                <w:kern w:val="0"/>
                <w:sz w:val="24"/>
                <w:szCs w:val="18"/>
              </w:rPr>
              <w:br/>
              <w:t xml:space="preserve">b) </w:t>
            </w:r>
            <w:r w:rsidRPr="007341DE">
              <w:rPr>
                <w:rFonts w:cs="Arial" w:hint="eastAsia"/>
                <w:kern w:val="0"/>
                <w:sz w:val="24"/>
                <w:szCs w:val="18"/>
              </w:rPr>
              <w:t>支持创建、修改、删除索引的功能，支持定义索引结构、类型、存储配置管理的功能；</w:t>
            </w:r>
            <w:r w:rsidRPr="007341DE">
              <w:rPr>
                <w:rFonts w:cs="Arial" w:hint="eastAsia"/>
                <w:kern w:val="0"/>
                <w:sz w:val="24"/>
                <w:szCs w:val="18"/>
              </w:rPr>
              <w:br/>
              <w:t xml:space="preserve">c) </w:t>
            </w:r>
            <w:r w:rsidRPr="007341DE">
              <w:rPr>
                <w:rFonts w:cs="Arial" w:hint="eastAsia"/>
                <w:kern w:val="0"/>
                <w:sz w:val="24"/>
                <w:szCs w:val="18"/>
              </w:rPr>
              <w:t>支持创建、修改、删除视图的功能，支持视图定义的功能；</w:t>
            </w:r>
            <w:r w:rsidRPr="007341DE">
              <w:rPr>
                <w:rFonts w:cs="Arial" w:hint="eastAsia"/>
                <w:kern w:val="0"/>
                <w:sz w:val="24"/>
                <w:szCs w:val="18"/>
              </w:rPr>
              <w:br/>
              <w:t xml:space="preserve">d) </w:t>
            </w:r>
            <w:r w:rsidRPr="007341DE">
              <w:rPr>
                <w:rFonts w:cs="Arial" w:hint="eastAsia"/>
                <w:kern w:val="0"/>
                <w:sz w:val="24"/>
                <w:szCs w:val="18"/>
              </w:rPr>
              <w:t>支持创建、修改、删除约束的功能，支持约束定义的功能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★导入导出工具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支持导出不同格式，可以将不同格式数据导入到数据库中；</w:t>
            </w:r>
            <w:r w:rsidRPr="007341DE">
              <w:rPr>
                <w:rFonts w:cs="Arial" w:hint="eastAsia"/>
                <w:kern w:val="0"/>
                <w:sz w:val="24"/>
                <w:szCs w:val="18"/>
              </w:rPr>
              <w:br/>
              <w:t xml:space="preserve">b) </w:t>
            </w:r>
            <w:r w:rsidRPr="007341DE">
              <w:rPr>
                <w:rFonts w:cs="Arial" w:hint="eastAsia"/>
                <w:kern w:val="0"/>
                <w:sz w:val="24"/>
                <w:szCs w:val="18"/>
              </w:rPr>
              <w:t>支持不同级别和不同数据库对象的导入</w:t>
            </w:r>
            <w:r w:rsidRPr="007341DE">
              <w:rPr>
                <w:rFonts w:cs="Arial" w:hint="eastAsia"/>
                <w:kern w:val="0"/>
                <w:sz w:val="24"/>
                <w:szCs w:val="18"/>
              </w:rPr>
              <w:t>/</w:t>
            </w:r>
            <w:r w:rsidRPr="007341DE">
              <w:rPr>
                <w:rFonts w:cs="Arial" w:hint="eastAsia"/>
                <w:kern w:val="0"/>
                <w:sz w:val="24"/>
                <w:szCs w:val="18"/>
              </w:rPr>
              <w:t>导出功能；</w:t>
            </w:r>
            <w:r w:rsidRPr="007341DE">
              <w:rPr>
                <w:rFonts w:cs="Arial" w:hint="eastAsia"/>
                <w:kern w:val="0"/>
                <w:sz w:val="24"/>
                <w:szCs w:val="18"/>
              </w:rPr>
              <w:br/>
              <w:t xml:space="preserve">c) </w:t>
            </w:r>
            <w:r w:rsidRPr="007341DE">
              <w:rPr>
                <w:rFonts w:cs="Arial" w:hint="eastAsia"/>
                <w:kern w:val="0"/>
                <w:sz w:val="24"/>
                <w:szCs w:val="18"/>
              </w:rPr>
              <w:t>支持从文本文件或者其他上游数据源将数据导入；</w:t>
            </w:r>
            <w:r w:rsidRPr="007341DE">
              <w:rPr>
                <w:rFonts w:cs="Arial" w:hint="eastAsia"/>
                <w:kern w:val="0"/>
                <w:sz w:val="24"/>
                <w:szCs w:val="18"/>
              </w:rPr>
              <w:br/>
              <w:t xml:space="preserve">d) </w:t>
            </w:r>
            <w:r w:rsidRPr="007341DE">
              <w:rPr>
                <w:rFonts w:cs="Arial" w:hint="eastAsia"/>
                <w:kern w:val="0"/>
                <w:sz w:val="24"/>
                <w:szCs w:val="18"/>
              </w:rPr>
              <w:t>支持</w:t>
            </w:r>
            <w:r w:rsidRPr="007341DE">
              <w:rPr>
                <w:rFonts w:cs="Arial" w:hint="eastAsia"/>
                <w:kern w:val="0"/>
                <w:sz w:val="24"/>
                <w:szCs w:val="18"/>
              </w:rPr>
              <w:t>SQL</w:t>
            </w:r>
            <w:r w:rsidRPr="007341DE">
              <w:rPr>
                <w:rFonts w:cs="Arial" w:hint="eastAsia"/>
                <w:kern w:val="0"/>
                <w:sz w:val="24"/>
                <w:szCs w:val="18"/>
              </w:rPr>
              <w:t>脚本进行导入导出</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触发器、存储过程</w:t>
            </w:r>
            <w:r w:rsidRPr="007341DE">
              <w:rPr>
                <w:rFonts w:cs="Arial" w:hint="eastAsia"/>
                <w:kern w:val="0"/>
                <w:sz w:val="24"/>
                <w:szCs w:val="18"/>
              </w:rPr>
              <w:t>/</w:t>
            </w:r>
            <w:r w:rsidRPr="007341DE">
              <w:rPr>
                <w:rFonts w:cs="Arial" w:hint="eastAsia"/>
                <w:kern w:val="0"/>
                <w:sz w:val="24"/>
                <w:szCs w:val="18"/>
              </w:rPr>
              <w:t>函数工具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支持创建、修改、删除触发器的功能，支持触发条件、事件的设置；</w:t>
            </w:r>
            <w:r w:rsidRPr="007341DE">
              <w:rPr>
                <w:rFonts w:cs="Arial" w:hint="eastAsia"/>
                <w:kern w:val="0"/>
                <w:sz w:val="24"/>
                <w:szCs w:val="18"/>
              </w:rPr>
              <w:br/>
              <w:t xml:space="preserve">b) </w:t>
            </w:r>
            <w:r w:rsidRPr="007341DE">
              <w:rPr>
                <w:rFonts w:cs="Arial" w:hint="eastAsia"/>
                <w:kern w:val="0"/>
                <w:sz w:val="24"/>
                <w:szCs w:val="18"/>
              </w:rPr>
              <w:t>支持创建、修改、删除存储过程</w:t>
            </w:r>
            <w:r w:rsidRPr="007341DE">
              <w:rPr>
                <w:rFonts w:cs="Arial" w:hint="eastAsia"/>
                <w:kern w:val="0"/>
                <w:sz w:val="24"/>
                <w:szCs w:val="18"/>
              </w:rPr>
              <w:t>/</w:t>
            </w:r>
            <w:r w:rsidRPr="007341DE">
              <w:rPr>
                <w:rFonts w:cs="Arial" w:hint="eastAsia"/>
                <w:kern w:val="0"/>
                <w:sz w:val="24"/>
                <w:szCs w:val="18"/>
              </w:rPr>
              <w:t>函数的功能，提供定义存储过程</w:t>
            </w:r>
            <w:r w:rsidRPr="007341DE">
              <w:rPr>
                <w:rFonts w:cs="Arial" w:hint="eastAsia"/>
                <w:kern w:val="0"/>
                <w:sz w:val="24"/>
                <w:szCs w:val="18"/>
              </w:rPr>
              <w:t>/</w:t>
            </w:r>
            <w:r w:rsidRPr="007341DE">
              <w:rPr>
                <w:rFonts w:cs="Arial" w:hint="eastAsia"/>
                <w:kern w:val="0"/>
                <w:sz w:val="24"/>
                <w:szCs w:val="18"/>
              </w:rPr>
              <w:t>函数的工具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★数据库运</w:t>
            </w:r>
            <w:proofErr w:type="gramStart"/>
            <w:r w:rsidRPr="007341DE">
              <w:rPr>
                <w:rFonts w:cs="Arial" w:hint="eastAsia"/>
                <w:kern w:val="0"/>
                <w:sz w:val="24"/>
                <w:szCs w:val="18"/>
              </w:rPr>
              <w:t>维工具</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支持数据库、数据库存储对象结构、数据、统计信息更新维护；</w:t>
            </w:r>
            <w:r w:rsidRPr="007341DE">
              <w:rPr>
                <w:rFonts w:cs="Arial" w:hint="eastAsia"/>
                <w:kern w:val="0"/>
                <w:sz w:val="24"/>
                <w:szCs w:val="18"/>
              </w:rPr>
              <w:br/>
              <w:t xml:space="preserve">b) </w:t>
            </w:r>
            <w:r w:rsidRPr="007341DE">
              <w:rPr>
                <w:rFonts w:cs="Arial" w:hint="eastAsia"/>
                <w:kern w:val="0"/>
                <w:sz w:val="24"/>
                <w:szCs w:val="18"/>
              </w:rPr>
              <w:t>支持数据库创建、数据库修改、数据库删除、数据库模板维护；</w:t>
            </w:r>
            <w:r w:rsidRPr="007341DE">
              <w:rPr>
                <w:rFonts w:cs="Arial" w:hint="eastAsia"/>
                <w:kern w:val="0"/>
                <w:sz w:val="24"/>
                <w:szCs w:val="18"/>
              </w:rPr>
              <w:br/>
              <w:t xml:space="preserve">c) </w:t>
            </w:r>
            <w:r w:rsidRPr="007341DE">
              <w:rPr>
                <w:rFonts w:cs="Arial" w:hint="eastAsia"/>
                <w:kern w:val="0"/>
                <w:sz w:val="24"/>
                <w:szCs w:val="18"/>
              </w:rPr>
              <w:t>支持数据库任务自动化调度作业管理；</w:t>
            </w:r>
            <w:r w:rsidRPr="007341DE">
              <w:rPr>
                <w:rFonts w:cs="Arial" w:hint="eastAsia"/>
                <w:kern w:val="0"/>
                <w:sz w:val="24"/>
                <w:szCs w:val="18"/>
              </w:rPr>
              <w:br/>
              <w:t xml:space="preserve">d) </w:t>
            </w:r>
            <w:r w:rsidRPr="007341DE">
              <w:rPr>
                <w:rFonts w:cs="Arial" w:hint="eastAsia"/>
                <w:kern w:val="0"/>
                <w:sz w:val="24"/>
                <w:szCs w:val="18"/>
              </w:rPr>
              <w:t>支持图形化展示数据库管理的各种元数据界面，展示的内容具有层次性，包括模式、</w:t>
            </w:r>
            <w:proofErr w:type="gramStart"/>
            <w:r w:rsidRPr="007341DE">
              <w:rPr>
                <w:rFonts w:cs="Arial" w:hint="eastAsia"/>
                <w:kern w:val="0"/>
                <w:sz w:val="24"/>
                <w:szCs w:val="18"/>
              </w:rPr>
              <w:t>非模式</w:t>
            </w:r>
            <w:proofErr w:type="gramEnd"/>
            <w:r w:rsidRPr="007341DE">
              <w:rPr>
                <w:rFonts w:cs="Arial" w:hint="eastAsia"/>
                <w:kern w:val="0"/>
                <w:sz w:val="24"/>
                <w:szCs w:val="18"/>
              </w:rPr>
              <w:t>数据字典信息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监控跟踪工具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收集和统计数据库某时间段的运行状态及性能信息，判断该时间的数据库运行性能瓶颈；</w:t>
            </w:r>
            <w:r w:rsidRPr="007341DE">
              <w:rPr>
                <w:rFonts w:cs="Arial" w:hint="eastAsia"/>
                <w:kern w:val="0"/>
                <w:sz w:val="24"/>
                <w:szCs w:val="18"/>
              </w:rPr>
              <w:br/>
              <w:t xml:space="preserve">b) </w:t>
            </w:r>
            <w:r w:rsidRPr="007341DE">
              <w:rPr>
                <w:rFonts w:cs="Arial" w:hint="eastAsia"/>
                <w:kern w:val="0"/>
                <w:sz w:val="24"/>
                <w:szCs w:val="18"/>
              </w:rPr>
              <w:t>支持系统状态监控能力，包括对集群、服务器和数据库状态的监控等；</w:t>
            </w:r>
            <w:r w:rsidRPr="007341DE">
              <w:rPr>
                <w:rFonts w:cs="Arial" w:hint="eastAsia"/>
                <w:kern w:val="0"/>
                <w:sz w:val="24"/>
                <w:szCs w:val="18"/>
              </w:rPr>
              <w:br/>
              <w:t xml:space="preserve">c) </w:t>
            </w:r>
            <w:r w:rsidRPr="007341DE">
              <w:rPr>
                <w:rFonts w:cs="Arial" w:hint="eastAsia"/>
                <w:kern w:val="0"/>
                <w:sz w:val="24"/>
                <w:szCs w:val="18"/>
              </w:rPr>
              <w:t>支持性能瓶颈跟踪、运行过程监测与调优；</w:t>
            </w:r>
            <w:r w:rsidRPr="007341DE">
              <w:rPr>
                <w:rFonts w:cs="Arial" w:hint="eastAsia"/>
                <w:kern w:val="0"/>
                <w:sz w:val="24"/>
                <w:szCs w:val="18"/>
              </w:rPr>
              <w:br/>
            </w:r>
            <w:r w:rsidRPr="007341DE">
              <w:rPr>
                <w:rFonts w:cs="Arial" w:hint="eastAsia"/>
                <w:kern w:val="0"/>
                <w:sz w:val="24"/>
                <w:szCs w:val="18"/>
              </w:rPr>
              <w:lastRenderedPageBreak/>
              <w:t xml:space="preserve">d) </w:t>
            </w:r>
            <w:r w:rsidRPr="007341DE">
              <w:rPr>
                <w:rFonts w:cs="Arial" w:hint="eastAsia"/>
                <w:kern w:val="0"/>
                <w:sz w:val="24"/>
                <w:szCs w:val="18"/>
              </w:rPr>
              <w:t>提供数据库实例、网络通信、数据库对象的跟踪日志，日志数据准确、完整；</w:t>
            </w:r>
            <w:r w:rsidRPr="007341DE">
              <w:rPr>
                <w:rFonts w:cs="Arial" w:hint="eastAsia"/>
                <w:kern w:val="0"/>
                <w:sz w:val="24"/>
                <w:szCs w:val="18"/>
              </w:rPr>
              <w:br/>
              <w:t xml:space="preserve">e) </w:t>
            </w:r>
            <w:r w:rsidRPr="007341DE">
              <w:rPr>
                <w:rFonts w:cs="Arial" w:hint="eastAsia"/>
                <w:kern w:val="0"/>
                <w:sz w:val="24"/>
                <w:szCs w:val="18"/>
              </w:rPr>
              <w:t>支持特定事件或事务发生时收集监控数据库活动事务数据；</w:t>
            </w:r>
            <w:r w:rsidRPr="007341DE">
              <w:rPr>
                <w:rFonts w:cs="Arial" w:hint="eastAsia"/>
                <w:kern w:val="0"/>
                <w:sz w:val="24"/>
                <w:szCs w:val="18"/>
              </w:rPr>
              <w:br/>
              <w:t xml:space="preserve">f) </w:t>
            </w:r>
            <w:r w:rsidRPr="007341DE">
              <w:rPr>
                <w:rFonts w:cs="Arial" w:hint="eastAsia"/>
                <w:kern w:val="0"/>
                <w:sz w:val="24"/>
                <w:szCs w:val="18"/>
              </w:rPr>
              <w:t>支持跟踪数据库等待事件；</w:t>
            </w:r>
            <w:r w:rsidRPr="007341DE">
              <w:rPr>
                <w:rFonts w:cs="Arial" w:hint="eastAsia"/>
                <w:kern w:val="0"/>
                <w:sz w:val="24"/>
                <w:szCs w:val="18"/>
              </w:rPr>
              <w:br/>
              <w:t xml:space="preserve">g) </w:t>
            </w:r>
            <w:r w:rsidRPr="007341DE">
              <w:rPr>
                <w:rFonts w:cs="Arial" w:hint="eastAsia"/>
                <w:kern w:val="0"/>
                <w:sz w:val="24"/>
                <w:szCs w:val="18"/>
              </w:rPr>
              <w:t>提供捕获并记录实例、数据库在特定时间点的状态</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64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图形化远程启动、关闭数据库</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提供数据库资源配置向导；</w:t>
            </w:r>
            <w:r w:rsidRPr="007341DE">
              <w:rPr>
                <w:rFonts w:cs="Arial" w:hint="eastAsia"/>
                <w:kern w:val="0"/>
                <w:sz w:val="24"/>
                <w:szCs w:val="18"/>
              </w:rPr>
              <w:br/>
              <w:t xml:space="preserve">b) </w:t>
            </w:r>
            <w:r w:rsidRPr="007341DE">
              <w:rPr>
                <w:rFonts w:cs="Arial" w:hint="eastAsia"/>
                <w:kern w:val="0"/>
                <w:sz w:val="24"/>
                <w:szCs w:val="18"/>
              </w:rPr>
              <w:t>提供远程数据库服务启动、关闭功能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★图形化的开发工具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厂商提供图形化的开发工具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proofErr w:type="gramStart"/>
            <w:r w:rsidRPr="007341DE">
              <w:rPr>
                <w:rFonts w:cs="Arial" w:hint="eastAsia"/>
                <w:kern w:val="0"/>
                <w:sz w:val="24"/>
                <w:szCs w:val="18"/>
              </w:rPr>
              <w:t>图形化运维工具</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厂商提供图形化的运</w:t>
            </w:r>
            <w:proofErr w:type="gramStart"/>
            <w:r w:rsidRPr="007341DE">
              <w:rPr>
                <w:rFonts w:cs="Arial" w:hint="eastAsia"/>
                <w:kern w:val="0"/>
                <w:sz w:val="24"/>
                <w:szCs w:val="18"/>
              </w:rPr>
              <w:t>维工具</w:t>
            </w:r>
            <w:proofErr w:type="gramEnd"/>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图形化展示工具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厂商提供图形化数据展示工具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图形界面配置参数基础功能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）基本配置参数：</w:t>
            </w:r>
            <w:r w:rsidRPr="007341DE">
              <w:rPr>
                <w:rFonts w:cs="Arial" w:hint="eastAsia"/>
                <w:kern w:val="0"/>
                <w:sz w:val="24"/>
                <w:szCs w:val="18"/>
              </w:rPr>
              <w:br/>
              <w:t>1</w:t>
            </w:r>
            <w:r w:rsidRPr="007341DE">
              <w:rPr>
                <w:rFonts w:cs="Arial" w:hint="eastAsia"/>
                <w:kern w:val="0"/>
                <w:sz w:val="24"/>
                <w:szCs w:val="18"/>
              </w:rPr>
              <w:t>）配置资源使用限额；</w:t>
            </w:r>
            <w:r w:rsidRPr="007341DE">
              <w:rPr>
                <w:rFonts w:cs="Arial" w:hint="eastAsia"/>
                <w:kern w:val="0"/>
                <w:sz w:val="24"/>
                <w:szCs w:val="18"/>
              </w:rPr>
              <w:br/>
              <w:t>2</w:t>
            </w:r>
            <w:r w:rsidRPr="007341DE">
              <w:rPr>
                <w:rFonts w:cs="Arial" w:hint="eastAsia"/>
                <w:kern w:val="0"/>
                <w:sz w:val="24"/>
                <w:szCs w:val="18"/>
              </w:rPr>
              <w:t>）配置连接数；</w:t>
            </w:r>
            <w:r w:rsidRPr="007341DE">
              <w:rPr>
                <w:rFonts w:cs="Arial" w:hint="eastAsia"/>
                <w:kern w:val="0"/>
                <w:sz w:val="24"/>
                <w:szCs w:val="18"/>
              </w:rPr>
              <w:br/>
              <w:t>3</w:t>
            </w:r>
            <w:r w:rsidRPr="007341DE">
              <w:rPr>
                <w:rFonts w:cs="Arial" w:hint="eastAsia"/>
                <w:kern w:val="0"/>
                <w:sz w:val="24"/>
                <w:szCs w:val="18"/>
              </w:rPr>
              <w:t>）配置白名单；</w:t>
            </w:r>
            <w:r w:rsidRPr="007341DE">
              <w:rPr>
                <w:rFonts w:cs="Arial" w:hint="eastAsia"/>
                <w:kern w:val="0"/>
                <w:sz w:val="24"/>
                <w:szCs w:val="18"/>
              </w:rPr>
              <w:br/>
              <w:t>b</w:t>
            </w:r>
            <w:r w:rsidRPr="007341DE">
              <w:rPr>
                <w:rFonts w:cs="Arial" w:hint="eastAsia"/>
                <w:kern w:val="0"/>
                <w:sz w:val="24"/>
                <w:szCs w:val="18"/>
              </w:rPr>
              <w:t>）逻辑存储配置：</w:t>
            </w:r>
            <w:r w:rsidRPr="007341DE">
              <w:rPr>
                <w:rFonts w:cs="Arial" w:hint="eastAsia"/>
                <w:kern w:val="0"/>
                <w:sz w:val="24"/>
                <w:szCs w:val="18"/>
              </w:rPr>
              <w:br/>
              <w:t>1</w:t>
            </w:r>
            <w:r w:rsidRPr="007341DE">
              <w:rPr>
                <w:rFonts w:cs="Arial" w:hint="eastAsia"/>
                <w:kern w:val="0"/>
                <w:sz w:val="24"/>
                <w:szCs w:val="18"/>
              </w:rPr>
              <w:t>）图形界面支持逻辑存储配置；</w:t>
            </w:r>
            <w:r w:rsidRPr="007341DE">
              <w:rPr>
                <w:rFonts w:cs="Arial" w:hint="eastAsia"/>
                <w:kern w:val="0"/>
                <w:sz w:val="24"/>
                <w:szCs w:val="18"/>
              </w:rPr>
              <w:br/>
              <w:t>2</w:t>
            </w:r>
            <w:r w:rsidRPr="007341DE">
              <w:rPr>
                <w:rFonts w:cs="Arial" w:hint="eastAsia"/>
                <w:kern w:val="0"/>
                <w:sz w:val="24"/>
                <w:szCs w:val="18"/>
              </w:rPr>
              <w:t>）提供图形化界面管理数据库对象逻辑空间分配功能；</w:t>
            </w:r>
            <w:r w:rsidRPr="007341DE">
              <w:rPr>
                <w:rFonts w:cs="Arial" w:hint="eastAsia"/>
                <w:kern w:val="0"/>
                <w:sz w:val="24"/>
                <w:szCs w:val="18"/>
              </w:rPr>
              <w:br/>
              <w:t>c</w:t>
            </w:r>
            <w:r w:rsidRPr="007341DE">
              <w:rPr>
                <w:rFonts w:cs="Arial" w:hint="eastAsia"/>
                <w:kern w:val="0"/>
                <w:sz w:val="24"/>
                <w:szCs w:val="18"/>
              </w:rPr>
              <w:t>）提供图形界面配置参数功能，支持图形界面配置用户口令；</w:t>
            </w:r>
            <w:r w:rsidRPr="007341DE">
              <w:rPr>
                <w:rFonts w:cs="Arial" w:hint="eastAsia"/>
                <w:kern w:val="0"/>
                <w:sz w:val="24"/>
                <w:szCs w:val="18"/>
              </w:rPr>
              <w:br/>
              <w:t>d</w:t>
            </w:r>
            <w:r w:rsidRPr="007341DE">
              <w:rPr>
                <w:rFonts w:cs="Arial" w:hint="eastAsia"/>
                <w:kern w:val="0"/>
                <w:sz w:val="24"/>
                <w:szCs w:val="18"/>
              </w:rPr>
              <w:t>）配置审计：</w:t>
            </w:r>
            <w:r w:rsidRPr="007341DE">
              <w:rPr>
                <w:rFonts w:cs="Arial" w:hint="eastAsia"/>
                <w:kern w:val="0"/>
                <w:sz w:val="24"/>
                <w:szCs w:val="18"/>
              </w:rPr>
              <w:br/>
              <w:t>1</w:t>
            </w:r>
            <w:r w:rsidRPr="007341DE">
              <w:rPr>
                <w:rFonts w:cs="Arial" w:hint="eastAsia"/>
                <w:kern w:val="0"/>
                <w:sz w:val="24"/>
                <w:szCs w:val="18"/>
              </w:rPr>
              <w:t>）支持图形化界面配置审计策略；</w:t>
            </w:r>
            <w:r w:rsidRPr="007341DE">
              <w:rPr>
                <w:rFonts w:cs="Arial" w:hint="eastAsia"/>
                <w:kern w:val="0"/>
                <w:sz w:val="24"/>
                <w:szCs w:val="18"/>
              </w:rPr>
              <w:br/>
              <w:t>2</w:t>
            </w:r>
            <w:r w:rsidRPr="007341DE">
              <w:rPr>
                <w:rFonts w:cs="Arial" w:hint="eastAsia"/>
                <w:kern w:val="0"/>
                <w:sz w:val="24"/>
                <w:szCs w:val="18"/>
              </w:rPr>
              <w:t>）支持查看审计数据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图形化管理数据库对象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支持图形化管理统一的数据库实例、数据库日志文件、数据库运行模式、表对象、表数据存储空间、索引定义类型、视图、触发器、存储过程</w:t>
            </w:r>
            <w:r w:rsidRPr="007341DE">
              <w:rPr>
                <w:rFonts w:cs="Arial" w:hint="eastAsia"/>
                <w:kern w:val="0"/>
                <w:sz w:val="24"/>
                <w:szCs w:val="18"/>
              </w:rPr>
              <w:t>/</w:t>
            </w:r>
            <w:r w:rsidRPr="007341DE">
              <w:rPr>
                <w:rFonts w:cs="Arial" w:hint="eastAsia"/>
                <w:kern w:val="0"/>
                <w:sz w:val="24"/>
                <w:szCs w:val="18"/>
              </w:rPr>
              <w:t>函数、角色</w:t>
            </w:r>
            <w:r w:rsidRPr="007341DE">
              <w:rPr>
                <w:rFonts w:cs="Arial" w:hint="eastAsia"/>
                <w:kern w:val="0"/>
                <w:sz w:val="24"/>
                <w:szCs w:val="18"/>
              </w:rPr>
              <w:t>/</w:t>
            </w:r>
            <w:r w:rsidRPr="007341DE">
              <w:rPr>
                <w:rFonts w:cs="Arial" w:hint="eastAsia"/>
                <w:kern w:val="0"/>
                <w:sz w:val="24"/>
                <w:szCs w:val="18"/>
              </w:rPr>
              <w:t>用户权限、同义词、序列、外部表、物化视图、作业调度、数据库链接、分区表数据、服务器资源分配、自增列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图形化监控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）支持多实例集成监控与管理；</w:t>
            </w:r>
            <w:r w:rsidRPr="007341DE">
              <w:rPr>
                <w:rFonts w:cs="Arial" w:hint="eastAsia"/>
                <w:kern w:val="0"/>
                <w:sz w:val="24"/>
                <w:szCs w:val="18"/>
              </w:rPr>
              <w:br/>
              <w:t>b</w:t>
            </w:r>
            <w:r w:rsidRPr="007341DE">
              <w:rPr>
                <w:rFonts w:cs="Arial" w:hint="eastAsia"/>
                <w:kern w:val="0"/>
                <w:sz w:val="24"/>
                <w:szCs w:val="18"/>
              </w:rPr>
              <w:t>）支持操作系统和网络资源集成监控与管理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图形化管理归档</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支持对归档模式、归档文件位置、归档启用</w:t>
            </w:r>
            <w:r w:rsidRPr="007341DE">
              <w:rPr>
                <w:rFonts w:cs="Arial" w:hint="eastAsia"/>
                <w:kern w:val="0"/>
                <w:sz w:val="24"/>
                <w:szCs w:val="18"/>
              </w:rPr>
              <w:t>/</w:t>
            </w:r>
            <w:r w:rsidRPr="007341DE">
              <w:rPr>
                <w:rFonts w:cs="Arial" w:hint="eastAsia"/>
                <w:kern w:val="0"/>
                <w:sz w:val="24"/>
                <w:szCs w:val="18"/>
              </w:rPr>
              <w:t>停用进行管理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图形化管理数据的备份、还原</w:t>
            </w:r>
            <w:r w:rsidRPr="007341DE">
              <w:rPr>
                <w:rFonts w:cs="Arial" w:hint="eastAsia"/>
                <w:kern w:val="0"/>
                <w:sz w:val="24"/>
                <w:szCs w:val="18"/>
              </w:rPr>
              <w:t>/</w:t>
            </w:r>
            <w:r w:rsidRPr="007341DE">
              <w:rPr>
                <w:rFonts w:cs="Arial" w:hint="eastAsia"/>
                <w:kern w:val="0"/>
                <w:sz w:val="24"/>
                <w:szCs w:val="18"/>
              </w:rPr>
              <w:t>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提供图形化管理数据的备份、还原</w:t>
            </w:r>
            <w:r w:rsidRPr="007341DE">
              <w:rPr>
                <w:rFonts w:cs="Arial" w:hint="eastAsia"/>
                <w:kern w:val="0"/>
                <w:sz w:val="24"/>
                <w:szCs w:val="18"/>
              </w:rPr>
              <w:t>/</w:t>
            </w:r>
            <w:r w:rsidRPr="007341DE">
              <w:rPr>
                <w:rFonts w:cs="Arial" w:hint="eastAsia"/>
                <w:kern w:val="0"/>
                <w:sz w:val="24"/>
                <w:szCs w:val="18"/>
              </w:rPr>
              <w:t>恢复的功能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73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图形化界面易用性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支持浏览器图形界面管理；</w:t>
            </w:r>
            <w:r w:rsidRPr="007341DE">
              <w:rPr>
                <w:rFonts w:cs="Arial" w:hint="eastAsia"/>
                <w:kern w:val="0"/>
                <w:sz w:val="24"/>
                <w:szCs w:val="18"/>
              </w:rPr>
              <w:br/>
              <w:t xml:space="preserve">b) </w:t>
            </w:r>
            <w:r w:rsidRPr="007341DE">
              <w:rPr>
                <w:rFonts w:cs="Arial" w:hint="eastAsia"/>
                <w:kern w:val="0"/>
                <w:sz w:val="24"/>
                <w:szCs w:val="18"/>
              </w:rPr>
              <w:t>图形化管理工具界面窗口、选单、图标、文字、快捷键统一并易于理解</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稳定运行</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★稳定运行</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支持连续稳定运行；</w:t>
            </w:r>
            <w:r w:rsidRPr="007341DE">
              <w:rPr>
                <w:rFonts w:cs="Arial" w:hint="eastAsia"/>
                <w:kern w:val="0"/>
                <w:sz w:val="24"/>
                <w:szCs w:val="18"/>
              </w:rPr>
              <w:br/>
              <w:t xml:space="preserve">b) </w:t>
            </w:r>
            <w:r w:rsidRPr="007341DE">
              <w:rPr>
                <w:rFonts w:cs="Arial" w:hint="eastAsia"/>
                <w:kern w:val="0"/>
                <w:sz w:val="24"/>
                <w:szCs w:val="18"/>
              </w:rPr>
              <w:t>支持数据库管理系统运行风险的报警能力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故障切换</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★快速切换</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支持快速切换，在主数据库出现故障时，能够快速切换到备用数据库，保障业务正常运行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★恢复无断点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支持无断点恢复能力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w:t>
            </w:r>
            <w:proofErr w:type="gramStart"/>
            <w:r w:rsidRPr="007341DE">
              <w:rPr>
                <w:rFonts w:cs="Arial" w:hint="eastAsia"/>
                <w:kern w:val="0"/>
                <w:sz w:val="24"/>
                <w:szCs w:val="18"/>
              </w:rPr>
              <w:t>灾能力</w:t>
            </w:r>
            <w:proofErr w:type="gramEnd"/>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★主备备份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支持多副本，支持主副本与从副本之间的数据同步，最低时延由生产厂商提供；</w:t>
            </w:r>
            <w:r w:rsidRPr="007341DE">
              <w:rPr>
                <w:rFonts w:cs="Arial" w:hint="eastAsia"/>
                <w:kern w:val="0"/>
                <w:sz w:val="24"/>
                <w:szCs w:val="18"/>
              </w:rPr>
              <w:br/>
              <w:t xml:space="preserve">b) </w:t>
            </w:r>
            <w:r w:rsidRPr="007341DE">
              <w:rPr>
                <w:rFonts w:cs="Arial" w:hint="eastAsia"/>
                <w:kern w:val="0"/>
                <w:sz w:val="24"/>
                <w:szCs w:val="18"/>
              </w:rPr>
              <w:t>提供基于主机的数据库复制技术，包括基于日志的备用数据库远程数据库备份技术，并具备数据副本间的复制能力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★实例容灾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在任意数据库实例出现故障时，集群内服务正常运行，数据不丢失，集群整体业务可用；</w:t>
            </w:r>
            <w:r w:rsidRPr="007341DE">
              <w:rPr>
                <w:rFonts w:cs="Arial" w:hint="eastAsia"/>
                <w:kern w:val="0"/>
                <w:sz w:val="24"/>
                <w:szCs w:val="18"/>
              </w:rPr>
              <w:br/>
              <w:t xml:space="preserve">b) </w:t>
            </w:r>
            <w:r w:rsidRPr="007341DE">
              <w:rPr>
                <w:rFonts w:cs="Arial" w:hint="eastAsia"/>
                <w:kern w:val="0"/>
                <w:sz w:val="24"/>
                <w:szCs w:val="18"/>
              </w:rPr>
              <w:t>在实例故障、节点故障等单数据库实例故障时，</w:t>
            </w:r>
            <w:r w:rsidRPr="007341DE">
              <w:rPr>
                <w:rFonts w:cs="Arial" w:hint="eastAsia"/>
                <w:kern w:val="0"/>
                <w:sz w:val="24"/>
                <w:szCs w:val="18"/>
              </w:rPr>
              <w:t xml:space="preserve">PO </w:t>
            </w:r>
            <w:r w:rsidRPr="007341DE">
              <w:rPr>
                <w:rFonts w:cs="Arial" w:hint="eastAsia"/>
                <w:kern w:val="0"/>
                <w:sz w:val="24"/>
                <w:szCs w:val="18"/>
              </w:rPr>
              <w:t>时间等于</w:t>
            </w:r>
            <w:r w:rsidRPr="007341DE">
              <w:rPr>
                <w:rFonts w:cs="Arial" w:hint="eastAsia"/>
                <w:kern w:val="0"/>
                <w:sz w:val="24"/>
                <w:szCs w:val="18"/>
              </w:rPr>
              <w:t>0</w:t>
            </w:r>
            <w:r w:rsidRPr="007341DE">
              <w:rPr>
                <w:rFonts w:cs="Arial" w:hint="eastAsia"/>
                <w:kern w:val="0"/>
                <w:sz w:val="24"/>
                <w:szCs w:val="18"/>
              </w:rPr>
              <w:t>，</w:t>
            </w:r>
            <w:r w:rsidRPr="007341DE">
              <w:rPr>
                <w:rFonts w:cs="Arial" w:hint="eastAsia"/>
                <w:kern w:val="0"/>
                <w:sz w:val="24"/>
                <w:szCs w:val="18"/>
              </w:rPr>
              <w:t>RTO</w:t>
            </w:r>
            <w:r w:rsidRPr="007341DE">
              <w:rPr>
                <w:rFonts w:cs="Arial" w:hint="eastAsia"/>
                <w:kern w:val="0"/>
                <w:sz w:val="24"/>
                <w:szCs w:val="18"/>
              </w:rPr>
              <w:t>时间小于</w:t>
            </w:r>
            <w:r w:rsidRPr="007341DE">
              <w:rPr>
                <w:rFonts w:cs="Arial" w:hint="eastAsia"/>
                <w:kern w:val="0"/>
                <w:sz w:val="24"/>
                <w:szCs w:val="18"/>
              </w:rPr>
              <w:t>30s</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w:t>
            </w:r>
            <w:proofErr w:type="gramStart"/>
            <w:r w:rsidRPr="007341DE">
              <w:rPr>
                <w:rFonts w:cs="Arial" w:hint="eastAsia"/>
                <w:kern w:val="0"/>
                <w:sz w:val="24"/>
                <w:szCs w:val="18"/>
              </w:rPr>
              <w:t>灾部署</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提供远程容</w:t>
            </w:r>
            <w:proofErr w:type="gramStart"/>
            <w:r w:rsidRPr="007341DE">
              <w:rPr>
                <w:rFonts w:cs="Arial" w:hint="eastAsia"/>
                <w:kern w:val="0"/>
                <w:sz w:val="24"/>
                <w:szCs w:val="18"/>
              </w:rPr>
              <w:t>灾部署</w:t>
            </w:r>
            <w:proofErr w:type="gramEnd"/>
            <w:r w:rsidRPr="007341DE">
              <w:rPr>
                <w:rFonts w:cs="Arial" w:hint="eastAsia"/>
                <w:kern w:val="0"/>
                <w:sz w:val="24"/>
                <w:szCs w:val="18"/>
              </w:rPr>
              <w:t>与管理功能；</w:t>
            </w:r>
            <w:r w:rsidRPr="007341DE">
              <w:rPr>
                <w:rFonts w:cs="Arial" w:hint="eastAsia"/>
                <w:kern w:val="0"/>
                <w:sz w:val="24"/>
                <w:szCs w:val="18"/>
              </w:rPr>
              <w:br/>
              <w:t>b)</w:t>
            </w:r>
            <w:r w:rsidRPr="007341DE">
              <w:rPr>
                <w:rFonts w:cs="Arial" w:hint="eastAsia"/>
                <w:kern w:val="0"/>
                <w:sz w:val="24"/>
                <w:szCs w:val="18"/>
              </w:rPr>
              <w:t>提供生产中心与备份中心之间的容</w:t>
            </w:r>
            <w:proofErr w:type="gramStart"/>
            <w:r w:rsidRPr="007341DE">
              <w:rPr>
                <w:rFonts w:cs="Arial" w:hint="eastAsia"/>
                <w:kern w:val="0"/>
                <w:sz w:val="24"/>
                <w:szCs w:val="18"/>
              </w:rPr>
              <w:t>灾部署</w:t>
            </w:r>
            <w:proofErr w:type="gramEnd"/>
            <w:r w:rsidRPr="007341DE">
              <w:rPr>
                <w:rFonts w:cs="Arial" w:hint="eastAsia"/>
                <w:kern w:val="0"/>
                <w:sz w:val="24"/>
                <w:szCs w:val="18"/>
              </w:rPr>
              <w:t>与管理功能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★同城容灾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支持同城双中心部署，当</w:t>
            </w:r>
            <w:proofErr w:type="gramStart"/>
            <w:r w:rsidRPr="007341DE">
              <w:rPr>
                <w:rFonts w:cs="Arial" w:hint="eastAsia"/>
                <w:kern w:val="0"/>
                <w:sz w:val="24"/>
                <w:szCs w:val="18"/>
              </w:rPr>
              <w:t>主中心</w:t>
            </w:r>
            <w:proofErr w:type="gramEnd"/>
            <w:r w:rsidRPr="007341DE">
              <w:rPr>
                <w:rFonts w:cs="Arial" w:hint="eastAsia"/>
                <w:kern w:val="0"/>
                <w:sz w:val="24"/>
                <w:szCs w:val="18"/>
              </w:rPr>
              <w:t>故障时，业务切换到备中心；</w:t>
            </w:r>
            <w:r w:rsidRPr="007341DE">
              <w:rPr>
                <w:rFonts w:cs="Arial" w:hint="eastAsia"/>
                <w:kern w:val="0"/>
                <w:sz w:val="24"/>
                <w:szCs w:val="18"/>
              </w:rPr>
              <w:br/>
              <w:t xml:space="preserve">b) </w:t>
            </w:r>
            <w:r w:rsidRPr="007341DE">
              <w:rPr>
                <w:rFonts w:cs="Arial" w:hint="eastAsia"/>
                <w:kern w:val="0"/>
                <w:sz w:val="24"/>
                <w:szCs w:val="18"/>
              </w:rPr>
              <w:t>由于网络、供电等原因造成的可用区级故障，触发集群计划外停机，在同城多</w:t>
            </w:r>
            <w:proofErr w:type="gramStart"/>
            <w:r w:rsidRPr="007341DE">
              <w:rPr>
                <w:rFonts w:cs="Arial" w:hint="eastAsia"/>
                <w:kern w:val="0"/>
                <w:sz w:val="24"/>
                <w:szCs w:val="18"/>
              </w:rPr>
              <w:t>可用区</w:t>
            </w:r>
            <w:proofErr w:type="gramEnd"/>
            <w:r w:rsidRPr="007341DE">
              <w:rPr>
                <w:rFonts w:cs="Arial" w:hint="eastAsia"/>
                <w:kern w:val="0"/>
                <w:sz w:val="24"/>
                <w:szCs w:val="18"/>
              </w:rPr>
              <w:t>场景下，</w:t>
            </w:r>
            <w:r w:rsidRPr="007341DE">
              <w:rPr>
                <w:rFonts w:cs="Arial" w:hint="eastAsia"/>
                <w:kern w:val="0"/>
                <w:sz w:val="24"/>
                <w:szCs w:val="18"/>
              </w:rPr>
              <w:t xml:space="preserve">RPO </w:t>
            </w:r>
            <w:r w:rsidRPr="007341DE">
              <w:rPr>
                <w:rFonts w:cs="Arial" w:hint="eastAsia"/>
                <w:kern w:val="0"/>
                <w:sz w:val="24"/>
                <w:szCs w:val="18"/>
              </w:rPr>
              <w:t>时间等于</w:t>
            </w:r>
            <w:r w:rsidRPr="007341DE">
              <w:rPr>
                <w:rFonts w:cs="Arial" w:hint="eastAsia"/>
                <w:kern w:val="0"/>
                <w:sz w:val="24"/>
                <w:szCs w:val="18"/>
              </w:rPr>
              <w:t>0</w:t>
            </w:r>
            <w:r w:rsidRPr="007341DE">
              <w:rPr>
                <w:rFonts w:cs="Arial" w:hint="eastAsia"/>
                <w:kern w:val="0"/>
                <w:sz w:val="24"/>
                <w:szCs w:val="18"/>
              </w:rPr>
              <w:t>，</w:t>
            </w:r>
            <w:r w:rsidRPr="007341DE">
              <w:rPr>
                <w:rFonts w:cs="Arial" w:hint="eastAsia"/>
                <w:kern w:val="0"/>
                <w:sz w:val="24"/>
                <w:szCs w:val="18"/>
              </w:rPr>
              <w:t>RTO</w:t>
            </w:r>
            <w:r w:rsidRPr="007341DE">
              <w:rPr>
                <w:rFonts w:cs="Arial" w:hint="eastAsia"/>
                <w:kern w:val="0"/>
                <w:sz w:val="24"/>
                <w:szCs w:val="18"/>
              </w:rPr>
              <w:t>时间小于</w:t>
            </w:r>
            <w:r w:rsidRPr="007341DE">
              <w:rPr>
                <w:rFonts w:cs="Arial" w:hint="eastAsia"/>
                <w:kern w:val="0"/>
                <w:sz w:val="24"/>
                <w:szCs w:val="18"/>
              </w:rPr>
              <w:t>1</w:t>
            </w:r>
            <w:r w:rsidRPr="007341DE">
              <w:rPr>
                <w:rFonts w:cs="Arial" w:hint="eastAsia"/>
                <w:kern w:val="0"/>
                <w:sz w:val="24"/>
                <w:szCs w:val="18"/>
              </w:rPr>
              <w:t>分钟</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异地容灾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城市级故障，比如地震，业务可以切换到异地；</w:t>
            </w:r>
            <w:r w:rsidRPr="007341DE">
              <w:rPr>
                <w:rFonts w:cs="Arial" w:hint="eastAsia"/>
                <w:kern w:val="0"/>
                <w:sz w:val="24"/>
                <w:szCs w:val="18"/>
              </w:rPr>
              <w:br/>
              <w:t xml:space="preserve">b) </w:t>
            </w:r>
            <w:proofErr w:type="gramStart"/>
            <w:r w:rsidRPr="007341DE">
              <w:rPr>
                <w:rFonts w:cs="Arial" w:hint="eastAsia"/>
                <w:kern w:val="0"/>
                <w:sz w:val="24"/>
                <w:szCs w:val="18"/>
              </w:rPr>
              <w:t>异地灾备场景</w:t>
            </w:r>
            <w:proofErr w:type="gramEnd"/>
            <w:r w:rsidRPr="007341DE">
              <w:rPr>
                <w:rFonts w:cs="Arial" w:hint="eastAsia"/>
                <w:kern w:val="0"/>
                <w:sz w:val="24"/>
                <w:szCs w:val="18"/>
              </w:rPr>
              <w:t>支持两地</w:t>
            </w:r>
            <w:proofErr w:type="gramStart"/>
            <w:r w:rsidRPr="007341DE">
              <w:rPr>
                <w:rFonts w:cs="Arial" w:hint="eastAsia"/>
                <w:kern w:val="0"/>
                <w:sz w:val="24"/>
                <w:szCs w:val="18"/>
              </w:rPr>
              <w:t>三中心</w:t>
            </w:r>
            <w:proofErr w:type="gramEnd"/>
            <w:r w:rsidRPr="007341DE">
              <w:rPr>
                <w:rFonts w:cs="Arial" w:hint="eastAsia"/>
                <w:kern w:val="0"/>
                <w:sz w:val="24"/>
                <w:szCs w:val="18"/>
              </w:rPr>
              <w:t>部署架构，在本地建立</w:t>
            </w:r>
            <w:proofErr w:type="gramStart"/>
            <w:r w:rsidRPr="007341DE">
              <w:rPr>
                <w:rFonts w:cs="Arial" w:hint="eastAsia"/>
                <w:kern w:val="0"/>
                <w:sz w:val="24"/>
                <w:szCs w:val="18"/>
              </w:rPr>
              <w:t>同城灾备中心</w:t>
            </w:r>
            <w:proofErr w:type="gramEnd"/>
            <w:r w:rsidRPr="007341DE">
              <w:rPr>
                <w:rFonts w:cs="Arial" w:hint="eastAsia"/>
                <w:kern w:val="0"/>
                <w:sz w:val="24"/>
                <w:szCs w:val="18"/>
              </w:rPr>
              <w:t>，在异地建立</w:t>
            </w:r>
            <w:proofErr w:type="gramStart"/>
            <w:r w:rsidRPr="007341DE">
              <w:rPr>
                <w:rFonts w:cs="Arial" w:hint="eastAsia"/>
                <w:kern w:val="0"/>
                <w:sz w:val="24"/>
                <w:szCs w:val="18"/>
              </w:rPr>
              <w:t>异地灾备中心</w:t>
            </w:r>
            <w:proofErr w:type="gramEnd"/>
            <w:r w:rsidRPr="007341DE">
              <w:rPr>
                <w:rFonts w:cs="Arial" w:hint="eastAsia"/>
                <w:kern w:val="0"/>
                <w:sz w:val="24"/>
                <w:szCs w:val="18"/>
              </w:rPr>
              <w:t>，</w:t>
            </w:r>
            <w:r w:rsidRPr="007341DE">
              <w:rPr>
                <w:rFonts w:cs="Arial" w:hint="eastAsia"/>
                <w:kern w:val="0"/>
                <w:sz w:val="24"/>
                <w:szCs w:val="18"/>
              </w:rPr>
              <w:t xml:space="preserve">RPO </w:t>
            </w:r>
            <w:r w:rsidRPr="007341DE">
              <w:rPr>
                <w:rFonts w:cs="Arial" w:hint="eastAsia"/>
                <w:kern w:val="0"/>
                <w:sz w:val="24"/>
                <w:szCs w:val="18"/>
              </w:rPr>
              <w:t>时间小于</w:t>
            </w:r>
            <w:r w:rsidRPr="007341DE">
              <w:rPr>
                <w:rFonts w:cs="Arial" w:hint="eastAsia"/>
                <w:kern w:val="0"/>
                <w:sz w:val="24"/>
                <w:szCs w:val="18"/>
              </w:rPr>
              <w:t xml:space="preserve"> 1</w:t>
            </w:r>
            <w:r w:rsidRPr="007341DE">
              <w:rPr>
                <w:rFonts w:cs="Arial" w:hint="eastAsia"/>
                <w:kern w:val="0"/>
                <w:sz w:val="24"/>
                <w:szCs w:val="18"/>
              </w:rPr>
              <w:t>分钟，</w:t>
            </w:r>
            <w:r w:rsidRPr="007341DE">
              <w:rPr>
                <w:rFonts w:cs="Arial" w:hint="eastAsia"/>
                <w:kern w:val="0"/>
                <w:sz w:val="24"/>
                <w:szCs w:val="18"/>
              </w:rPr>
              <w:t xml:space="preserve">RTO </w:t>
            </w:r>
            <w:r w:rsidRPr="007341DE">
              <w:rPr>
                <w:rFonts w:cs="Arial" w:hint="eastAsia"/>
                <w:kern w:val="0"/>
                <w:sz w:val="24"/>
                <w:szCs w:val="18"/>
              </w:rPr>
              <w:t>时间小于</w:t>
            </w:r>
            <w:r w:rsidRPr="007341DE">
              <w:rPr>
                <w:rFonts w:cs="Arial" w:hint="eastAsia"/>
                <w:kern w:val="0"/>
                <w:sz w:val="24"/>
                <w:szCs w:val="18"/>
              </w:rPr>
              <w:t xml:space="preserve"> 10 </w:t>
            </w:r>
            <w:r w:rsidRPr="007341DE">
              <w:rPr>
                <w:rFonts w:cs="Arial" w:hint="eastAsia"/>
                <w:kern w:val="0"/>
                <w:sz w:val="24"/>
                <w:szCs w:val="18"/>
              </w:rPr>
              <w:t>分钟</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容错性</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★服务端编程稳定性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支持当用户自定义的存储过程、函数运行异常时，数据库稳定运行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★网络容错</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支持网络中断时，保障事务一致性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★检测报警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支持数据库实例启动时错误检测能力；</w:t>
            </w:r>
            <w:r w:rsidRPr="007341DE">
              <w:rPr>
                <w:rFonts w:cs="Arial" w:hint="eastAsia"/>
                <w:kern w:val="0"/>
                <w:sz w:val="24"/>
                <w:szCs w:val="18"/>
              </w:rPr>
              <w:br/>
              <w:t xml:space="preserve">b) </w:t>
            </w:r>
            <w:r w:rsidRPr="007341DE">
              <w:rPr>
                <w:rFonts w:cs="Arial" w:hint="eastAsia"/>
                <w:kern w:val="0"/>
                <w:sz w:val="24"/>
                <w:szCs w:val="18"/>
              </w:rPr>
              <w:t>支持加载不同文件格式、不同大小数据出现错误时的故障检测和处理能力；</w:t>
            </w:r>
            <w:r w:rsidRPr="007341DE">
              <w:rPr>
                <w:rFonts w:cs="Arial" w:hint="eastAsia"/>
                <w:kern w:val="0"/>
                <w:sz w:val="24"/>
                <w:szCs w:val="18"/>
              </w:rPr>
              <w:br/>
            </w:r>
            <w:r w:rsidRPr="007341DE">
              <w:rPr>
                <w:rFonts w:cs="Arial" w:hint="eastAsia"/>
                <w:kern w:val="0"/>
                <w:sz w:val="24"/>
                <w:szCs w:val="18"/>
              </w:rPr>
              <w:lastRenderedPageBreak/>
              <w:t xml:space="preserve">c) </w:t>
            </w:r>
            <w:r w:rsidRPr="007341DE">
              <w:rPr>
                <w:rFonts w:cs="Arial" w:hint="eastAsia"/>
                <w:kern w:val="0"/>
                <w:sz w:val="24"/>
                <w:szCs w:val="18"/>
              </w:rPr>
              <w:t>支持数据库备份执行过程中发生故障时报</w:t>
            </w:r>
            <w:proofErr w:type="gramStart"/>
            <w:r w:rsidRPr="007341DE">
              <w:rPr>
                <w:rFonts w:cs="Arial" w:hint="eastAsia"/>
                <w:kern w:val="0"/>
                <w:sz w:val="24"/>
                <w:szCs w:val="18"/>
              </w:rPr>
              <w:t>错或者</w:t>
            </w:r>
            <w:proofErr w:type="gramEnd"/>
            <w:r w:rsidRPr="007341DE">
              <w:rPr>
                <w:rFonts w:cs="Arial" w:hint="eastAsia"/>
                <w:kern w:val="0"/>
                <w:sz w:val="24"/>
                <w:szCs w:val="18"/>
              </w:rPr>
              <w:t>报警能力；</w:t>
            </w:r>
            <w:r w:rsidRPr="007341DE">
              <w:rPr>
                <w:rFonts w:cs="Arial" w:hint="eastAsia"/>
                <w:kern w:val="0"/>
                <w:sz w:val="24"/>
                <w:szCs w:val="18"/>
              </w:rPr>
              <w:br/>
              <w:t xml:space="preserve">d) </w:t>
            </w:r>
            <w:r w:rsidRPr="007341DE">
              <w:rPr>
                <w:rFonts w:cs="Arial" w:hint="eastAsia"/>
                <w:kern w:val="0"/>
                <w:sz w:val="24"/>
                <w:szCs w:val="18"/>
              </w:rPr>
              <w:t>支持数据库恢复发生故障时报</w:t>
            </w:r>
            <w:proofErr w:type="gramStart"/>
            <w:r w:rsidRPr="007341DE">
              <w:rPr>
                <w:rFonts w:cs="Arial" w:hint="eastAsia"/>
                <w:kern w:val="0"/>
                <w:sz w:val="24"/>
                <w:szCs w:val="18"/>
              </w:rPr>
              <w:t>错或者</w:t>
            </w:r>
            <w:proofErr w:type="gramEnd"/>
            <w:r w:rsidRPr="007341DE">
              <w:rPr>
                <w:rFonts w:cs="Arial" w:hint="eastAsia"/>
                <w:kern w:val="0"/>
                <w:sz w:val="24"/>
                <w:szCs w:val="18"/>
              </w:rPr>
              <w:t>报警能力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85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★故障恢复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系统故障重启后能正常运行且支持数据一致性；</w:t>
            </w:r>
            <w:r w:rsidRPr="007341DE">
              <w:rPr>
                <w:rFonts w:cs="Arial" w:hint="eastAsia"/>
                <w:kern w:val="0"/>
                <w:sz w:val="24"/>
                <w:szCs w:val="18"/>
              </w:rPr>
              <w:br/>
              <w:t xml:space="preserve">b) </w:t>
            </w:r>
            <w:r w:rsidRPr="007341DE">
              <w:rPr>
                <w:rFonts w:cs="Arial" w:hint="eastAsia"/>
                <w:kern w:val="0"/>
                <w:sz w:val="24"/>
                <w:szCs w:val="18"/>
              </w:rPr>
              <w:t>支持完全媒体故障恢复的能力；</w:t>
            </w:r>
            <w:r w:rsidRPr="007341DE">
              <w:rPr>
                <w:rFonts w:cs="Arial" w:hint="eastAsia"/>
                <w:kern w:val="0"/>
                <w:sz w:val="24"/>
                <w:szCs w:val="18"/>
              </w:rPr>
              <w:br/>
              <w:t xml:space="preserve">c) </w:t>
            </w:r>
            <w:r w:rsidRPr="007341DE">
              <w:rPr>
                <w:rFonts w:cs="Arial" w:hint="eastAsia"/>
                <w:kern w:val="0"/>
                <w:sz w:val="24"/>
                <w:szCs w:val="18"/>
              </w:rPr>
              <w:t>提供基于时间点故障恢复功能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★不同级别故障可恢复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支持数据库事务故障、系统故障、存储媒体故障不同级别的可恢复能力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软件兼容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proofErr w:type="gramStart"/>
            <w:r w:rsidRPr="007341DE">
              <w:rPr>
                <w:rFonts w:cs="Arial" w:hint="eastAsia"/>
                <w:kern w:val="0"/>
                <w:sz w:val="24"/>
                <w:szCs w:val="18"/>
              </w:rPr>
              <w:t>云化部署</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持虚拟</w:t>
            </w:r>
            <w:proofErr w:type="gramStart"/>
            <w:r w:rsidRPr="007341DE">
              <w:rPr>
                <w:rFonts w:cs="Arial" w:hint="eastAsia"/>
                <w:kern w:val="0"/>
                <w:sz w:val="24"/>
                <w:szCs w:val="18"/>
              </w:rPr>
              <w:t>化部署</w:t>
            </w:r>
            <w:proofErr w:type="gramEnd"/>
            <w:r w:rsidRPr="007341DE">
              <w:rPr>
                <w:rFonts w:cs="Arial" w:hint="eastAsia"/>
                <w:kern w:val="0"/>
                <w:sz w:val="24"/>
                <w:szCs w:val="18"/>
              </w:rPr>
              <w:t>或容器</w:t>
            </w:r>
            <w:proofErr w:type="gramStart"/>
            <w:r w:rsidRPr="007341DE">
              <w:rPr>
                <w:rFonts w:cs="Arial" w:hint="eastAsia"/>
                <w:kern w:val="0"/>
                <w:sz w:val="24"/>
                <w:szCs w:val="18"/>
              </w:rPr>
              <w:t>化部署等云化部署</w:t>
            </w:r>
            <w:proofErr w:type="gramEnd"/>
            <w:r w:rsidRPr="007341DE">
              <w:rPr>
                <w:rFonts w:cs="Arial" w:hint="eastAsia"/>
                <w:kern w:val="0"/>
                <w:sz w:val="24"/>
                <w:szCs w:val="18"/>
              </w:rPr>
              <w:t>方式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硬件兼容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★硬件平台兼容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同源支持以下至少三种</w:t>
            </w:r>
            <w:r w:rsidRPr="007341DE">
              <w:rPr>
                <w:rFonts w:cs="Arial" w:hint="eastAsia"/>
                <w:kern w:val="0"/>
                <w:sz w:val="24"/>
                <w:szCs w:val="18"/>
              </w:rPr>
              <w:t>CPU</w:t>
            </w:r>
            <w:r w:rsidRPr="007341DE">
              <w:rPr>
                <w:rFonts w:cs="Arial" w:hint="eastAsia"/>
                <w:kern w:val="0"/>
                <w:sz w:val="24"/>
                <w:szCs w:val="18"/>
              </w:rPr>
              <w:t>平台架构：</w:t>
            </w:r>
            <w:r w:rsidRPr="007341DE">
              <w:rPr>
                <w:rFonts w:cs="Arial" w:hint="eastAsia"/>
                <w:kern w:val="0"/>
                <w:sz w:val="24"/>
                <w:szCs w:val="18"/>
              </w:rPr>
              <w:br/>
              <w:t>1) ARM</w:t>
            </w:r>
            <w:r w:rsidRPr="007341DE">
              <w:rPr>
                <w:rFonts w:cs="Arial" w:hint="eastAsia"/>
                <w:kern w:val="0"/>
                <w:sz w:val="24"/>
                <w:szCs w:val="18"/>
              </w:rPr>
              <w:t>；</w:t>
            </w:r>
            <w:r w:rsidRPr="007341DE">
              <w:rPr>
                <w:rFonts w:cs="Arial" w:hint="eastAsia"/>
                <w:kern w:val="0"/>
                <w:sz w:val="24"/>
                <w:szCs w:val="18"/>
              </w:rPr>
              <w:br/>
              <w:t>2) LoongArch</w:t>
            </w:r>
            <w:r w:rsidRPr="007341DE">
              <w:rPr>
                <w:rFonts w:cs="Arial" w:hint="eastAsia"/>
                <w:kern w:val="0"/>
                <w:sz w:val="24"/>
                <w:szCs w:val="18"/>
              </w:rPr>
              <w:t>；</w:t>
            </w:r>
            <w:r w:rsidRPr="007341DE">
              <w:rPr>
                <w:rFonts w:cs="Arial" w:hint="eastAsia"/>
                <w:kern w:val="0"/>
                <w:sz w:val="24"/>
                <w:szCs w:val="18"/>
              </w:rPr>
              <w:br/>
              <w:t>3) MIPS</w:t>
            </w:r>
            <w:r w:rsidRPr="007341DE">
              <w:rPr>
                <w:rFonts w:cs="Arial" w:hint="eastAsia"/>
                <w:kern w:val="0"/>
                <w:sz w:val="24"/>
                <w:szCs w:val="18"/>
              </w:rPr>
              <w:t>；</w:t>
            </w:r>
            <w:r w:rsidRPr="007341DE">
              <w:rPr>
                <w:rFonts w:cs="Arial" w:hint="eastAsia"/>
                <w:kern w:val="0"/>
                <w:sz w:val="24"/>
                <w:szCs w:val="18"/>
              </w:rPr>
              <w:br/>
              <w:t>4) SW64</w:t>
            </w:r>
            <w:r w:rsidRPr="007341DE">
              <w:rPr>
                <w:rFonts w:cs="Arial" w:hint="eastAsia"/>
                <w:kern w:val="0"/>
                <w:sz w:val="24"/>
                <w:szCs w:val="18"/>
              </w:rPr>
              <w:t>；</w:t>
            </w:r>
            <w:r w:rsidRPr="007341DE">
              <w:rPr>
                <w:rFonts w:cs="Arial" w:hint="eastAsia"/>
                <w:kern w:val="0"/>
                <w:sz w:val="24"/>
                <w:szCs w:val="18"/>
              </w:rPr>
              <w:br/>
              <w:t>5) x86</w:t>
            </w:r>
            <w:r w:rsidRPr="007341DE">
              <w:rPr>
                <w:rFonts w:cs="Arial" w:hint="eastAsia"/>
                <w:kern w:val="0"/>
                <w:sz w:val="24"/>
                <w:szCs w:val="18"/>
              </w:rPr>
              <w:t>；</w:t>
            </w:r>
            <w:r w:rsidRPr="007341DE">
              <w:rPr>
                <w:rFonts w:cs="Arial" w:hint="eastAsia"/>
                <w:kern w:val="0"/>
                <w:sz w:val="24"/>
                <w:szCs w:val="18"/>
              </w:rPr>
              <w:br/>
              <w:t xml:space="preserve">b) </w:t>
            </w:r>
            <w:r w:rsidRPr="007341DE">
              <w:rPr>
                <w:rFonts w:cs="Arial" w:hint="eastAsia"/>
                <w:kern w:val="0"/>
                <w:sz w:val="24"/>
                <w:szCs w:val="18"/>
              </w:rPr>
              <w:t>支持</w:t>
            </w:r>
            <w:r w:rsidRPr="007341DE">
              <w:rPr>
                <w:rFonts w:cs="Arial" w:hint="eastAsia"/>
                <w:kern w:val="0"/>
                <w:sz w:val="24"/>
                <w:szCs w:val="18"/>
              </w:rPr>
              <w:t>SMP</w:t>
            </w:r>
            <w:r w:rsidRPr="007341DE">
              <w:rPr>
                <w:rFonts w:cs="Arial" w:hint="eastAsia"/>
                <w:kern w:val="0"/>
                <w:sz w:val="24"/>
                <w:szCs w:val="18"/>
              </w:rPr>
              <w:t>和</w:t>
            </w:r>
            <w:r w:rsidRPr="007341DE">
              <w:rPr>
                <w:rFonts w:cs="Arial" w:hint="eastAsia"/>
                <w:kern w:val="0"/>
                <w:sz w:val="24"/>
                <w:szCs w:val="18"/>
              </w:rPr>
              <w:t>NUMA</w:t>
            </w:r>
            <w:r w:rsidRPr="007341DE">
              <w:rPr>
                <w:rFonts w:cs="Arial" w:hint="eastAsia"/>
                <w:kern w:val="0"/>
                <w:sz w:val="24"/>
                <w:szCs w:val="18"/>
              </w:rPr>
              <w:t>的运行环境</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标准兼容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ODBC</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 xml:space="preserve"> ODBC</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JDBC</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 xml:space="preserve"> JDBC</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交付方式</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★交付方式</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以光盘、便携式移动设备、镜像文件、在线下载等交付方式提供产品交付物</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服务周期</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★产品维护周期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产品自发布之日起</w:t>
            </w:r>
            <w:proofErr w:type="gramStart"/>
            <w:r w:rsidRPr="007341DE">
              <w:rPr>
                <w:rFonts w:cs="Arial" w:hint="eastAsia"/>
                <w:kern w:val="0"/>
                <w:sz w:val="24"/>
                <w:szCs w:val="18"/>
              </w:rPr>
              <w:t>至产品</w:t>
            </w:r>
            <w:proofErr w:type="gramEnd"/>
            <w:r w:rsidRPr="007341DE">
              <w:rPr>
                <w:rFonts w:cs="Arial" w:hint="eastAsia"/>
                <w:kern w:val="0"/>
                <w:sz w:val="24"/>
                <w:szCs w:val="18"/>
              </w:rPr>
              <w:t>停止功能升级（包含不限于新特性、新硬件支持、问题修复、安全补丁等）之日止≥</w:t>
            </w:r>
            <w:r w:rsidRPr="007341DE">
              <w:rPr>
                <w:rFonts w:cs="Arial" w:hint="eastAsia"/>
                <w:kern w:val="0"/>
                <w:sz w:val="24"/>
                <w:szCs w:val="18"/>
              </w:rPr>
              <w:t xml:space="preserve">5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★产品延伸服务周期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产品停止功能升级之日起</w:t>
            </w:r>
            <w:proofErr w:type="gramStart"/>
            <w:r w:rsidRPr="007341DE">
              <w:rPr>
                <w:rFonts w:cs="Arial" w:hint="eastAsia"/>
                <w:kern w:val="0"/>
                <w:sz w:val="24"/>
                <w:szCs w:val="18"/>
              </w:rPr>
              <w:t>至产品</w:t>
            </w:r>
            <w:proofErr w:type="gramEnd"/>
            <w:r w:rsidRPr="007341DE">
              <w:rPr>
                <w:rFonts w:cs="Arial" w:hint="eastAsia"/>
                <w:kern w:val="0"/>
                <w:sz w:val="24"/>
                <w:szCs w:val="18"/>
              </w:rPr>
              <w:t>停止功能维护（包括问题修复、安全补丁等）之日止≥</w:t>
            </w:r>
            <w:r w:rsidRPr="007341DE">
              <w:rPr>
                <w:rFonts w:cs="Arial" w:hint="eastAsia"/>
                <w:kern w:val="0"/>
                <w:sz w:val="24"/>
                <w:szCs w:val="18"/>
              </w:rPr>
              <w:t xml:space="preserve">4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★产品延伸安全服务周期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产品功能维护停止之日起</w:t>
            </w:r>
            <w:proofErr w:type="gramStart"/>
            <w:r w:rsidRPr="007341DE">
              <w:rPr>
                <w:rFonts w:cs="Arial" w:hint="eastAsia"/>
                <w:kern w:val="0"/>
                <w:sz w:val="24"/>
                <w:szCs w:val="18"/>
              </w:rPr>
              <w:t>至产品</w:t>
            </w:r>
            <w:proofErr w:type="gramEnd"/>
            <w:r w:rsidRPr="007341DE">
              <w:rPr>
                <w:rFonts w:cs="Arial" w:hint="eastAsia"/>
                <w:kern w:val="0"/>
                <w:sz w:val="24"/>
                <w:szCs w:val="18"/>
              </w:rPr>
              <w:t>停止安全维护（包括中高风险漏洞修复）之日止≥</w:t>
            </w:r>
            <w:r w:rsidRPr="007341DE">
              <w:rPr>
                <w:rFonts w:cs="Arial" w:hint="eastAsia"/>
                <w:kern w:val="0"/>
                <w:sz w:val="24"/>
                <w:szCs w:val="18"/>
              </w:rPr>
              <w:t xml:space="preserve">2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★售后服务</w:t>
            </w:r>
            <w:proofErr w:type="gramStart"/>
            <w:r w:rsidRPr="007341DE">
              <w:rPr>
                <w:rFonts w:cs="Arial" w:hint="eastAsia"/>
                <w:kern w:val="0"/>
                <w:sz w:val="24"/>
                <w:szCs w:val="18"/>
              </w:rPr>
              <w:t>最小保障期</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自销售之日起，产品售后服务周期≥</w:t>
            </w:r>
            <w:r w:rsidRPr="007341DE">
              <w:rPr>
                <w:rFonts w:cs="Arial" w:hint="eastAsia"/>
                <w:kern w:val="0"/>
                <w:sz w:val="24"/>
                <w:szCs w:val="18"/>
              </w:rPr>
              <w:t>6</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供应链与服</w:t>
            </w:r>
            <w:r w:rsidRPr="007341DE">
              <w:rPr>
                <w:rFonts w:cs="Arial" w:hint="eastAsia"/>
                <w:kern w:val="0"/>
                <w:sz w:val="24"/>
                <w:szCs w:val="18"/>
              </w:rPr>
              <w:t xml:space="preserve">    </w:t>
            </w:r>
            <w:proofErr w:type="gramStart"/>
            <w:r w:rsidRPr="007341DE">
              <w:rPr>
                <w:rFonts w:cs="Arial" w:hint="eastAsia"/>
                <w:kern w:val="0"/>
                <w:sz w:val="24"/>
                <w:szCs w:val="18"/>
              </w:rPr>
              <w:t>务</w:t>
            </w:r>
            <w:proofErr w:type="gramEnd"/>
            <w:r w:rsidRPr="007341DE">
              <w:rPr>
                <w:rFonts w:cs="Arial" w:hint="eastAsia"/>
                <w:kern w:val="0"/>
                <w:sz w:val="24"/>
                <w:szCs w:val="18"/>
              </w:rPr>
              <w:t>保障</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★供应链与服务保障基础要求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提供多种形式支持服务，包含电话、电子邮件、远程连接等；</w:t>
            </w:r>
            <w:r w:rsidRPr="007341DE">
              <w:rPr>
                <w:rFonts w:cs="Arial" w:hint="eastAsia"/>
                <w:kern w:val="0"/>
                <w:sz w:val="24"/>
                <w:szCs w:val="18"/>
              </w:rPr>
              <w:br/>
              <w:t xml:space="preserve">b) </w:t>
            </w:r>
            <w:r w:rsidRPr="007341DE">
              <w:rPr>
                <w:rFonts w:cs="Arial" w:hint="eastAsia"/>
                <w:kern w:val="0"/>
                <w:sz w:val="24"/>
                <w:szCs w:val="18"/>
              </w:rPr>
              <w:t>提供技术支持服务，支持同城</w:t>
            </w:r>
            <w:r w:rsidRPr="007341DE">
              <w:rPr>
                <w:rFonts w:cs="Arial" w:hint="eastAsia"/>
                <w:kern w:val="0"/>
                <w:sz w:val="24"/>
                <w:szCs w:val="18"/>
              </w:rPr>
              <w:t>4h</w:t>
            </w:r>
            <w:r w:rsidRPr="007341DE">
              <w:rPr>
                <w:rFonts w:cs="Arial" w:hint="eastAsia"/>
                <w:kern w:val="0"/>
                <w:sz w:val="24"/>
                <w:szCs w:val="18"/>
              </w:rPr>
              <w:t>、异地</w:t>
            </w:r>
            <w:r w:rsidRPr="007341DE">
              <w:rPr>
                <w:rFonts w:cs="Arial" w:hint="eastAsia"/>
                <w:kern w:val="0"/>
                <w:sz w:val="24"/>
                <w:szCs w:val="18"/>
              </w:rPr>
              <w:t xml:space="preserve"> 12h </w:t>
            </w:r>
            <w:r w:rsidRPr="007341DE">
              <w:rPr>
                <w:rFonts w:cs="Arial" w:hint="eastAsia"/>
                <w:kern w:val="0"/>
                <w:sz w:val="24"/>
                <w:szCs w:val="18"/>
              </w:rPr>
              <w:t>响应要求，两个工作日解决问题，对于未能解决的问题和故障提供可行的升级方案；</w:t>
            </w:r>
            <w:r w:rsidRPr="007341DE">
              <w:rPr>
                <w:rFonts w:cs="Arial" w:hint="eastAsia"/>
                <w:kern w:val="0"/>
                <w:sz w:val="24"/>
                <w:szCs w:val="18"/>
              </w:rPr>
              <w:br/>
              <w:t xml:space="preserve">c) </w:t>
            </w:r>
            <w:r w:rsidRPr="007341DE">
              <w:rPr>
                <w:rFonts w:cs="Arial" w:hint="eastAsia"/>
                <w:kern w:val="0"/>
                <w:sz w:val="24"/>
                <w:szCs w:val="18"/>
              </w:rPr>
              <w:t>提供培训材料、产品手册、培训视频等培训相关内容；</w:t>
            </w:r>
            <w:r w:rsidRPr="007341DE">
              <w:rPr>
                <w:rFonts w:cs="Arial" w:hint="eastAsia"/>
                <w:kern w:val="0"/>
                <w:sz w:val="24"/>
                <w:szCs w:val="18"/>
              </w:rPr>
              <w:br/>
            </w:r>
            <w:r w:rsidRPr="007341DE">
              <w:rPr>
                <w:rFonts w:cs="Arial" w:hint="eastAsia"/>
                <w:kern w:val="0"/>
                <w:sz w:val="24"/>
                <w:szCs w:val="18"/>
              </w:rPr>
              <w:lastRenderedPageBreak/>
              <w:t xml:space="preserve">d) </w:t>
            </w:r>
            <w:r w:rsidRPr="007341DE">
              <w:rPr>
                <w:rFonts w:cs="Arial" w:hint="eastAsia"/>
                <w:kern w:val="0"/>
                <w:sz w:val="24"/>
                <w:szCs w:val="18"/>
              </w:rPr>
              <w:t>建立全国技术服务体系和服务团队，符合专业服务体系标准要求，提供原厂中文服务；</w:t>
            </w:r>
            <w:r w:rsidRPr="007341DE">
              <w:rPr>
                <w:rFonts w:cs="Arial" w:hint="eastAsia"/>
                <w:kern w:val="0"/>
                <w:sz w:val="24"/>
                <w:szCs w:val="18"/>
              </w:rPr>
              <w:br/>
              <w:t xml:space="preserve">e) </w:t>
            </w:r>
            <w:r w:rsidRPr="007341DE">
              <w:rPr>
                <w:rFonts w:cs="Arial" w:hint="eastAsia"/>
                <w:kern w:val="0"/>
                <w:sz w:val="24"/>
                <w:szCs w:val="18"/>
              </w:rPr>
              <w:t>服务周期内支持版本免费升级；</w:t>
            </w:r>
            <w:r w:rsidRPr="007341DE">
              <w:rPr>
                <w:rFonts w:cs="Arial" w:hint="eastAsia"/>
                <w:kern w:val="0"/>
                <w:sz w:val="24"/>
                <w:szCs w:val="18"/>
              </w:rPr>
              <w:br/>
              <w:t xml:space="preserve">f) </w:t>
            </w:r>
            <w:r w:rsidRPr="007341DE">
              <w:rPr>
                <w:rFonts w:cs="Arial" w:hint="eastAsia"/>
                <w:kern w:val="0"/>
                <w:sz w:val="24"/>
                <w:szCs w:val="18"/>
              </w:rPr>
              <w:t>开源产品对获得的社区源代码进行安全性和知识产权审查与管理；</w:t>
            </w:r>
            <w:r w:rsidRPr="007341DE">
              <w:rPr>
                <w:rFonts w:cs="Arial" w:hint="eastAsia"/>
                <w:kern w:val="0"/>
                <w:sz w:val="24"/>
                <w:szCs w:val="18"/>
              </w:rPr>
              <w:br/>
              <w:t xml:space="preserve">g) </w:t>
            </w:r>
            <w:r w:rsidRPr="007341DE">
              <w:rPr>
                <w:rFonts w:cs="Arial" w:hint="eastAsia"/>
                <w:kern w:val="0"/>
                <w:sz w:val="24"/>
                <w:szCs w:val="18"/>
              </w:rPr>
              <w:t>提供数据库参数、慢</w:t>
            </w:r>
            <w:r w:rsidRPr="007341DE">
              <w:rPr>
                <w:rFonts w:cs="Arial" w:hint="eastAsia"/>
                <w:kern w:val="0"/>
                <w:sz w:val="24"/>
                <w:szCs w:val="18"/>
              </w:rPr>
              <w:t>SQL</w:t>
            </w:r>
            <w:r w:rsidRPr="007341DE">
              <w:rPr>
                <w:rFonts w:cs="Arial" w:hint="eastAsia"/>
                <w:kern w:val="0"/>
                <w:sz w:val="24"/>
                <w:szCs w:val="18"/>
              </w:rPr>
              <w:t>语句的性能优化指南，包含性能优化的具体措施、技巧、案例及建议等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lastRenderedPageBreak/>
              <w:t xml:space="preserve">97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定制服务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针对关键客户提供</w:t>
            </w:r>
            <w:proofErr w:type="gramStart"/>
            <w:r w:rsidRPr="007341DE">
              <w:rPr>
                <w:rFonts w:cs="Arial" w:hint="eastAsia"/>
                <w:kern w:val="0"/>
                <w:sz w:val="24"/>
                <w:szCs w:val="18"/>
              </w:rPr>
              <w:t>代码级</w:t>
            </w:r>
            <w:proofErr w:type="gramEnd"/>
            <w:r w:rsidRPr="007341DE">
              <w:rPr>
                <w:rFonts w:cs="Arial" w:hint="eastAsia"/>
                <w:kern w:val="0"/>
                <w:sz w:val="24"/>
                <w:szCs w:val="18"/>
              </w:rPr>
              <w:t>定制优化服务</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驻场服务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提供原厂团队驻场服务</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在线反馈</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支持在线问题反馈</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基本要求</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★基本要求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数据库应当符合安全可靠测评要求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基础安全</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安全架构</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将系统管理员分为数据库管理员、数据库安全员和数据库审计员三种类型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★漏洞管理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建立漏洞管理机制，及时通过邮件、网站等方式将安全漏洞告知用户，并提供安全补丁对漏洞进行修复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★身份鉴别及访问控制</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提供身份鉴别及访问控制，加解密的密码要求符合</w:t>
            </w:r>
            <w:r w:rsidRPr="007341DE">
              <w:rPr>
                <w:rFonts w:cs="Arial" w:hint="eastAsia"/>
                <w:kern w:val="0"/>
                <w:sz w:val="24"/>
                <w:szCs w:val="18"/>
              </w:rPr>
              <w:t xml:space="preserve">GM/T0028 </w:t>
            </w:r>
            <w:r w:rsidRPr="007341DE">
              <w:rPr>
                <w:rFonts w:cs="Arial" w:hint="eastAsia"/>
                <w:kern w:val="0"/>
                <w:sz w:val="24"/>
                <w:szCs w:val="18"/>
              </w:rPr>
              <w:t>的相关规定</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增强安全</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防篡改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支持对指定的表开启防篡改能力，开启后，对重要数据的增、</w:t>
            </w:r>
            <w:proofErr w:type="gramStart"/>
            <w:r w:rsidRPr="007341DE">
              <w:rPr>
                <w:rFonts w:cs="Arial" w:hint="eastAsia"/>
                <w:kern w:val="0"/>
                <w:sz w:val="24"/>
                <w:szCs w:val="18"/>
              </w:rPr>
              <w:t>删</w:t>
            </w:r>
            <w:proofErr w:type="gramEnd"/>
            <w:r w:rsidRPr="007341DE">
              <w:rPr>
                <w:rFonts w:cs="Arial" w:hint="eastAsia"/>
                <w:kern w:val="0"/>
                <w:sz w:val="24"/>
                <w:szCs w:val="18"/>
              </w:rPr>
              <w:t>、改操作，记录篡改校验信息，并提供篡改校验能力；</w:t>
            </w:r>
            <w:r w:rsidRPr="007341DE">
              <w:rPr>
                <w:rFonts w:cs="Arial" w:hint="eastAsia"/>
                <w:kern w:val="0"/>
                <w:sz w:val="24"/>
                <w:szCs w:val="18"/>
              </w:rPr>
              <w:br/>
              <w:t xml:space="preserve">b) </w:t>
            </w:r>
            <w:r w:rsidRPr="007341DE">
              <w:rPr>
                <w:rFonts w:cs="Arial" w:hint="eastAsia"/>
                <w:kern w:val="0"/>
                <w:sz w:val="24"/>
                <w:szCs w:val="18"/>
              </w:rPr>
              <w:t>支持对指定的表开启追溯能力，开启后，对数据的变更具有全向追溯能力，能够记录数据变更的历史信息以及相应的操作记录</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proofErr w:type="gramStart"/>
            <w:r w:rsidRPr="007341DE">
              <w:rPr>
                <w:rFonts w:cs="Arial" w:hint="eastAsia"/>
                <w:kern w:val="0"/>
                <w:sz w:val="24"/>
                <w:szCs w:val="18"/>
              </w:rPr>
              <w:t>全密态</w:t>
            </w:r>
            <w:proofErr w:type="gramEnd"/>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proofErr w:type="gramStart"/>
            <w:r w:rsidRPr="007341DE">
              <w:rPr>
                <w:rFonts w:cs="Arial" w:hint="eastAsia"/>
                <w:kern w:val="0"/>
                <w:sz w:val="24"/>
                <w:szCs w:val="18"/>
              </w:rPr>
              <w:t>全密态的</w:t>
            </w:r>
            <w:proofErr w:type="gramEnd"/>
            <w:r w:rsidRPr="007341DE">
              <w:rPr>
                <w:rFonts w:cs="Arial" w:hint="eastAsia"/>
                <w:kern w:val="0"/>
                <w:sz w:val="24"/>
                <w:szCs w:val="18"/>
              </w:rPr>
              <w:t>等值、非等值查询能力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安全扩展要求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支持自身数据的动态脱敏和透明加密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闪回查询</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支持数据库闪回查询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闪回恢复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支持闪回查询实时恢复数据，支持不同级别（</w:t>
            </w:r>
            <w:proofErr w:type="gramStart"/>
            <w:r w:rsidRPr="007341DE">
              <w:rPr>
                <w:rFonts w:cs="Arial" w:hint="eastAsia"/>
                <w:kern w:val="0"/>
                <w:sz w:val="24"/>
                <w:szCs w:val="18"/>
              </w:rPr>
              <w:t>如库级、表级</w:t>
            </w:r>
            <w:proofErr w:type="gramEnd"/>
            <w:r w:rsidRPr="007341DE">
              <w:rPr>
                <w:rFonts w:cs="Arial" w:hint="eastAsia"/>
                <w:kern w:val="0"/>
                <w:sz w:val="24"/>
                <w:szCs w:val="18"/>
              </w:rPr>
              <w:t>等）的闪回恢复</w:t>
            </w:r>
          </w:p>
        </w:tc>
      </w:tr>
    </w:tbl>
    <w:p w:rsidR="00A172BE" w:rsidRPr="0077796D" w:rsidRDefault="00A172BE" w:rsidP="002A1FBA">
      <w:pPr>
        <w:tabs>
          <w:tab w:val="left" w:pos="210"/>
        </w:tabs>
        <w:autoSpaceDE w:val="0"/>
        <w:autoSpaceDN w:val="0"/>
        <w:adjustRightInd w:val="0"/>
        <w:spacing w:line="360" w:lineRule="auto"/>
        <w:ind w:firstLineChars="200" w:firstLine="480"/>
        <w:outlineLvl w:val="0"/>
        <w:rPr>
          <w:rFonts w:ascii="宋体" w:hAnsi="宋体" w:cs="宋体"/>
          <w:kern w:val="0"/>
          <w:sz w:val="24"/>
          <w:szCs w:val="24"/>
          <w:lang w:bidi="ar"/>
        </w:rPr>
      </w:pPr>
      <w:r w:rsidRPr="0077796D">
        <w:rPr>
          <w:rFonts w:ascii="宋体" w:hAnsi="宋体" w:cs="宋体" w:hint="eastAsia"/>
          <w:kern w:val="0"/>
          <w:sz w:val="24"/>
          <w:szCs w:val="24"/>
          <w:lang w:bidi="ar"/>
        </w:rPr>
        <w:t>桌面操作系统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276"/>
        <w:gridCol w:w="1701"/>
        <w:gridCol w:w="4536"/>
      </w:tblGrid>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序号</w:t>
            </w:r>
          </w:p>
        </w:tc>
        <w:tc>
          <w:tcPr>
            <w:tcW w:w="992" w:type="dxa"/>
            <w:shd w:val="clear" w:color="auto" w:fill="auto"/>
            <w:vAlign w:val="center"/>
            <w:hideMark/>
          </w:tcPr>
          <w:p w:rsidR="0077796D" w:rsidRPr="00133791" w:rsidRDefault="0077796D" w:rsidP="0077796D">
            <w:pPr>
              <w:widowControl/>
              <w:jc w:val="center"/>
              <w:rPr>
                <w:rFonts w:cs="Arial"/>
                <w:bCs/>
                <w:color w:val="000000"/>
                <w:kern w:val="0"/>
                <w:sz w:val="24"/>
                <w:szCs w:val="18"/>
              </w:rPr>
            </w:pPr>
            <w:r w:rsidRPr="00133791">
              <w:rPr>
                <w:rFonts w:cs="Arial" w:hint="eastAsia"/>
                <w:bCs/>
                <w:color w:val="000000"/>
                <w:kern w:val="0"/>
                <w:sz w:val="24"/>
                <w:szCs w:val="18"/>
              </w:rPr>
              <w:t>指标分类</w:t>
            </w:r>
          </w:p>
        </w:tc>
        <w:tc>
          <w:tcPr>
            <w:tcW w:w="1276"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一级指标</w:t>
            </w:r>
          </w:p>
        </w:tc>
        <w:tc>
          <w:tcPr>
            <w:tcW w:w="1701"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二级指标</w:t>
            </w:r>
          </w:p>
        </w:tc>
        <w:tc>
          <w:tcPr>
            <w:tcW w:w="4536"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指标要求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w:t>
            </w:r>
            <w:r w:rsidRPr="00133791">
              <w:rPr>
                <w:rFonts w:cs="Arial" w:hint="eastAsia"/>
                <w:color w:val="000000"/>
                <w:kern w:val="0"/>
                <w:sz w:val="24"/>
                <w:szCs w:val="18"/>
              </w:rPr>
              <w:lastRenderedPageBreak/>
              <w:t>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操作系统</w:t>
            </w:r>
            <w:r w:rsidRPr="00133791">
              <w:rPr>
                <w:rFonts w:cs="Arial" w:hint="eastAsia"/>
                <w:color w:val="000000"/>
                <w:kern w:val="0"/>
                <w:sz w:val="24"/>
                <w:szCs w:val="18"/>
              </w:rPr>
              <w:lastRenderedPageBreak/>
              <w:t>支持多</w:t>
            </w:r>
            <w:r w:rsidRPr="00133791">
              <w:rPr>
                <w:rFonts w:cs="Arial" w:hint="eastAsia"/>
                <w:color w:val="000000"/>
                <w:kern w:val="0"/>
                <w:sz w:val="24"/>
                <w:szCs w:val="18"/>
              </w:rPr>
              <w:t xml:space="preserve"> CPU </w:t>
            </w:r>
            <w:r w:rsidRPr="00133791">
              <w:rPr>
                <w:rFonts w:cs="Arial" w:hint="eastAsia"/>
                <w:color w:val="000000"/>
                <w:kern w:val="0"/>
                <w:sz w:val="24"/>
                <w:szCs w:val="18"/>
              </w:rPr>
              <w:t>架构</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lastRenderedPageBreak/>
              <w:t>★同源兼容多</w:t>
            </w:r>
            <w:r w:rsidRPr="00133791">
              <w:rPr>
                <w:rFonts w:cs="Arial" w:hint="eastAsia"/>
                <w:kern w:val="0"/>
                <w:sz w:val="24"/>
                <w:szCs w:val="18"/>
              </w:rPr>
              <w:lastRenderedPageBreak/>
              <w:t xml:space="preserve">CPU </w:t>
            </w:r>
            <w:r w:rsidRPr="00133791">
              <w:rPr>
                <w:rFonts w:cs="Arial" w:hint="eastAsia"/>
                <w:kern w:val="0"/>
                <w:sz w:val="24"/>
                <w:szCs w:val="18"/>
              </w:rPr>
              <w:t>平台架构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lastRenderedPageBreak/>
              <w:t>操作系统同源兼容</w:t>
            </w:r>
            <w:r w:rsidRPr="00133791">
              <w:rPr>
                <w:rFonts w:cs="Arial" w:hint="eastAsia"/>
                <w:color w:val="000000"/>
                <w:kern w:val="0"/>
                <w:sz w:val="24"/>
                <w:szCs w:val="18"/>
              </w:rPr>
              <w:t>ARM</w:t>
            </w:r>
            <w:r w:rsidRPr="00133791">
              <w:rPr>
                <w:rFonts w:cs="Arial" w:hint="eastAsia"/>
                <w:color w:val="000000"/>
                <w:kern w:val="0"/>
                <w:sz w:val="24"/>
                <w:szCs w:val="18"/>
              </w:rPr>
              <w:t>、</w:t>
            </w:r>
            <w:r w:rsidRPr="00133791">
              <w:rPr>
                <w:rFonts w:cs="Arial" w:hint="eastAsia"/>
                <w:color w:val="000000"/>
                <w:kern w:val="0"/>
                <w:sz w:val="24"/>
                <w:szCs w:val="18"/>
              </w:rPr>
              <w:t>LoongArch</w:t>
            </w:r>
            <w:r w:rsidRPr="00133791">
              <w:rPr>
                <w:rFonts w:cs="Arial" w:hint="eastAsia"/>
                <w:color w:val="000000"/>
                <w:kern w:val="0"/>
                <w:sz w:val="24"/>
                <w:szCs w:val="18"/>
              </w:rPr>
              <w:t>、</w:t>
            </w:r>
            <w:r w:rsidRPr="00133791">
              <w:rPr>
                <w:rFonts w:cs="Arial" w:hint="eastAsia"/>
                <w:color w:val="000000"/>
                <w:kern w:val="0"/>
                <w:sz w:val="24"/>
                <w:szCs w:val="18"/>
              </w:rPr>
              <w:lastRenderedPageBreak/>
              <w:t>MIPS</w:t>
            </w:r>
            <w:r w:rsidRPr="00133791">
              <w:rPr>
                <w:rFonts w:cs="Arial" w:hint="eastAsia"/>
                <w:color w:val="000000"/>
                <w:kern w:val="0"/>
                <w:sz w:val="24"/>
                <w:szCs w:val="18"/>
              </w:rPr>
              <w:t>、</w:t>
            </w:r>
            <w:r w:rsidRPr="00133791">
              <w:rPr>
                <w:rFonts w:cs="Arial" w:hint="eastAsia"/>
                <w:color w:val="000000"/>
                <w:kern w:val="0"/>
                <w:sz w:val="24"/>
                <w:szCs w:val="18"/>
              </w:rPr>
              <w:t>SW64</w:t>
            </w:r>
            <w:r w:rsidRPr="00133791">
              <w:rPr>
                <w:rFonts w:cs="Arial" w:hint="eastAsia"/>
                <w:color w:val="000000"/>
                <w:kern w:val="0"/>
                <w:sz w:val="24"/>
                <w:szCs w:val="18"/>
              </w:rPr>
              <w:t>、</w:t>
            </w:r>
            <w:r w:rsidRPr="00133791">
              <w:rPr>
                <w:rFonts w:cs="Arial" w:hint="eastAsia"/>
                <w:color w:val="000000"/>
                <w:kern w:val="0"/>
                <w:sz w:val="24"/>
                <w:szCs w:val="18"/>
              </w:rPr>
              <w:t>x86</w:t>
            </w:r>
            <w:r w:rsidRPr="00133791">
              <w:rPr>
                <w:rFonts w:cs="Arial" w:hint="eastAsia"/>
                <w:color w:val="000000"/>
                <w:kern w:val="0"/>
                <w:sz w:val="24"/>
                <w:szCs w:val="18"/>
              </w:rPr>
              <w:t>等平台架构的</w:t>
            </w:r>
            <w:r w:rsidRPr="00133791">
              <w:rPr>
                <w:rFonts w:cs="Arial" w:hint="eastAsia"/>
                <w:color w:val="000000"/>
                <w:kern w:val="0"/>
                <w:sz w:val="24"/>
                <w:szCs w:val="18"/>
              </w:rPr>
              <w:t>CPU</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 xml:space="preserve">CPU </w:t>
            </w:r>
            <w:r w:rsidRPr="00133791">
              <w:rPr>
                <w:rFonts w:cs="Arial" w:hint="eastAsia"/>
                <w:color w:val="000000"/>
                <w:kern w:val="0"/>
                <w:sz w:val="24"/>
                <w:szCs w:val="18"/>
              </w:rPr>
              <w:t>内置功能</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★多</w:t>
            </w:r>
            <w:proofErr w:type="gramStart"/>
            <w:r w:rsidRPr="00133791">
              <w:rPr>
                <w:rFonts w:cs="Arial" w:hint="eastAsia"/>
                <w:color w:val="000000"/>
                <w:kern w:val="0"/>
                <w:sz w:val="24"/>
                <w:szCs w:val="18"/>
              </w:rPr>
              <w:t>核支持</w:t>
            </w:r>
            <w:proofErr w:type="gramEnd"/>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操作系统支持双核及多核处理器，支持核间负载均衡、线程绑定，并提供系统多</w:t>
            </w:r>
            <w:proofErr w:type="gramStart"/>
            <w:r w:rsidRPr="00133791">
              <w:rPr>
                <w:rFonts w:cs="Arial" w:hint="eastAsia"/>
                <w:color w:val="000000"/>
                <w:kern w:val="0"/>
                <w:sz w:val="24"/>
                <w:szCs w:val="18"/>
              </w:rPr>
              <w:t>核访问</w:t>
            </w:r>
            <w:proofErr w:type="gramEnd"/>
            <w:r w:rsidRPr="00133791">
              <w:rPr>
                <w:rFonts w:cs="Arial" w:hint="eastAsia"/>
                <w:color w:val="000000"/>
                <w:kern w:val="0"/>
                <w:sz w:val="24"/>
                <w:szCs w:val="18"/>
              </w:rPr>
              <w:t>及调度接口</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CPU </w:t>
            </w:r>
            <w:r w:rsidRPr="00133791">
              <w:rPr>
                <w:rFonts w:cs="Arial" w:hint="eastAsia"/>
                <w:color w:val="000000"/>
                <w:kern w:val="0"/>
                <w:sz w:val="24"/>
                <w:szCs w:val="18"/>
              </w:rPr>
              <w:t>虚拟</w:t>
            </w:r>
            <w:proofErr w:type="gramStart"/>
            <w:r w:rsidRPr="00133791">
              <w:rPr>
                <w:rFonts w:cs="Arial" w:hint="eastAsia"/>
                <w:color w:val="000000"/>
                <w:kern w:val="0"/>
                <w:sz w:val="24"/>
                <w:szCs w:val="18"/>
              </w:rPr>
              <w:t>化支持</w:t>
            </w:r>
            <w:proofErr w:type="gramEnd"/>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CPU</w:t>
            </w:r>
            <w:r w:rsidRPr="00133791">
              <w:rPr>
                <w:rFonts w:cs="Arial" w:hint="eastAsia"/>
                <w:color w:val="000000"/>
                <w:kern w:val="0"/>
                <w:sz w:val="24"/>
                <w:szCs w:val="18"/>
              </w:rPr>
              <w:t>虚拟化技术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★动态调节</w:t>
            </w:r>
            <w:r w:rsidRPr="00133791">
              <w:rPr>
                <w:rFonts w:cs="Arial" w:hint="eastAsia"/>
                <w:color w:val="000000"/>
                <w:kern w:val="0"/>
                <w:sz w:val="24"/>
                <w:szCs w:val="18"/>
              </w:rPr>
              <w:t xml:space="preserve"> CPU</w:t>
            </w:r>
            <w:r w:rsidRPr="00133791">
              <w:rPr>
                <w:rFonts w:cs="Arial" w:hint="eastAsia"/>
                <w:color w:val="000000"/>
                <w:kern w:val="0"/>
                <w:sz w:val="24"/>
                <w:szCs w:val="18"/>
              </w:rPr>
              <w:t>运行频率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操作系统根据负载情况，自动调节</w:t>
            </w:r>
            <w:r w:rsidRPr="00133791">
              <w:rPr>
                <w:rFonts w:cs="Arial" w:hint="eastAsia"/>
                <w:color w:val="000000"/>
                <w:kern w:val="0"/>
                <w:sz w:val="24"/>
                <w:szCs w:val="18"/>
              </w:rPr>
              <w:t>CPU</w:t>
            </w:r>
            <w:r w:rsidRPr="00133791">
              <w:rPr>
                <w:rFonts w:cs="Arial" w:hint="eastAsia"/>
                <w:color w:val="000000"/>
                <w:kern w:val="0"/>
                <w:sz w:val="24"/>
                <w:szCs w:val="18"/>
              </w:rPr>
              <w:t>的运行频率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w:t>
            </w:r>
            <w:r w:rsidRPr="00133791">
              <w:rPr>
                <w:rFonts w:cs="Arial" w:hint="eastAsia"/>
                <w:color w:val="000000"/>
                <w:kern w:val="0"/>
                <w:sz w:val="24"/>
                <w:szCs w:val="18"/>
              </w:rPr>
              <w:t xml:space="preserve"> CPU </w:t>
            </w:r>
            <w:r w:rsidRPr="00133791">
              <w:rPr>
                <w:rFonts w:cs="Arial" w:hint="eastAsia"/>
                <w:color w:val="000000"/>
                <w:kern w:val="0"/>
                <w:sz w:val="24"/>
                <w:szCs w:val="18"/>
              </w:rPr>
              <w:t>运行时低功耗状态切换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操作系统根据负载的情况，自动切换</w:t>
            </w:r>
            <w:r w:rsidRPr="00133791">
              <w:rPr>
                <w:rFonts w:cs="Arial" w:hint="eastAsia"/>
                <w:color w:val="000000"/>
                <w:kern w:val="0"/>
                <w:sz w:val="24"/>
                <w:szCs w:val="18"/>
              </w:rPr>
              <w:t>CPU</w:t>
            </w:r>
            <w:r w:rsidRPr="00133791">
              <w:rPr>
                <w:rFonts w:cs="Arial" w:hint="eastAsia"/>
                <w:color w:val="000000"/>
                <w:kern w:val="0"/>
                <w:sz w:val="24"/>
                <w:szCs w:val="18"/>
              </w:rPr>
              <w:t>的低功耗状态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w:t>
            </w:r>
            <w:r w:rsidRPr="00133791">
              <w:rPr>
                <w:rFonts w:cs="Arial" w:hint="eastAsia"/>
                <w:color w:val="000000"/>
                <w:kern w:val="0"/>
                <w:sz w:val="24"/>
                <w:szCs w:val="18"/>
              </w:rPr>
              <w:t xml:space="preserve"> CPU </w:t>
            </w:r>
            <w:r w:rsidRPr="00133791">
              <w:rPr>
                <w:rFonts w:cs="Arial" w:hint="eastAsia"/>
                <w:color w:val="000000"/>
                <w:kern w:val="0"/>
                <w:sz w:val="24"/>
                <w:szCs w:val="18"/>
              </w:rPr>
              <w:t>内置安全功能</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CPU</w:t>
            </w:r>
            <w:r w:rsidRPr="00133791">
              <w:rPr>
                <w:rFonts w:cs="Arial" w:hint="eastAsia"/>
                <w:color w:val="000000"/>
                <w:kern w:val="0"/>
                <w:sz w:val="24"/>
                <w:szCs w:val="18"/>
              </w:rPr>
              <w:t>硬件密码运算与随机数生成等功能，并提供标准接口供应用程序调用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安装部署</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操作系统支持光盘安装方式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★安装过程配置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操作系统支持安装界面文种设置，默认为简化汉字方式显示，提供时区设置、计算机</w:t>
            </w:r>
            <w:proofErr w:type="gramStart"/>
            <w:r w:rsidRPr="00133791">
              <w:rPr>
                <w:rFonts w:cs="Arial" w:hint="eastAsia"/>
                <w:color w:val="000000"/>
                <w:kern w:val="0"/>
                <w:sz w:val="24"/>
                <w:szCs w:val="18"/>
              </w:rPr>
              <w:t>名设置</w:t>
            </w:r>
            <w:proofErr w:type="gramEnd"/>
            <w:r w:rsidRPr="00133791">
              <w:rPr>
                <w:rFonts w:cs="Arial" w:hint="eastAsia"/>
                <w:color w:val="000000"/>
                <w:kern w:val="0"/>
                <w:sz w:val="24"/>
                <w:szCs w:val="18"/>
              </w:rPr>
              <w:t>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★硬盘分区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操作系统支持整个硬盘自动分区、自定义分区，支持逻辑分区配置（如</w:t>
            </w:r>
            <w:r w:rsidRPr="00133791">
              <w:rPr>
                <w:rFonts w:cs="Arial" w:hint="eastAsia"/>
                <w:color w:val="000000"/>
                <w:kern w:val="0"/>
                <w:sz w:val="24"/>
                <w:szCs w:val="18"/>
              </w:rPr>
              <w:t>LVM</w:t>
            </w:r>
            <w:r w:rsidRPr="00133791">
              <w:rPr>
                <w:rFonts w:cs="Arial" w:hint="eastAsia"/>
                <w:color w:val="000000"/>
                <w:kern w:val="0"/>
                <w:sz w:val="24"/>
                <w:szCs w:val="18"/>
              </w:rPr>
              <w:t>），支持创建备份分区；自定义分区时能自动检测分区设置的合</w:t>
            </w:r>
            <w:proofErr w:type="gramStart"/>
            <w:r w:rsidRPr="00133791">
              <w:rPr>
                <w:rFonts w:cs="Arial" w:hint="eastAsia"/>
                <w:color w:val="000000"/>
                <w:kern w:val="0"/>
                <w:sz w:val="24"/>
                <w:szCs w:val="18"/>
              </w:rPr>
              <w:t>规</w:t>
            </w:r>
            <w:proofErr w:type="gramEnd"/>
            <w:r w:rsidRPr="00133791">
              <w:rPr>
                <w:rFonts w:cs="Arial" w:hint="eastAsia"/>
                <w:color w:val="000000"/>
                <w:kern w:val="0"/>
                <w:sz w:val="24"/>
                <w:szCs w:val="18"/>
              </w:rPr>
              <w:t>性，删除已有分区或格式化硬盘提示告警信息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★双硬盘安装</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当计算机同时存在固态硬盘和机械硬盘时，自动分区优先将系统盘（或分区）设置在固态硬盘，优先将数据盘（或分区）设置在机械硬盘</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★多系统安装</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操作系统能够识别已安装的其他系统，可自动复用引导分区等，并实现多系统引导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★加密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操作系统应提供基于分区的用户数据加密功能，保护用户存储区数据安全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★初始化备份</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操作系统应提供用户备份初始系统环境的功能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★保留用户数据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用户重装操作系统时提供保留用户数据的功能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系统引导</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★引导模式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操作系统应支持</w:t>
            </w:r>
            <w:r w:rsidRPr="00133791">
              <w:rPr>
                <w:rFonts w:cs="Arial" w:hint="eastAsia"/>
                <w:color w:val="000000"/>
                <w:kern w:val="0"/>
                <w:sz w:val="24"/>
                <w:szCs w:val="18"/>
              </w:rPr>
              <w:t>UEFI2.0</w:t>
            </w:r>
            <w:r w:rsidRPr="00133791">
              <w:rPr>
                <w:rFonts w:cs="Arial" w:hint="eastAsia"/>
                <w:color w:val="000000"/>
                <w:kern w:val="0"/>
                <w:sz w:val="24"/>
                <w:szCs w:val="18"/>
              </w:rPr>
              <w:t>及以上规范固件引导：</w:t>
            </w:r>
            <w:r w:rsidRPr="00133791">
              <w:rPr>
                <w:rFonts w:cs="Arial" w:hint="eastAsia"/>
                <w:color w:val="000000"/>
                <w:kern w:val="0"/>
                <w:sz w:val="24"/>
                <w:szCs w:val="18"/>
              </w:rPr>
              <w:br/>
              <w:t>a</w:t>
            </w:r>
            <w:r w:rsidRPr="00133791">
              <w:rPr>
                <w:rFonts w:cs="Arial" w:hint="eastAsia"/>
                <w:color w:val="000000"/>
                <w:kern w:val="0"/>
                <w:sz w:val="24"/>
                <w:szCs w:val="18"/>
              </w:rPr>
              <w:t>）当计算机以</w:t>
            </w:r>
            <w:r w:rsidRPr="00133791">
              <w:rPr>
                <w:rFonts w:cs="Arial" w:hint="eastAsia"/>
                <w:color w:val="000000"/>
                <w:kern w:val="0"/>
                <w:sz w:val="24"/>
                <w:szCs w:val="18"/>
              </w:rPr>
              <w:t>UEFI</w:t>
            </w:r>
            <w:r w:rsidRPr="00133791">
              <w:rPr>
                <w:rFonts w:cs="Arial" w:hint="eastAsia"/>
                <w:color w:val="000000"/>
                <w:kern w:val="0"/>
                <w:sz w:val="24"/>
                <w:szCs w:val="18"/>
              </w:rPr>
              <w:t>模式启动安装时，安装程序应分配</w:t>
            </w:r>
            <w:r w:rsidRPr="00133791">
              <w:rPr>
                <w:rFonts w:cs="Arial" w:hint="eastAsia"/>
                <w:color w:val="000000"/>
                <w:kern w:val="0"/>
                <w:sz w:val="24"/>
                <w:szCs w:val="18"/>
              </w:rPr>
              <w:t>ESP</w:t>
            </w:r>
            <w:r w:rsidRPr="00133791">
              <w:rPr>
                <w:rFonts w:cs="Arial" w:hint="eastAsia"/>
                <w:color w:val="000000"/>
                <w:kern w:val="0"/>
                <w:sz w:val="24"/>
                <w:szCs w:val="18"/>
              </w:rPr>
              <w:t>，并在</w:t>
            </w:r>
            <w:r w:rsidRPr="00133791">
              <w:rPr>
                <w:rFonts w:cs="Arial" w:hint="eastAsia"/>
                <w:color w:val="000000"/>
                <w:kern w:val="0"/>
                <w:sz w:val="24"/>
                <w:szCs w:val="18"/>
              </w:rPr>
              <w:t>ESP</w:t>
            </w:r>
            <w:r w:rsidRPr="00133791">
              <w:rPr>
                <w:rFonts w:cs="Arial" w:hint="eastAsia"/>
                <w:color w:val="000000"/>
                <w:kern w:val="0"/>
                <w:sz w:val="24"/>
                <w:szCs w:val="18"/>
              </w:rPr>
              <w:t>中放置启动引导文件，使操作系统能以</w:t>
            </w:r>
            <w:r w:rsidRPr="00133791">
              <w:rPr>
                <w:rFonts w:cs="Arial" w:hint="eastAsia"/>
                <w:color w:val="000000"/>
                <w:kern w:val="0"/>
                <w:sz w:val="24"/>
                <w:szCs w:val="18"/>
              </w:rPr>
              <w:t>UEFI</w:t>
            </w:r>
            <w:r w:rsidRPr="00133791">
              <w:rPr>
                <w:rFonts w:cs="Arial" w:hint="eastAsia"/>
                <w:color w:val="000000"/>
                <w:kern w:val="0"/>
                <w:sz w:val="24"/>
                <w:szCs w:val="18"/>
              </w:rPr>
              <w:t>模式引导；</w:t>
            </w:r>
            <w:r w:rsidRPr="00133791">
              <w:rPr>
                <w:rFonts w:cs="Arial" w:hint="eastAsia"/>
                <w:color w:val="000000"/>
                <w:kern w:val="0"/>
                <w:sz w:val="24"/>
                <w:szCs w:val="18"/>
              </w:rPr>
              <w:br/>
            </w:r>
            <w:r w:rsidRPr="00133791">
              <w:rPr>
                <w:rFonts w:cs="Arial" w:hint="eastAsia"/>
                <w:color w:val="000000"/>
                <w:kern w:val="0"/>
                <w:sz w:val="24"/>
                <w:szCs w:val="18"/>
              </w:rPr>
              <w:lastRenderedPageBreak/>
              <w:t>b)</w:t>
            </w:r>
            <w:r w:rsidRPr="00133791">
              <w:rPr>
                <w:rFonts w:cs="Arial" w:hint="eastAsia"/>
                <w:color w:val="000000"/>
                <w:kern w:val="0"/>
                <w:sz w:val="24"/>
                <w:szCs w:val="18"/>
              </w:rPr>
              <w:t>当计算机固件不支持</w:t>
            </w:r>
            <w:r w:rsidRPr="00133791">
              <w:rPr>
                <w:rFonts w:cs="Arial" w:hint="eastAsia"/>
                <w:color w:val="000000"/>
                <w:kern w:val="0"/>
                <w:sz w:val="24"/>
                <w:szCs w:val="18"/>
              </w:rPr>
              <w:t>UEFI</w:t>
            </w:r>
            <w:r w:rsidRPr="00133791">
              <w:rPr>
                <w:rFonts w:cs="Arial" w:hint="eastAsia"/>
                <w:color w:val="000000"/>
                <w:kern w:val="0"/>
                <w:sz w:val="24"/>
                <w:szCs w:val="18"/>
              </w:rPr>
              <w:t>模式时，安装程序根据计算机固件提供的引导方式，安装系统引导代码或配置系统引导选单，使安装完的系统可以正常引导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★引导修复</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安装程序提供系统引导修复功能，当已安装的操作系统引导被破坏时，可重建系统引导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其他安装要求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★图形化显示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操作系统应提供安装过程图形化显示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★安装提示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操作系统在安装执行前明确提示用户可能会删除已有数据，并提供退出或取消功能；</w:t>
            </w:r>
            <w:r w:rsidRPr="00133791">
              <w:rPr>
                <w:rFonts w:cs="Arial" w:hint="eastAsia"/>
                <w:color w:val="000000"/>
                <w:kern w:val="0"/>
                <w:sz w:val="24"/>
                <w:szCs w:val="18"/>
              </w:rPr>
              <w:br/>
            </w:r>
            <w:r w:rsidRPr="00133791">
              <w:rPr>
                <w:rFonts w:cs="Arial" w:hint="eastAsia"/>
                <w:color w:val="000000"/>
                <w:kern w:val="0"/>
                <w:sz w:val="24"/>
                <w:szCs w:val="18"/>
              </w:rPr>
              <w:t>当用户取消安装时，不改变硬盘上已有数据；</w:t>
            </w:r>
            <w:r w:rsidRPr="00133791">
              <w:rPr>
                <w:rFonts w:cs="Arial" w:hint="eastAsia"/>
                <w:color w:val="000000"/>
                <w:kern w:val="0"/>
                <w:sz w:val="24"/>
                <w:szCs w:val="18"/>
              </w:rPr>
              <w:br/>
            </w:r>
            <w:r w:rsidRPr="00133791">
              <w:rPr>
                <w:rFonts w:cs="Arial" w:hint="eastAsia"/>
                <w:color w:val="000000"/>
                <w:kern w:val="0"/>
                <w:sz w:val="24"/>
                <w:szCs w:val="18"/>
              </w:rPr>
              <w:t>如用户自定义的某些配置可能会影响后续的正常使用，予以明确提示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★分辨率自适应</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操作系统安装完成后自动适配显示器最佳分辨率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系统内核</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★内核要求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若操作系统是基于</w:t>
            </w:r>
            <w:r w:rsidRPr="00133791">
              <w:rPr>
                <w:rFonts w:cs="Arial" w:hint="eastAsia"/>
                <w:color w:val="000000"/>
                <w:kern w:val="0"/>
                <w:sz w:val="24"/>
                <w:szCs w:val="18"/>
              </w:rPr>
              <w:t>Linux</w:t>
            </w:r>
            <w:r w:rsidRPr="00133791">
              <w:rPr>
                <w:rFonts w:cs="Arial" w:hint="eastAsia"/>
                <w:color w:val="000000"/>
                <w:kern w:val="0"/>
                <w:sz w:val="24"/>
                <w:szCs w:val="18"/>
              </w:rPr>
              <w:t>内核的微型计算机操作系统应兼容</w:t>
            </w:r>
            <w:r w:rsidRPr="00133791">
              <w:rPr>
                <w:rFonts w:cs="Arial" w:hint="eastAsia"/>
                <w:color w:val="000000"/>
                <w:kern w:val="0"/>
                <w:sz w:val="24"/>
                <w:szCs w:val="18"/>
              </w:rPr>
              <w:t>5.4</w:t>
            </w:r>
            <w:r w:rsidRPr="00133791">
              <w:rPr>
                <w:rFonts w:cs="Arial" w:hint="eastAsia"/>
                <w:color w:val="000000"/>
                <w:kern w:val="0"/>
                <w:sz w:val="24"/>
                <w:szCs w:val="18"/>
              </w:rPr>
              <w:t>版内核主要功能，包括进程管理、内存管理、任务调度、中断处理、并发与同步处理等；</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进程管理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★进程调度</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操作系统支持进程创建、分组、删除及进程信息获取</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★优先级设置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操作系统支持进程优先级设置，包括优先级范围设置、优先级调度策略设置等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★地址映射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操作系统支持进程内存地址的正向映射和反向映射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内存管理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★内存地址管理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操作系统支持基础连续虚拟地址、连续物理地址的申请、回收和释放</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★内存管理单元</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操作系统支持内存管理单元，通过页表映射实现虚拟地址和物理地址的映射关系</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buddy </w:t>
            </w:r>
            <w:r w:rsidRPr="00133791">
              <w:rPr>
                <w:rFonts w:cs="Arial" w:hint="eastAsia"/>
                <w:color w:val="000000"/>
                <w:kern w:val="0"/>
                <w:sz w:val="24"/>
                <w:szCs w:val="18"/>
              </w:rPr>
              <w:t>分配器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若操作系统基于</w:t>
            </w:r>
            <w:r w:rsidRPr="00133791">
              <w:rPr>
                <w:rFonts w:cs="Arial" w:hint="eastAsia"/>
                <w:color w:val="000000"/>
                <w:kern w:val="0"/>
                <w:sz w:val="24"/>
                <w:szCs w:val="18"/>
              </w:rPr>
              <w:t>Linux</w:t>
            </w:r>
            <w:r w:rsidRPr="00133791">
              <w:rPr>
                <w:rFonts w:cs="Arial" w:hint="eastAsia"/>
                <w:color w:val="000000"/>
                <w:kern w:val="0"/>
                <w:sz w:val="24"/>
                <w:szCs w:val="18"/>
              </w:rPr>
              <w:t>内核，支持</w:t>
            </w:r>
            <w:r w:rsidRPr="00133791">
              <w:rPr>
                <w:rFonts w:cs="Arial" w:hint="eastAsia"/>
                <w:color w:val="000000"/>
                <w:kern w:val="0"/>
                <w:sz w:val="24"/>
                <w:szCs w:val="18"/>
              </w:rPr>
              <w:t>buddy</w:t>
            </w:r>
            <w:r w:rsidRPr="00133791">
              <w:rPr>
                <w:rFonts w:cs="Arial" w:hint="eastAsia"/>
                <w:color w:val="000000"/>
                <w:kern w:val="0"/>
                <w:sz w:val="24"/>
                <w:szCs w:val="18"/>
              </w:rPr>
              <w:t>分配器，支持</w:t>
            </w:r>
            <w:r w:rsidRPr="00133791">
              <w:rPr>
                <w:rFonts w:cs="Arial" w:hint="eastAsia"/>
                <w:color w:val="000000"/>
                <w:kern w:val="0"/>
                <w:sz w:val="24"/>
                <w:szCs w:val="18"/>
              </w:rPr>
              <w:t>slob</w:t>
            </w:r>
            <w:r w:rsidRPr="00133791">
              <w:rPr>
                <w:rFonts w:cs="Arial" w:hint="eastAsia"/>
                <w:color w:val="000000"/>
                <w:kern w:val="0"/>
                <w:sz w:val="24"/>
                <w:szCs w:val="18"/>
              </w:rPr>
              <w:t>、</w:t>
            </w:r>
            <w:r w:rsidRPr="00133791">
              <w:rPr>
                <w:rFonts w:cs="Arial" w:hint="eastAsia"/>
                <w:color w:val="000000"/>
                <w:kern w:val="0"/>
                <w:sz w:val="24"/>
                <w:szCs w:val="18"/>
              </w:rPr>
              <w:t>slub</w:t>
            </w:r>
            <w:r w:rsidRPr="00133791">
              <w:rPr>
                <w:rFonts w:cs="Arial" w:hint="eastAsia"/>
                <w:color w:val="000000"/>
                <w:kern w:val="0"/>
                <w:sz w:val="24"/>
                <w:szCs w:val="18"/>
              </w:rPr>
              <w:t>或</w:t>
            </w:r>
            <w:r w:rsidRPr="00133791">
              <w:rPr>
                <w:rFonts w:cs="Arial" w:hint="eastAsia"/>
                <w:color w:val="000000"/>
                <w:kern w:val="0"/>
                <w:sz w:val="24"/>
                <w:szCs w:val="18"/>
              </w:rPr>
              <w:t>slab</w:t>
            </w:r>
            <w:r w:rsidRPr="00133791">
              <w:rPr>
                <w:rFonts w:cs="Arial" w:hint="eastAsia"/>
                <w:color w:val="000000"/>
                <w:kern w:val="0"/>
                <w:sz w:val="24"/>
                <w:szCs w:val="18"/>
              </w:rPr>
              <w:t>分配器；</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DMA </w:t>
            </w:r>
            <w:r w:rsidRPr="00133791">
              <w:rPr>
                <w:rFonts w:cs="Arial" w:hint="eastAsia"/>
                <w:color w:val="000000"/>
                <w:kern w:val="0"/>
                <w:sz w:val="24"/>
                <w:szCs w:val="18"/>
              </w:rPr>
              <w:t>内存</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DMA</w:t>
            </w:r>
            <w:r w:rsidRPr="00133791">
              <w:rPr>
                <w:rFonts w:cs="Arial" w:hint="eastAsia"/>
                <w:color w:val="000000"/>
                <w:kern w:val="0"/>
                <w:sz w:val="24"/>
                <w:szCs w:val="18"/>
              </w:rPr>
              <w:t>内存的申请和释放，包括流式</w:t>
            </w:r>
            <w:r w:rsidRPr="00133791">
              <w:rPr>
                <w:rFonts w:cs="Arial" w:hint="eastAsia"/>
                <w:color w:val="000000"/>
                <w:kern w:val="0"/>
                <w:sz w:val="24"/>
                <w:szCs w:val="18"/>
              </w:rPr>
              <w:t xml:space="preserve"> DMA</w:t>
            </w:r>
            <w:r w:rsidRPr="00133791">
              <w:rPr>
                <w:rFonts w:cs="Arial" w:hint="eastAsia"/>
                <w:color w:val="000000"/>
                <w:kern w:val="0"/>
                <w:sz w:val="24"/>
                <w:szCs w:val="18"/>
              </w:rPr>
              <w:t>、一致性</w:t>
            </w:r>
            <w:r w:rsidRPr="00133791">
              <w:rPr>
                <w:rFonts w:cs="Arial" w:hint="eastAsia"/>
                <w:color w:val="000000"/>
                <w:kern w:val="0"/>
                <w:sz w:val="24"/>
                <w:szCs w:val="18"/>
              </w:rPr>
              <w:t>DMA</w:t>
            </w:r>
            <w:r w:rsidRPr="00133791">
              <w:rPr>
                <w:rFonts w:cs="Arial" w:hint="eastAsia"/>
                <w:color w:val="000000"/>
                <w:kern w:val="0"/>
                <w:sz w:val="24"/>
                <w:szCs w:val="18"/>
              </w:rPr>
              <w:t>以及大内存</w:t>
            </w:r>
            <w:r w:rsidRPr="00133791">
              <w:rPr>
                <w:rFonts w:cs="Arial" w:hint="eastAsia"/>
                <w:color w:val="000000"/>
                <w:kern w:val="0"/>
                <w:sz w:val="24"/>
                <w:szCs w:val="18"/>
              </w:rPr>
              <w:t>DMA</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w:t>
            </w:r>
            <w:r w:rsidRPr="00133791">
              <w:rPr>
                <w:rFonts w:cs="Arial" w:hint="eastAsia"/>
                <w:color w:val="000000"/>
                <w:kern w:val="0"/>
                <w:sz w:val="24"/>
                <w:szCs w:val="18"/>
              </w:rPr>
              <w:t xml:space="preserve"> zone </w:t>
            </w:r>
            <w:r w:rsidRPr="00133791">
              <w:rPr>
                <w:rFonts w:cs="Arial" w:hint="eastAsia"/>
                <w:color w:val="000000"/>
                <w:kern w:val="0"/>
                <w:sz w:val="24"/>
                <w:szCs w:val="18"/>
              </w:rPr>
              <w:t>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若操作系统基于</w:t>
            </w:r>
            <w:r w:rsidRPr="00133791">
              <w:rPr>
                <w:rFonts w:cs="Arial" w:hint="eastAsia"/>
                <w:color w:val="000000"/>
                <w:kern w:val="0"/>
                <w:sz w:val="24"/>
                <w:szCs w:val="18"/>
              </w:rPr>
              <w:t>Linux</w:t>
            </w:r>
            <w:r w:rsidRPr="00133791">
              <w:rPr>
                <w:rFonts w:cs="Arial" w:hint="eastAsia"/>
                <w:color w:val="000000"/>
                <w:kern w:val="0"/>
                <w:sz w:val="24"/>
                <w:szCs w:val="18"/>
              </w:rPr>
              <w:t>内核，操作系</w:t>
            </w:r>
            <w:r w:rsidRPr="00133791">
              <w:rPr>
                <w:rFonts w:cs="Arial" w:hint="eastAsia"/>
                <w:color w:val="000000"/>
                <w:kern w:val="0"/>
                <w:sz w:val="24"/>
                <w:szCs w:val="18"/>
              </w:rPr>
              <w:t xml:space="preserve"> </w:t>
            </w:r>
            <w:proofErr w:type="gramStart"/>
            <w:r w:rsidRPr="00133791">
              <w:rPr>
                <w:rFonts w:cs="Arial" w:hint="eastAsia"/>
                <w:color w:val="000000"/>
                <w:kern w:val="0"/>
                <w:sz w:val="24"/>
                <w:szCs w:val="18"/>
              </w:rPr>
              <w:t>统支持</w:t>
            </w:r>
            <w:proofErr w:type="gramEnd"/>
            <w:r w:rsidRPr="00133791">
              <w:rPr>
                <w:rFonts w:cs="Arial" w:hint="eastAsia"/>
                <w:color w:val="000000"/>
                <w:kern w:val="0"/>
                <w:sz w:val="24"/>
                <w:szCs w:val="18"/>
              </w:rPr>
              <w:t>内存</w:t>
            </w:r>
            <w:r w:rsidRPr="00133791">
              <w:rPr>
                <w:rFonts w:cs="Arial" w:hint="eastAsia"/>
                <w:color w:val="000000"/>
                <w:kern w:val="0"/>
                <w:sz w:val="24"/>
                <w:szCs w:val="18"/>
              </w:rPr>
              <w:t>zone</w:t>
            </w:r>
            <w:r w:rsidRPr="00133791">
              <w:rPr>
                <w:rFonts w:cs="Arial" w:hint="eastAsia"/>
                <w:color w:val="000000"/>
                <w:kern w:val="0"/>
                <w:sz w:val="24"/>
                <w:szCs w:val="18"/>
              </w:rPr>
              <w:t>管理；</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★内存分配方式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操作系统支持不交换硬盘的内存分配方式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w:t>
            </w:r>
            <w:r w:rsidRPr="00133791">
              <w:rPr>
                <w:rFonts w:cs="Arial" w:hint="eastAsia"/>
                <w:color w:val="000000"/>
                <w:kern w:val="0"/>
                <w:sz w:val="24"/>
                <w:szCs w:val="18"/>
              </w:rPr>
              <w:lastRenderedPageBreak/>
              <w:t>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调用接口</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31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任务调度</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★上下文切换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操作系统支持进程上下文切换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proofErr w:type="gramStart"/>
            <w:r w:rsidRPr="00133791">
              <w:rPr>
                <w:rFonts w:cs="Arial" w:hint="eastAsia"/>
                <w:color w:val="000000"/>
                <w:kern w:val="0"/>
                <w:sz w:val="24"/>
                <w:szCs w:val="18"/>
              </w:rPr>
              <w:t>★进程</w:t>
            </w:r>
            <w:proofErr w:type="gramEnd"/>
            <w:r w:rsidRPr="00133791">
              <w:rPr>
                <w:rFonts w:cs="Arial" w:hint="eastAsia"/>
                <w:color w:val="000000"/>
                <w:kern w:val="0"/>
                <w:sz w:val="24"/>
                <w:szCs w:val="18"/>
              </w:rPr>
              <w:t>负载均衡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操作系统支持进程负载均衡调度方式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★调度方式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操作系统支持进程基于时间片的调度方式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★抢占调度方式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操作系统支持进程抢占调度方式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中断处理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★中断处理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操作系统支持硬件中断号和软件中断号的映射、注册和处理；支持高精度时钟中断、类软中断和类</w:t>
            </w:r>
            <w:r w:rsidRPr="00133791">
              <w:rPr>
                <w:rFonts w:cs="Arial" w:hint="eastAsia"/>
                <w:color w:val="000000"/>
                <w:kern w:val="0"/>
                <w:sz w:val="24"/>
                <w:szCs w:val="18"/>
              </w:rPr>
              <w:t>tasklet</w:t>
            </w:r>
            <w:r w:rsidRPr="00133791">
              <w:rPr>
                <w:rFonts w:cs="Arial" w:hint="eastAsia"/>
                <w:color w:val="000000"/>
                <w:kern w:val="0"/>
                <w:sz w:val="24"/>
                <w:szCs w:val="18"/>
              </w:rPr>
              <w:t>下半部中断处理；支持中断使能、屏蔽、亲和力处理以及中断抢占；支持中断工作队列处理，包括工作队列创建、初始化、调度和回收等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并发与同步处</w:t>
            </w:r>
            <w:r w:rsidRPr="00133791">
              <w:rPr>
                <w:rFonts w:cs="Arial" w:hint="eastAsia"/>
                <w:color w:val="000000"/>
                <w:kern w:val="0"/>
                <w:sz w:val="24"/>
                <w:szCs w:val="18"/>
              </w:rPr>
              <w:t xml:space="preserve">      </w:t>
            </w:r>
            <w:r w:rsidRPr="00133791">
              <w:rPr>
                <w:rFonts w:cs="Arial" w:hint="eastAsia"/>
                <w:color w:val="000000"/>
                <w:kern w:val="0"/>
                <w:sz w:val="24"/>
                <w:szCs w:val="18"/>
              </w:rPr>
              <w:t>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★并发同步处理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操作系统支持自旋锁、信号量、互斥体等原子操作；支持读写锁、类</w:t>
            </w:r>
            <w:r w:rsidRPr="00133791">
              <w:rPr>
                <w:rFonts w:cs="Arial" w:hint="eastAsia"/>
                <w:color w:val="000000"/>
                <w:kern w:val="0"/>
                <w:sz w:val="24"/>
                <w:szCs w:val="18"/>
              </w:rPr>
              <w:t>RCU</w:t>
            </w:r>
            <w:r w:rsidRPr="00133791">
              <w:rPr>
                <w:rFonts w:cs="Arial" w:hint="eastAsia"/>
                <w:color w:val="000000"/>
                <w:kern w:val="0"/>
                <w:sz w:val="24"/>
                <w:szCs w:val="18"/>
              </w:rPr>
              <w:t>原子操作；支持内存屏障操作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中文支持要求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★字符编码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操作系统符合</w:t>
            </w:r>
            <w:r w:rsidRPr="00133791">
              <w:rPr>
                <w:rFonts w:cs="Arial" w:hint="eastAsia"/>
                <w:color w:val="000000"/>
                <w:kern w:val="0"/>
                <w:sz w:val="24"/>
                <w:szCs w:val="18"/>
              </w:rPr>
              <w:t>GB 18030</w:t>
            </w:r>
            <w:r w:rsidRPr="00133791">
              <w:rPr>
                <w:rFonts w:cs="Arial" w:hint="eastAsia"/>
                <w:color w:val="000000"/>
                <w:kern w:val="0"/>
                <w:sz w:val="24"/>
                <w:szCs w:val="18"/>
              </w:rPr>
              <w:t>的要求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★字库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操作系统提供符合</w:t>
            </w:r>
            <w:r w:rsidRPr="00133791">
              <w:rPr>
                <w:rFonts w:cs="Arial" w:hint="eastAsia"/>
                <w:color w:val="000000"/>
                <w:kern w:val="0"/>
                <w:sz w:val="24"/>
                <w:szCs w:val="18"/>
              </w:rPr>
              <w:t>GB 18030</w:t>
            </w:r>
            <w:r w:rsidRPr="00133791">
              <w:rPr>
                <w:rFonts w:cs="Arial" w:hint="eastAsia"/>
                <w:color w:val="000000"/>
                <w:kern w:val="0"/>
                <w:sz w:val="24"/>
                <w:szCs w:val="18"/>
              </w:rPr>
              <w:t>标准的字库，至少包括宋体、仿宋体、黑体、楷体及小标宋体在内的</w:t>
            </w:r>
            <w:r w:rsidRPr="00133791">
              <w:rPr>
                <w:rFonts w:cs="Arial" w:hint="eastAsia"/>
                <w:color w:val="000000"/>
                <w:kern w:val="0"/>
                <w:sz w:val="24"/>
                <w:szCs w:val="18"/>
              </w:rPr>
              <w:t>5</w:t>
            </w:r>
            <w:r w:rsidRPr="00133791">
              <w:rPr>
                <w:rFonts w:cs="Arial" w:hint="eastAsia"/>
                <w:color w:val="000000"/>
                <w:kern w:val="0"/>
                <w:sz w:val="24"/>
                <w:szCs w:val="18"/>
              </w:rPr>
              <w:t>种字库；</w:t>
            </w:r>
            <w:r w:rsidRPr="00133791">
              <w:rPr>
                <w:rFonts w:cs="Arial" w:hint="eastAsia"/>
                <w:color w:val="000000"/>
                <w:kern w:val="0"/>
                <w:sz w:val="24"/>
                <w:szCs w:val="18"/>
              </w:rPr>
              <w:br/>
            </w:r>
            <w:r w:rsidRPr="00133791">
              <w:rPr>
                <w:rFonts w:cs="Arial" w:hint="eastAsia"/>
                <w:color w:val="000000"/>
                <w:kern w:val="0"/>
                <w:sz w:val="24"/>
                <w:szCs w:val="18"/>
              </w:rPr>
              <w:t>支持曲线字库，可无级放缩字形大小，以适应不同分辨率的输出设备，输出字形应字形正确，字体规范；</w:t>
            </w:r>
            <w:r w:rsidRPr="00133791">
              <w:rPr>
                <w:rFonts w:cs="Arial" w:hint="eastAsia"/>
                <w:color w:val="000000"/>
                <w:kern w:val="0"/>
                <w:sz w:val="24"/>
                <w:szCs w:val="18"/>
              </w:rPr>
              <w:br/>
            </w:r>
            <w:r w:rsidRPr="00133791">
              <w:rPr>
                <w:rFonts w:cs="Arial" w:hint="eastAsia"/>
                <w:color w:val="000000"/>
                <w:kern w:val="0"/>
                <w:sz w:val="24"/>
                <w:szCs w:val="18"/>
              </w:rPr>
              <w:t>支持用户扩展安装字库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操作系统应内置输入法框架；</w:t>
            </w:r>
            <w:r w:rsidRPr="00133791">
              <w:rPr>
                <w:rFonts w:cs="Arial" w:hint="eastAsia"/>
                <w:color w:val="000000"/>
                <w:kern w:val="0"/>
                <w:sz w:val="24"/>
                <w:szCs w:val="18"/>
              </w:rPr>
              <w:br/>
            </w:r>
            <w:r w:rsidRPr="00133791">
              <w:rPr>
                <w:rFonts w:cs="Arial" w:hint="eastAsia"/>
                <w:color w:val="000000"/>
                <w:kern w:val="0"/>
                <w:sz w:val="24"/>
                <w:szCs w:val="18"/>
              </w:rPr>
              <w:t>至少提供一种音码和</w:t>
            </w:r>
            <w:proofErr w:type="gramStart"/>
            <w:r w:rsidRPr="00133791">
              <w:rPr>
                <w:rFonts w:cs="Arial" w:hint="eastAsia"/>
                <w:color w:val="000000"/>
                <w:kern w:val="0"/>
                <w:sz w:val="24"/>
                <w:szCs w:val="18"/>
              </w:rPr>
              <w:t>一种型码输入法</w:t>
            </w:r>
            <w:proofErr w:type="gramEnd"/>
            <w:r w:rsidRPr="00133791">
              <w:rPr>
                <w:rFonts w:cs="Arial" w:hint="eastAsia"/>
                <w:color w:val="000000"/>
                <w:kern w:val="0"/>
                <w:sz w:val="24"/>
                <w:szCs w:val="18"/>
              </w:rPr>
              <w:t>；</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GB 18030</w:t>
            </w:r>
            <w:r w:rsidRPr="00133791">
              <w:rPr>
                <w:rFonts w:cs="Arial" w:hint="eastAsia"/>
                <w:color w:val="000000"/>
                <w:kern w:val="0"/>
                <w:sz w:val="24"/>
                <w:szCs w:val="18"/>
              </w:rPr>
              <w:t>中已编码的语言文字输入法的安装使用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★输入法标准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操作系统提供的通用键盘输入法应符合</w:t>
            </w:r>
            <w:r w:rsidRPr="00133791">
              <w:rPr>
                <w:rFonts w:cs="Arial" w:hint="eastAsia"/>
                <w:color w:val="000000"/>
                <w:kern w:val="0"/>
                <w:sz w:val="24"/>
                <w:szCs w:val="18"/>
              </w:rPr>
              <w:t>GB/T 19246</w:t>
            </w:r>
            <w:r w:rsidRPr="00133791">
              <w:rPr>
                <w:rFonts w:cs="Arial" w:hint="eastAsia"/>
                <w:color w:val="000000"/>
                <w:kern w:val="0"/>
                <w:sz w:val="24"/>
                <w:szCs w:val="18"/>
              </w:rPr>
              <w:t>—</w:t>
            </w:r>
            <w:r w:rsidRPr="00133791">
              <w:rPr>
                <w:rFonts w:cs="Arial" w:hint="eastAsia"/>
                <w:color w:val="000000"/>
                <w:kern w:val="0"/>
                <w:sz w:val="24"/>
                <w:szCs w:val="18"/>
              </w:rPr>
              <w:t>2003</w:t>
            </w:r>
            <w:r w:rsidRPr="00133791">
              <w:rPr>
                <w:rFonts w:cs="Arial" w:hint="eastAsia"/>
                <w:color w:val="000000"/>
                <w:kern w:val="0"/>
                <w:sz w:val="24"/>
                <w:szCs w:val="18"/>
              </w:rPr>
              <w:t>要求；</w:t>
            </w:r>
            <w:r w:rsidRPr="00133791">
              <w:rPr>
                <w:rFonts w:cs="Arial" w:hint="eastAsia"/>
                <w:color w:val="000000"/>
                <w:kern w:val="0"/>
                <w:sz w:val="24"/>
                <w:szCs w:val="18"/>
              </w:rPr>
              <w:br/>
            </w:r>
            <w:r w:rsidRPr="00133791">
              <w:rPr>
                <w:rFonts w:cs="Arial" w:hint="eastAsia"/>
                <w:color w:val="000000"/>
                <w:kern w:val="0"/>
                <w:sz w:val="24"/>
                <w:szCs w:val="18"/>
              </w:rPr>
              <w:t>如提供手写输入法，应符合</w:t>
            </w:r>
            <w:r w:rsidRPr="00133791">
              <w:rPr>
                <w:rFonts w:cs="Arial" w:hint="eastAsia"/>
                <w:color w:val="000000"/>
                <w:kern w:val="0"/>
                <w:sz w:val="24"/>
                <w:szCs w:val="18"/>
              </w:rPr>
              <w:t>GB/T 18790</w:t>
            </w:r>
            <w:r w:rsidRPr="00133791">
              <w:rPr>
                <w:rFonts w:cs="Arial" w:hint="eastAsia"/>
                <w:color w:val="000000"/>
                <w:kern w:val="0"/>
                <w:sz w:val="24"/>
                <w:szCs w:val="18"/>
              </w:rPr>
              <w:t>—</w:t>
            </w:r>
            <w:r w:rsidRPr="00133791">
              <w:rPr>
                <w:rFonts w:cs="Arial" w:hint="eastAsia"/>
                <w:color w:val="000000"/>
                <w:kern w:val="0"/>
                <w:sz w:val="24"/>
                <w:szCs w:val="18"/>
              </w:rPr>
              <w:t xml:space="preserve">2010 </w:t>
            </w:r>
            <w:r w:rsidRPr="00133791">
              <w:rPr>
                <w:rFonts w:cs="Arial" w:hint="eastAsia"/>
                <w:color w:val="000000"/>
                <w:kern w:val="0"/>
                <w:sz w:val="24"/>
                <w:szCs w:val="18"/>
              </w:rPr>
              <w:t>要求；</w:t>
            </w:r>
            <w:r w:rsidRPr="00133791">
              <w:rPr>
                <w:rFonts w:cs="Arial" w:hint="eastAsia"/>
                <w:color w:val="000000"/>
                <w:kern w:val="0"/>
                <w:sz w:val="24"/>
                <w:szCs w:val="18"/>
              </w:rPr>
              <w:br/>
            </w:r>
            <w:r w:rsidRPr="00133791">
              <w:rPr>
                <w:rFonts w:cs="Arial" w:hint="eastAsia"/>
                <w:color w:val="000000"/>
                <w:kern w:val="0"/>
                <w:sz w:val="24"/>
                <w:szCs w:val="18"/>
              </w:rPr>
              <w:t>如提供语音输入法，应符合</w:t>
            </w:r>
            <w:r w:rsidRPr="00133791">
              <w:rPr>
                <w:rFonts w:cs="Arial" w:hint="eastAsia"/>
                <w:color w:val="000000"/>
                <w:kern w:val="0"/>
                <w:sz w:val="24"/>
                <w:szCs w:val="18"/>
              </w:rPr>
              <w:t>GB/T 21023</w:t>
            </w:r>
            <w:r w:rsidRPr="00133791">
              <w:rPr>
                <w:rFonts w:cs="Arial" w:hint="eastAsia"/>
                <w:color w:val="000000"/>
                <w:kern w:val="0"/>
                <w:sz w:val="24"/>
                <w:szCs w:val="18"/>
              </w:rPr>
              <w:t>—</w:t>
            </w:r>
            <w:r w:rsidRPr="00133791">
              <w:rPr>
                <w:rFonts w:cs="Arial" w:hint="eastAsia"/>
                <w:color w:val="000000"/>
                <w:kern w:val="0"/>
                <w:sz w:val="24"/>
                <w:szCs w:val="18"/>
              </w:rPr>
              <w:t xml:space="preserve">2007 </w:t>
            </w:r>
            <w:r w:rsidRPr="00133791">
              <w:rPr>
                <w:rFonts w:cs="Arial" w:hint="eastAsia"/>
                <w:color w:val="000000"/>
                <w:kern w:val="0"/>
                <w:sz w:val="24"/>
                <w:szCs w:val="18"/>
              </w:rPr>
              <w:t>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互联网输入法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系统配置的字库能被工具或软件正常调用打印和显示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★表示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操作系统提供中文界面显示，提供符合要求的日期、星期、上下午、时间、货币、数字等显示及表示方式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44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系统管理要求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操作系统提供系统信息查看工具，支持用户查看系统版本、内核版本、内存容量、</w:t>
            </w:r>
            <w:r w:rsidRPr="00133791">
              <w:rPr>
                <w:rFonts w:cs="Arial" w:hint="eastAsia"/>
                <w:color w:val="000000"/>
                <w:kern w:val="0"/>
                <w:sz w:val="24"/>
                <w:szCs w:val="18"/>
              </w:rPr>
              <w:t>CPU</w:t>
            </w:r>
            <w:r w:rsidRPr="00133791">
              <w:rPr>
                <w:rFonts w:cs="Arial" w:hint="eastAsia"/>
                <w:color w:val="000000"/>
                <w:kern w:val="0"/>
                <w:sz w:val="24"/>
                <w:szCs w:val="18"/>
              </w:rPr>
              <w:t>型号等信息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★系统资源管理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操作系统提供系统资源管理工具并图形化显示进程信息、资源信息、文件资源信息等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操作系统提供硬盘管理工具，显示硬盘容量及硬盘信息，支持新建和删除硬盘分区，分区支持</w:t>
            </w:r>
            <w:r w:rsidRPr="00133791">
              <w:rPr>
                <w:rFonts w:cs="Arial" w:hint="eastAsia"/>
                <w:color w:val="000000"/>
                <w:kern w:val="0"/>
                <w:sz w:val="24"/>
                <w:szCs w:val="18"/>
              </w:rPr>
              <w:t xml:space="preserve"> EXT3</w:t>
            </w:r>
            <w:r w:rsidRPr="00133791">
              <w:rPr>
                <w:rFonts w:cs="Arial" w:hint="eastAsia"/>
                <w:color w:val="000000"/>
                <w:kern w:val="0"/>
                <w:sz w:val="24"/>
                <w:szCs w:val="18"/>
              </w:rPr>
              <w:t>、</w:t>
            </w:r>
            <w:r w:rsidRPr="00133791">
              <w:rPr>
                <w:rFonts w:cs="Arial" w:hint="eastAsia"/>
                <w:color w:val="000000"/>
                <w:kern w:val="0"/>
                <w:sz w:val="24"/>
                <w:szCs w:val="18"/>
              </w:rPr>
              <w:t>EXT4</w:t>
            </w:r>
            <w:r w:rsidRPr="00133791">
              <w:rPr>
                <w:rFonts w:cs="Arial" w:hint="eastAsia"/>
                <w:color w:val="000000"/>
                <w:kern w:val="0"/>
                <w:sz w:val="24"/>
                <w:szCs w:val="18"/>
              </w:rPr>
              <w:t>、</w:t>
            </w:r>
            <w:r w:rsidRPr="00133791">
              <w:rPr>
                <w:rFonts w:cs="Arial" w:hint="eastAsia"/>
                <w:color w:val="000000"/>
                <w:kern w:val="0"/>
                <w:sz w:val="24"/>
                <w:szCs w:val="18"/>
              </w:rPr>
              <w:t>FAT32</w:t>
            </w:r>
            <w:r w:rsidRPr="00133791">
              <w:rPr>
                <w:rFonts w:cs="Arial" w:hint="eastAsia"/>
                <w:color w:val="000000"/>
                <w:kern w:val="0"/>
                <w:sz w:val="24"/>
                <w:szCs w:val="18"/>
              </w:rPr>
              <w:t>、</w:t>
            </w:r>
            <w:r w:rsidRPr="00133791">
              <w:rPr>
                <w:rFonts w:cs="Arial" w:hint="eastAsia"/>
                <w:color w:val="000000"/>
                <w:kern w:val="0"/>
                <w:sz w:val="24"/>
                <w:szCs w:val="18"/>
              </w:rPr>
              <w:t>NTFS</w:t>
            </w:r>
            <w:r w:rsidRPr="00133791">
              <w:rPr>
                <w:rFonts w:cs="Arial" w:hint="eastAsia"/>
                <w:color w:val="000000"/>
                <w:kern w:val="0"/>
                <w:sz w:val="24"/>
                <w:szCs w:val="18"/>
              </w:rPr>
              <w:t>、</w:t>
            </w:r>
            <w:r w:rsidRPr="00133791">
              <w:rPr>
                <w:rFonts w:cs="Arial" w:hint="eastAsia"/>
                <w:color w:val="000000"/>
                <w:kern w:val="0"/>
                <w:sz w:val="24"/>
                <w:szCs w:val="18"/>
              </w:rPr>
              <w:t>XFS</w:t>
            </w:r>
            <w:r w:rsidRPr="00133791">
              <w:rPr>
                <w:rFonts w:cs="Arial" w:hint="eastAsia"/>
                <w:color w:val="000000"/>
                <w:kern w:val="0"/>
                <w:sz w:val="24"/>
                <w:szCs w:val="18"/>
              </w:rPr>
              <w:t>、</w:t>
            </w:r>
            <w:r w:rsidRPr="00133791">
              <w:rPr>
                <w:rFonts w:cs="Arial" w:hint="eastAsia"/>
                <w:color w:val="000000"/>
                <w:kern w:val="0"/>
                <w:sz w:val="24"/>
                <w:szCs w:val="18"/>
              </w:rPr>
              <w:t>exFAT</w:t>
            </w:r>
            <w:r w:rsidRPr="00133791">
              <w:rPr>
                <w:rFonts w:cs="Arial" w:hint="eastAsia"/>
                <w:color w:val="000000"/>
                <w:kern w:val="0"/>
                <w:sz w:val="24"/>
                <w:szCs w:val="18"/>
              </w:rPr>
              <w:t>、</w:t>
            </w:r>
            <w:r w:rsidRPr="00133791">
              <w:rPr>
                <w:rFonts w:cs="Arial" w:hint="eastAsia"/>
                <w:color w:val="000000"/>
                <w:kern w:val="0"/>
                <w:sz w:val="24"/>
                <w:szCs w:val="18"/>
              </w:rPr>
              <w:t xml:space="preserve">Btrfs </w:t>
            </w:r>
            <w:r w:rsidRPr="00133791">
              <w:rPr>
                <w:rFonts w:cs="Arial" w:hint="eastAsia"/>
                <w:color w:val="000000"/>
                <w:kern w:val="0"/>
                <w:sz w:val="24"/>
                <w:szCs w:val="18"/>
              </w:rPr>
              <w:t>等文件系统格式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★设备信息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操作系统提供设备信息工具，显示</w:t>
            </w:r>
            <w:r w:rsidRPr="00133791">
              <w:rPr>
                <w:rFonts w:cs="Arial" w:hint="eastAsia"/>
                <w:color w:val="000000"/>
                <w:kern w:val="0"/>
                <w:sz w:val="24"/>
                <w:szCs w:val="18"/>
              </w:rPr>
              <w:t>CPU</w:t>
            </w:r>
            <w:r w:rsidRPr="00133791">
              <w:rPr>
                <w:rFonts w:cs="Arial" w:hint="eastAsia"/>
                <w:color w:val="000000"/>
                <w:kern w:val="0"/>
                <w:sz w:val="24"/>
                <w:szCs w:val="18"/>
              </w:rPr>
              <w:t>、内存、主板、存储、网卡、声卡、电源、</w:t>
            </w:r>
            <w:r w:rsidRPr="00133791">
              <w:rPr>
                <w:rFonts w:cs="Arial" w:hint="eastAsia"/>
                <w:color w:val="000000"/>
                <w:kern w:val="0"/>
                <w:sz w:val="24"/>
                <w:szCs w:val="18"/>
              </w:rPr>
              <w:t>USB</w:t>
            </w:r>
            <w:r w:rsidRPr="00133791">
              <w:rPr>
                <w:rFonts w:cs="Arial" w:hint="eastAsia"/>
                <w:color w:val="000000"/>
                <w:kern w:val="0"/>
                <w:sz w:val="24"/>
                <w:szCs w:val="18"/>
              </w:rPr>
              <w:t>、</w:t>
            </w:r>
            <w:proofErr w:type="gramStart"/>
            <w:r w:rsidRPr="00133791">
              <w:rPr>
                <w:rFonts w:cs="Arial" w:hint="eastAsia"/>
                <w:color w:val="000000"/>
                <w:kern w:val="0"/>
                <w:sz w:val="24"/>
                <w:szCs w:val="18"/>
              </w:rPr>
              <w:t>蓝牙等</w:t>
            </w:r>
            <w:proofErr w:type="gramEnd"/>
            <w:r w:rsidRPr="00133791">
              <w:rPr>
                <w:rFonts w:cs="Arial" w:hint="eastAsia"/>
                <w:color w:val="000000"/>
                <w:kern w:val="0"/>
                <w:sz w:val="24"/>
                <w:szCs w:val="18"/>
              </w:rPr>
              <w:t>参数信息，显示硬件信息、计算机型号和操作系统信息、设备驱动状态（启用或禁用），并支持设备启用、禁用状态设置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★文件管理器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操作系统支持按文件名、文件类型、文件修改时间、文件大小排序显示文件；支持文本文件、图片文件和视频</w:t>
            </w:r>
            <w:proofErr w:type="gramStart"/>
            <w:r w:rsidRPr="00133791">
              <w:rPr>
                <w:rFonts w:cs="Arial" w:hint="eastAsia"/>
                <w:color w:val="000000"/>
                <w:kern w:val="0"/>
                <w:sz w:val="24"/>
                <w:szCs w:val="18"/>
              </w:rPr>
              <w:t>文件首帧的</w:t>
            </w:r>
            <w:proofErr w:type="gramEnd"/>
            <w:r w:rsidRPr="00133791">
              <w:rPr>
                <w:rFonts w:cs="Arial" w:hint="eastAsia"/>
                <w:color w:val="000000"/>
                <w:kern w:val="0"/>
                <w:sz w:val="24"/>
                <w:szCs w:val="18"/>
              </w:rPr>
              <w:t>预览；</w:t>
            </w:r>
            <w:r w:rsidRPr="00133791">
              <w:rPr>
                <w:rFonts w:cs="Arial" w:hint="eastAsia"/>
                <w:color w:val="000000"/>
                <w:kern w:val="0"/>
                <w:sz w:val="24"/>
                <w:szCs w:val="18"/>
              </w:rPr>
              <w:br/>
            </w:r>
            <w:r w:rsidRPr="00133791">
              <w:rPr>
                <w:rFonts w:cs="Arial" w:hint="eastAsia"/>
                <w:color w:val="000000"/>
                <w:kern w:val="0"/>
                <w:sz w:val="24"/>
                <w:szCs w:val="18"/>
              </w:rPr>
              <w:t>显示当前用户的主目录、桌面、文档、</w:t>
            </w:r>
            <w:r w:rsidRPr="00133791">
              <w:rPr>
                <w:rFonts w:cs="Arial" w:hint="eastAsia"/>
                <w:color w:val="000000"/>
                <w:kern w:val="0"/>
                <w:sz w:val="24"/>
                <w:szCs w:val="18"/>
              </w:rPr>
              <w:t xml:space="preserve"> </w:t>
            </w:r>
            <w:r w:rsidRPr="00133791">
              <w:rPr>
                <w:rFonts w:cs="Arial" w:hint="eastAsia"/>
                <w:color w:val="000000"/>
                <w:kern w:val="0"/>
                <w:sz w:val="24"/>
                <w:szCs w:val="18"/>
              </w:rPr>
              <w:t>下载、回收站等文件资源；</w:t>
            </w:r>
            <w:r w:rsidRPr="00133791">
              <w:rPr>
                <w:rFonts w:cs="Arial" w:hint="eastAsia"/>
                <w:color w:val="000000"/>
                <w:kern w:val="0"/>
                <w:sz w:val="24"/>
                <w:szCs w:val="18"/>
              </w:rPr>
              <w:br/>
            </w:r>
            <w:r w:rsidRPr="00133791">
              <w:rPr>
                <w:rFonts w:cs="Arial" w:hint="eastAsia"/>
                <w:color w:val="000000"/>
                <w:kern w:val="0"/>
                <w:sz w:val="24"/>
                <w:szCs w:val="18"/>
              </w:rPr>
              <w:t>支持对光驱、闪存盘的访问；</w:t>
            </w:r>
            <w:r w:rsidRPr="00133791">
              <w:rPr>
                <w:rFonts w:cs="Arial" w:hint="eastAsia"/>
                <w:color w:val="000000"/>
                <w:kern w:val="0"/>
                <w:sz w:val="24"/>
                <w:szCs w:val="18"/>
              </w:rPr>
              <w:br/>
            </w:r>
            <w:r w:rsidRPr="00133791">
              <w:rPr>
                <w:rFonts w:cs="Arial" w:hint="eastAsia"/>
                <w:color w:val="000000"/>
                <w:kern w:val="0"/>
                <w:sz w:val="24"/>
                <w:szCs w:val="18"/>
              </w:rPr>
              <w:t>支持对网络资源的访问，包括</w:t>
            </w:r>
            <w:r w:rsidRPr="00133791">
              <w:rPr>
                <w:rFonts w:cs="Arial" w:hint="eastAsia"/>
                <w:color w:val="000000"/>
                <w:kern w:val="0"/>
                <w:sz w:val="24"/>
                <w:szCs w:val="18"/>
              </w:rPr>
              <w:t xml:space="preserve"> SMB</w:t>
            </w:r>
            <w:r w:rsidRPr="00133791">
              <w:rPr>
                <w:rFonts w:cs="Arial" w:hint="eastAsia"/>
                <w:color w:val="000000"/>
                <w:kern w:val="0"/>
                <w:sz w:val="24"/>
                <w:szCs w:val="18"/>
              </w:rPr>
              <w:t>、</w:t>
            </w:r>
            <w:r w:rsidRPr="00133791">
              <w:rPr>
                <w:rFonts w:cs="Arial" w:hint="eastAsia"/>
                <w:color w:val="000000"/>
                <w:kern w:val="0"/>
                <w:sz w:val="24"/>
                <w:szCs w:val="18"/>
              </w:rPr>
              <w:t>FTP</w:t>
            </w:r>
            <w:r w:rsidRPr="00133791">
              <w:rPr>
                <w:rFonts w:cs="Arial" w:hint="eastAsia"/>
                <w:color w:val="000000"/>
                <w:kern w:val="0"/>
                <w:sz w:val="24"/>
                <w:szCs w:val="18"/>
              </w:rPr>
              <w:t>、</w:t>
            </w:r>
            <w:r w:rsidRPr="00133791">
              <w:rPr>
                <w:rFonts w:cs="Arial" w:hint="eastAsia"/>
                <w:color w:val="000000"/>
                <w:kern w:val="0"/>
                <w:sz w:val="24"/>
                <w:szCs w:val="18"/>
              </w:rPr>
              <w:t xml:space="preserve"> NFS </w:t>
            </w:r>
            <w:r w:rsidRPr="00133791">
              <w:rPr>
                <w:rFonts w:cs="Arial" w:hint="eastAsia"/>
                <w:color w:val="000000"/>
                <w:kern w:val="0"/>
                <w:sz w:val="24"/>
                <w:szCs w:val="18"/>
              </w:rPr>
              <w:t>等协议下的网络资源；</w:t>
            </w:r>
            <w:r w:rsidRPr="00133791">
              <w:rPr>
                <w:rFonts w:cs="Arial" w:hint="eastAsia"/>
                <w:color w:val="000000"/>
                <w:kern w:val="0"/>
                <w:sz w:val="24"/>
                <w:szCs w:val="18"/>
              </w:rPr>
              <w:br/>
            </w:r>
            <w:r w:rsidRPr="00133791">
              <w:rPr>
                <w:rFonts w:cs="Arial" w:hint="eastAsia"/>
                <w:color w:val="000000"/>
                <w:kern w:val="0"/>
                <w:sz w:val="24"/>
                <w:szCs w:val="18"/>
              </w:rPr>
              <w:t>支持通过地址栏输入绝对路径定位文件夹；</w:t>
            </w:r>
            <w:r w:rsidRPr="00133791">
              <w:rPr>
                <w:rFonts w:cs="Arial" w:hint="eastAsia"/>
                <w:color w:val="000000"/>
                <w:kern w:val="0"/>
                <w:sz w:val="24"/>
                <w:szCs w:val="18"/>
              </w:rPr>
              <w:br/>
            </w:r>
            <w:r w:rsidRPr="00133791">
              <w:rPr>
                <w:rFonts w:cs="Arial" w:hint="eastAsia"/>
                <w:color w:val="000000"/>
                <w:kern w:val="0"/>
                <w:sz w:val="24"/>
                <w:szCs w:val="18"/>
              </w:rPr>
              <w:t>支持文件按照列表显示或网格图标显示；</w:t>
            </w:r>
            <w:r w:rsidRPr="00133791">
              <w:rPr>
                <w:rFonts w:cs="Arial" w:hint="eastAsia"/>
                <w:color w:val="000000"/>
                <w:kern w:val="0"/>
                <w:sz w:val="24"/>
                <w:szCs w:val="18"/>
              </w:rPr>
              <w:br/>
            </w:r>
            <w:r w:rsidRPr="00133791">
              <w:rPr>
                <w:rFonts w:cs="Arial" w:hint="eastAsia"/>
                <w:color w:val="000000"/>
                <w:kern w:val="0"/>
                <w:sz w:val="24"/>
                <w:szCs w:val="18"/>
              </w:rPr>
              <w:t>支持新建文件、文件夹和快捷方式，并支持扩展新建的文件类型；</w:t>
            </w:r>
            <w:r w:rsidRPr="00133791">
              <w:rPr>
                <w:rFonts w:cs="Arial" w:hint="eastAsia"/>
                <w:color w:val="000000"/>
                <w:kern w:val="0"/>
                <w:sz w:val="24"/>
                <w:szCs w:val="18"/>
              </w:rPr>
              <w:br/>
            </w:r>
            <w:r w:rsidRPr="00133791">
              <w:rPr>
                <w:rFonts w:cs="Arial" w:hint="eastAsia"/>
                <w:color w:val="000000"/>
                <w:kern w:val="0"/>
                <w:sz w:val="24"/>
                <w:szCs w:val="18"/>
              </w:rPr>
              <w:t>支持</w:t>
            </w:r>
            <w:proofErr w:type="gramStart"/>
            <w:r w:rsidRPr="00133791">
              <w:rPr>
                <w:rFonts w:cs="Arial" w:hint="eastAsia"/>
                <w:color w:val="000000"/>
                <w:kern w:val="0"/>
                <w:sz w:val="24"/>
                <w:szCs w:val="18"/>
              </w:rPr>
              <w:t>全选当前</w:t>
            </w:r>
            <w:proofErr w:type="gramEnd"/>
            <w:r w:rsidRPr="00133791">
              <w:rPr>
                <w:rFonts w:cs="Arial" w:hint="eastAsia"/>
                <w:color w:val="000000"/>
                <w:kern w:val="0"/>
                <w:sz w:val="24"/>
                <w:szCs w:val="18"/>
              </w:rPr>
              <w:t>文件夹所有文件，支持文件多选、反选；</w:t>
            </w:r>
            <w:r w:rsidRPr="00133791">
              <w:rPr>
                <w:rFonts w:cs="Arial" w:hint="eastAsia"/>
                <w:color w:val="000000"/>
                <w:kern w:val="0"/>
                <w:sz w:val="24"/>
                <w:szCs w:val="18"/>
              </w:rPr>
              <w:br/>
            </w:r>
            <w:r w:rsidRPr="00133791">
              <w:rPr>
                <w:rFonts w:cs="Arial" w:hint="eastAsia"/>
                <w:color w:val="000000"/>
                <w:kern w:val="0"/>
                <w:sz w:val="24"/>
                <w:szCs w:val="18"/>
              </w:rPr>
              <w:t>支持复制、粘贴、删除、剪切、重命名、压缩等文件操作；</w:t>
            </w:r>
            <w:r w:rsidRPr="00133791">
              <w:rPr>
                <w:rFonts w:cs="Arial" w:hint="eastAsia"/>
                <w:color w:val="000000"/>
                <w:kern w:val="0"/>
                <w:sz w:val="24"/>
                <w:szCs w:val="18"/>
              </w:rPr>
              <w:br/>
            </w:r>
            <w:r w:rsidRPr="00133791">
              <w:rPr>
                <w:rFonts w:cs="Arial" w:hint="eastAsia"/>
                <w:color w:val="000000"/>
                <w:kern w:val="0"/>
                <w:sz w:val="24"/>
                <w:szCs w:val="18"/>
              </w:rPr>
              <w:t>支持选择文件打开方式，可以使用默认用程序打开，并支持修改默认用程序；</w:t>
            </w:r>
            <w:r w:rsidRPr="00133791">
              <w:rPr>
                <w:rFonts w:cs="Arial" w:hint="eastAsia"/>
                <w:color w:val="000000"/>
                <w:kern w:val="0"/>
                <w:sz w:val="24"/>
                <w:szCs w:val="18"/>
              </w:rPr>
              <w:t xml:space="preserve"> </w:t>
            </w:r>
            <w:r w:rsidRPr="00133791">
              <w:rPr>
                <w:rFonts w:cs="Arial" w:hint="eastAsia"/>
                <w:color w:val="000000"/>
                <w:kern w:val="0"/>
                <w:sz w:val="24"/>
                <w:szCs w:val="18"/>
              </w:rPr>
              <w:t>支持按文件名、修改时间、文件大小等搜索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全文搜索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★本地</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操作系统提供图形管理界面，支持</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和用户组管理，支持口令、头像、权限设置，支持口令修改，支持重设管理</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口令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★登录管理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操作系统支持本地</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w:t>
            </w:r>
            <w:r w:rsidRPr="00133791">
              <w:rPr>
                <w:rFonts w:cs="Arial" w:hint="eastAsia"/>
                <w:color w:val="000000"/>
                <w:kern w:val="0"/>
                <w:sz w:val="24"/>
                <w:szCs w:val="18"/>
              </w:rPr>
              <w:t>LDAP</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鉴别登录，提供口令、指纹、人脸、</w:t>
            </w:r>
            <w:r w:rsidRPr="00133791">
              <w:rPr>
                <w:rFonts w:cs="Arial" w:hint="eastAsia"/>
                <w:color w:val="000000"/>
                <w:kern w:val="0"/>
                <w:sz w:val="24"/>
                <w:szCs w:val="18"/>
              </w:rPr>
              <w:t>U-Key</w:t>
            </w:r>
            <w:r w:rsidRPr="00133791">
              <w:rPr>
                <w:rFonts w:cs="Arial" w:hint="eastAsia"/>
                <w:color w:val="000000"/>
                <w:kern w:val="0"/>
                <w:sz w:val="24"/>
                <w:szCs w:val="18"/>
              </w:rPr>
              <w:t>等</w:t>
            </w:r>
            <w:r w:rsidRPr="00133791">
              <w:rPr>
                <w:rFonts w:cs="Arial" w:hint="eastAsia"/>
                <w:color w:val="000000"/>
                <w:kern w:val="0"/>
                <w:sz w:val="24"/>
                <w:szCs w:val="18"/>
              </w:rPr>
              <w:lastRenderedPageBreak/>
              <w:t>多种鉴别方式登录，支持本地</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免口令登录和自动登录</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52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★鼠标管理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操作系统提供图形化鼠标管理工具；</w:t>
            </w:r>
            <w:r w:rsidRPr="00133791">
              <w:rPr>
                <w:rFonts w:cs="Arial" w:hint="eastAsia"/>
                <w:color w:val="000000"/>
                <w:kern w:val="0"/>
                <w:sz w:val="24"/>
                <w:szCs w:val="18"/>
              </w:rPr>
              <w:br/>
            </w:r>
            <w:r w:rsidRPr="00133791">
              <w:rPr>
                <w:rFonts w:cs="Arial" w:hint="eastAsia"/>
                <w:color w:val="000000"/>
                <w:kern w:val="0"/>
                <w:sz w:val="24"/>
                <w:szCs w:val="18"/>
              </w:rPr>
              <w:t>支持鼠标灵敏度、滚轮方向的设置与测试；</w:t>
            </w:r>
            <w:r w:rsidRPr="00133791">
              <w:rPr>
                <w:rFonts w:cs="Arial" w:hint="eastAsia"/>
                <w:color w:val="000000"/>
                <w:kern w:val="0"/>
                <w:sz w:val="24"/>
                <w:szCs w:val="18"/>
              </w:rPr>
              <w:br/>
            </w:r>
            <w:r w:rsidRPr="00133791">
              <w:rPr>
                <w:rFonts w:cs="Arial" w:hint="eastAsia"/>
                <w:color w:val="000000"/>
                <w:kern w:val="0"/>
                <w:sz w:val="24"/>
                <w:szCs w:val="18"/>
              </w:rPr>
              <w:t>支持左右手习惯设置；</w:t>
            </w:r>
            <w:r w:rsidRPr="00133791">
              <w:rPr>
                <w:rFonts w:cs="Arial" w:hint="eastAsia"/>
                <w:color w:val="000000"/>
                <w:kern w:val="0"/>
                <w:sz w:val="24"/>
                <w:szCs w:val="18"/>
              </w:rPr>
              <w:br/>
            </w:r>
            <w:r w:rsidRPr="00133791">
              <w:rPr>
                <w:rFonts w:cs="Arial" w:hint="eastAsia"/>
                <w:color w:val="000000"/>
                <w:kern w:val="0"/>
                <w:sz w:val="24"/>
                <w:szCs w:val="18"/>
              </w:rPr>
              <w:t>对于</w:t>
            </w:r>
            <w:proofErr w:type="gramStart"/>
            <w:r w:rsidRPr="00133791">
              <w:rPr>
                <w:rFonts w:cs="Arial" w:hint="eastAsia"/>
                <w:color w:val="000000"/>
                <w:kern w:val="0"/>
                <w:sz w:val="24"/>
                <w:szCs w:val="18"/>
              </w:rPr>
              <w:t>带触控板</w:t>
            </w:r>
            <w:proofErr w:type="gramEnd"/>
            <w:r w:rsidRPr="00133791">
              <w:rPr>
                <w:rFonts w:cs="Arial" w:hint="eastAsia"/>
                <w:color w:val="000000"/>
                <w:kern w:val="0"/>
                <w:sz w:val="24"/>
                <w:szCs w:val="18"/>
              </w:rPr>
              <w:t>的微型计算机，应具有触</w:t>
            </w:r>
            <w:proofErr w:type="gramStart"/>
            <w:r w:rsidRPr="00133791">
              <w:rPr>
                <w:rFonts w:cs="Arial" w:hint="eastAsia"/>
                <w:color w:val="000000"/>
                <w:kern w:val="0"/>
                <w:sz w:val="24"/>
                <w:szCs w:val="18"/>
              </w:rPr>
              <w:t>控板管理</w:t>
            </w:r>
            <w:proofErr w:type="gramEnd"/>
            <w:r w:rsidRPr="00133791">
              <w:rPr>
                <w:rFonts w:cs="Arial" w:hint="eastAsia"/>
                <w:color w:val="000000"/>
                <w:kern w:val="0"/>
                <w:sz w:val="24"/>
                <w:szCs w:val="18"/>
              </w:rPr>
              <w:t>功能，包括启动与禁止及相应的防误触等功能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★键盘管理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操作系统提供键盘图形化管理工具；支持重复键延时及速度设置；</w:t>
            </w:r>
            <w:r w:rsidRPr="00133791">
              <w:rPr>
                <w:rFonts w:cs="Arial" w:hint="eastAsia"/>
                <w:color w:val="000000"/>
                <w:kern w:val="0"/>
                <w:sz w:val="24"/>
                <w:szCs w:val="18"/>
              </w:rPr>
              <w:br/>
            </w:r>
            <w:r w:rsidRPr="00133791">
              <w:rPr>
                <w:rFonts w:cs="Arial" w:hint="eastAsia"/>
                <w:color w:val="000000"/>
                <w:kern w:val="0"/>
                <w:sz w:val="24"/>
                <w:szCs w:val="18"/>
              </w:rPr>
              <w:t>支持数字键盘、大写锁定提示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★显示管理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操作系统支持屏幕分辨率设置；</w:t>
            </w:r>
            <w:r w:rsidRPr="00133791">
              <w:rPr>
                <w:rFonts w:cs="Arial" w:hint="eastAsia"/>
                <w:color w:val="000000"/>
                <w:kern w:val="0"/>
                <w:sz w:val="24"/>
                <w:szCs w:val="18"/>
              </w:rPr>
              <w:br/>
            </w:r>
            <w:r w:rsidRPr="00133791">
              <w:rPr>
                <w:rFonts w:cs="Arial" w:hint="eastAsia"/>
                <w:color w:val="000000"/>
                <w:kern w:val="0"/>
                <w:sz w:val="24"/>
                <w:szCs w:val="18"/>
              </w:rPr>
              <w:t>支持屏幕刷新率设置；</w:t>
            </w:r>
            <w:r w:rsidRPr="00133791">
              <w:rPr>
                <w:rFonts w:cs="Arial" w:hint="eastAsia"/>
                <w:color w:val="000000"/>
                <w:kern w:val="0"/>
                <w:sz w:val="24"/>
                <w:szCs w:val="18"/>
              </w:rPr>
              <w:br/>
            </w:r>
            <w:r w:rsidRPr="00133791">
              <w:rPr>
                <w:rFonts w:cs="Arial" w:hint="eastAsia"/>
                <w:color w:val="000000"/>
                <w:kern w:val="0"/>
                <w:sz w:val="24"/>
                <w:szCs w:val="18"/>
              </w:rPr>
              <w:t>支持屏幕亮度设置；</w:t>
            </w:r>
            <w:r w:rsidRPr="00133791">
              <w:rPr>
                <w:rFonts w:cs="Arial" w:hint="eastAsia"/>
                <w:color w:val="000000"/>
                <w:kern w:val="0"/>
                <w:sz w:val="24"/>
                <w:szCs w:val="18"/>
              </w:rPr>
              <w:br/>
            </w:r>
            <w:r w:rsidRPr="00133791">
              <w:rPr>
                <w:rFonts w:cs="Arial" w:hint="eastAsia"/>
                <w:color w:val="000000"/>
                <w:kern w:val="0"/>
                <w:sz w:val="24"/>
                <w:szCs w:val="18"/>
              </w:rPr>
              <w:t>支持屏幕显示冷暖色温手动、自动调节；</w:t>
            </w:r>
            <w:r w:rsidRPr="00133791">
              <w:rPr>
                <w:rFonts w:cs="Arial" w:hint="eastAsia"/>
                <w:color w:val="000000"/>
                <w:kern w:val="0"/>
                <w:sz w:val="24"/>
                <w:szCs w:val="18"/>
              </w:rPr>
              <w:br/>
            </w:r>
            <w:r w:rsidRPr="00133791">
              <w:rPr>
                <w:rFonts w:cs="Arial" w:hint="eastAsia"/>
                <w:color w:val="000000"/>
                <w:kern w:val="0"/>
                <w:sz w:val="24"/>
                <w:szCs w:val="18"/>
              </w:rPr>
              <w:t>支持多个屏幕以复制、扩展、单独方式输出显示，支持多个屏幕显示位置设置，支持各屏幕显示方向独立设置；</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4K</w:t>
            </w:r>
            <w:r w:rsidRPr="00133791">
              <w:rPr>
                <w:rFonts w:cs="Arial" w:hint="eastAsia"/>
                <w:color w:val="000000"/>
                <w:kern w:val="0"/>
                <w:sz w:val="24"/>
                <w:szCs w:val="18"/>
              </w:rPr>
              <w:t>高分辨率屏幕显示，支持手动和自适应匹配设置窗口等比缩放显示；支持超宽屏显示，如：</w:t>
            </w:r>
            <w:r w:rsidRPr="00133791">
              <w:rPr>
                <w:rFonts w:cs="Arial" w:hint="eastAsia"/>
                <w:color w:val="000000"/>
                <w:kern w:val="0"/>
                <w:sz w:val="24"/>
                <w:szCs w:val="18"/>
              </w:rPr>
              <w:t>21:9</w:t>
            </w:r>
            <w:r w:rsidRPr="00133791">
              <w:rPr>
                <w:rFonts w:cs="Arial" w:hint="eastAsia"/>
                <w:color w:val="000000"/>
                <w:kern w:val="0"/>
                <w:sz w:val="24"/>
                <w:szCs w:val="18"/>
              </w:rPr>
              <w:t>、</w:t>
            </w:r>
            <w:r w:rsidRPr="00133791">
              <w:rPr>
                <w:rFonts w:cs="Arial" w:hint="eastAsia"/>
                <w:color w:val="000000"/>
                <w:kern w:val="0"/>
                <w:sz w:val="24"/>
                <w:szCs w:val="18"/>
              </w:rPr>
              <w:t>32:9</w:t>
            </w:r>
            <w:r w:rsidRPr="00133791">
              <w:rPr>
                <w:rFonts w:cs="Arial" w:hint="eastAsia"/>
                <w:color w:val="000000"/>
                <w:kern w:val="0"/>
                <w:sz w:val="24"/>
                <w:szCs w:val="18"/>
              </w:rPr>
              <w:t>的显示器；</w:t>
            </w:r>
            <w:r w:rsidRPr="00133791">
              <w:rPr>
                <w:rFonts w:cs="Arial" w:hint="eastAsia"/>
                <w:color w:val="000000"/>
                <w:kern w:val="0"/>
                <w:sz w:val="24"/>
                <w:szCs w:val="18"/>
              </w:rPr>
              <w:br/>
            </w:r>
            <w:r w:rsidRPr="00133791">
              <w:rPr>
                <w:rFonts w:cs="Arial" w:hint="eastAsia"/>
                <w:color w:val="000000"/>
                <w:kern w:val="0"/>
                <w:sz w:val="24"/>
                <w:szCs w:val="18"/>
              </w:rPr>
              <w:t>支持触屏功能，包括选择、点击、双击、滚动等操作；</w:t>
            </w:r>
            <w:r w:rsidRPr="00133791">
              <w:rPr>
                <w:rFonts w:cs="Arial" w:hint="eastAsia"/>
                <w:color w:val="000000"/>
                <w:kern w:val="0"/>
                <w:sz w:val="24"/>
                <w:szCs w:val="18"/>
              </w:rPr>
              <w:br/>
            </w:r>
            <w:r w:rsidRPr="00133791">
              <w:rPr>
                <w:rFonts w:cs="Arial" w:hint="eastAsia"/>
                <w:color w:val="000000"/>
                <w:kern w:val="0"/>
                <w:sz w:val="24"/>
                <w:szCs w:val="18"/>
              </w:rPr>
              <w:t>支持登录界面、锁屏界面、系统桌面的背景图片设置；</w:t>
            </w:r>
            <w:r w:rsidRPr="00133791">
              <w:rPr>
                <w:rFonts w:cs="Arial" w:hint="eastAsia"/>
                <w:color w:val="000000"/>
                <w:kern w:val="0"/>
                <w:sz w:val="24"/>
                <w:szCs w:val="18"/>
              </w:rPr>
              <w:br/>
            </w:r>
            <w:r w:rsidRPr="00133791">
              <w:rPr>
                <w:rFonts w:cs="Arial" w:hint="eastAsia"/>
                <w:color w:val="000000"/>
                <w:kern w:val="0"/>
                <w:sz w:val="24"/>
                <w:szCs w:val="18"/>
              </w:rPr>
              <w:t>支持屏幕保护定时设置和</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口令鉴</w:t>
            </w:r>
            <w:proofErr w:type="gramStart"/>
            <w:r w:rsidRPr="00133791">
              <w:rPr>
                <w:rFonts w:cs="Arial" w:hint="eastAsia"/>
                <w:color w:val="000000"/>
                <w:kern w:val="0"/>
                <w:sz w:val="24"/>
                <w:szCs w:val="18"/>
              </w:rPr>
              <w:t>权恢复</w:t>
            </w:r>
            <w:proofErr w:type="gramEnd"/>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★声音管理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操作系统支持输出音量大小设置、静音设置；</w:t>
            </w:r>
            <w:r w:rsidRPr="00133791">
              <w:rPr>
                <w:rFonts w:cs="Arial" w:hint="eastAsia"/>
                <w:color w:val="000000"/>
                <w:kern w:val="0"/>
                <w:sz w:val="24"/>
                <w:szCs w:val="18"/>
              </w:rPr>
              <w:br/>
            </w:r>
            <w:r w:rsidRPr="00133791">
              <w:rPr>
                <w:rFonts w:cs="Arial" w:hint="eastAsia"/>
                <w:color w:val="000000"/>
                <w:kern w:val="0"/>
                <w:sz w:val="24"/>
                <w:szCs w:val="18"/>
              </w:rPr>
              <w:t>支持系统默认音效配置；</w:t>
            </w:r>
            <w:r w:rsidRPr="00133791">
              <w:rPr>
                <w:rFonts w:cs="Arial" w:hint="eastAsia"/>
                <w:color w:val="000000"/>
                <w:kern w:val="0"/>
                <w:sz w:val="24"/>
                <w:szCs w:val="18"/>
              </w:rPr>
              <w:br/>
            </w:r>
            <w:r w:rsidRPr="00133791">
              <w:rPr>
                <w:rFonts w:cs="Arial" w:hint="eastAsia"/>
                <w:color w:val="000000"/>
                <w:kern w:val="0"/>
                <w:sz w:val="24"/>
                <w:szCs w:val="18"/>
              </w:rPr>
              <w:t>支持输入输出设备配置；</w:t>
            </w:r>
            <w:r w:rsidRPr="00133791">
              <w:rPr>
                <w:rFonts w:cs="Arial" w:hint="eastAsia"/>
                <w:color w:val="000000"/>
                <w:kern w:val="0"/>
                <w:sz w:val="24"/>
                <w:szCs w:val="18"/>
              </w:rPr>
              <w:br/>
            </w:r>
            <w:r w:rsidRPr="00133791">
              <w:rPr>
                <w:rFonts w:cs="Arial" w:hint="eastAsia"/>
                <w:color w:val="000000"/>
                <w:kern w:val="0"/>
                <w:sz w:val="24"/>
                <w:szCs w:val="18"/>
              </w:rPr>
              <w:t>支持输入噪音抑制开关设置；</w:t>
            </w:r>
            <w:r w:rsidRPr="00133791">
              <w:rPr>
                <w:rFonts w:cs="Arial" w:hint="eastAsia"/>
                <w:color w:val="000000"/>
                <w:kern w:val="0"/>
                <w:sz w:val="24"/>
                <w:szCs w:val="18"/>
              </w:rPr>
              <w:br/>
            </w:r>
            <w:r w:rsidRPr="00133791">
              <w:rPr>
                <w:rFonts w:cs="Arial" w:hint="eastAsia"/>
                <w:color w:val="000000"/>
                <w:kern w:val="0"/>
                <w:sz w:val="24"/>
                <w:szCs w:val="18"/>
              </w:rPr>
              <w:t>支持输出音量增强开关设置；</w:t>
            </w:r>
            <w:r w:rsidRPr="00133791">
              <w:rPr>
                <w:rFonts w:cs="Arial" w:hint="eastAsia"/>
                <w:color w:val="000000"/>
                <w:kern w:val="0"/>
                <w:sz w:val="24"/>
                <w:szCs w:val="18"/>
              </w:rPr>
              <w:br/>
            </w:r>
            <w:r w:rsidRPr="00133791">
              <w:rPr>
                <w:rFonts w:cs="Arial" w:hint="eastAsia"/>
                <w:color w:val="000000"/>
                <w:kern w:val="0"/>
                <w:sz w:val="24"/>
                <w:szCs w:val="18"/>
              </w:rPr>
              <w:t>支持输出声道左右平衡设置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★快捷键管理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操作系统支持预先定义系统快捷键；支持自定义快捷键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★时间日期管理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操作系统支持图形化显示；</w:t>
            </w:r>
            <w:r w:rsidRPr="00133791">
              <w:rPr>
                <w:rFonts w:cs="Arial" w:hint="eastAsia"/>
                <w:color w:val="000000"/>
                <w:kern w:val="0"/>
                <w:sz w:val="24"/>
                <w:szCs w:val="18"/>
              </w:rPr>
              <w:br/>
            </w:r>
            <w:r w:rsidRPr="00133791">
              <w:rPr>
                <w:rFonts w:cs="Arial" w:hint="eastAsia"/>
                <w:color w:val="000000"/>
                <w:kern w:val="0"/>
                <w:sz w:val="24"/>
                <w:szCs w:val="18"/>
              </w:rPr>
              <w:t>支持系统日期、时间设置；</w:t>
            </w:r>
            <w:r w:rsidRPr="00133791">
              <w:rPr>
                <w:rFonts w:cs="Arial" w:hint="eastAsia"/>
                <w:color w:val="000000"/>
                <w:kern w:val="0"/>
                <w:sz w:val="24"/>
                <w:szCs w:val="18"/>
              </w:rPr>
              <w:br/>
            </w:r>
            <w:r w:rsidRPr="00133791">
              <w:rPr>
                <w:rFonts w:cs="Arial" w:hint="eastAsia"/>
                <w:color w:val="000000"/>
                <w:kern w:val="0"/>
                <w:sz w:val="24"/>
                <w:szCs w:val="18"/>
              </w:rPr>
              <w:t>支持时区设置；</w:t>
            </w:r>
            <w:r w:rsidRPr="00133791">
              <w:rPr>
                <w:rFonts w:cs="Arial" w:hint="eastAsia"/>
                <w:color w:val="000000"/>
                <w:kern w:val="0"/>
                <w:sz w:val="24"/>
                <w:szCs w:val="18"/>
              </w:rPr>
              <w:br/>
            </w:r>
            <w:r w:rsidRPr="00133791">
              <w:rPr>
                <w:rFonts w:cs="Arial" w:hint="eastAsia"/>
                <w:color w:val="000000"/>
                <w:kern w:val="0"/>
                <w:sz w:val="24"/>
                <w:szCs w:val="18"/>
              </w:rPr>
              <w:t>支持网络时钟同步设置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★电源管理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操作系统支持空闲时显示器转入待机的时间设置；</w:t>
            </w:r>
            <w:r w:rsidRPr="00133791">
              <w:rPr>
                <w:rFonts w:cs="Arial" w:hint="eastAsia"/>
                <w:color w:val="000000"/>
                <w:kern w:val="0"/>
                <w:sz w:val="24"/>
                <w:szCs w:val="18"/>
              </w:rPr>
              <w:br/>
            </w:r>
            <w:r w:rsidRPr="00133791">
              <w:rPr>
                <w:rFonts w:cs="Arial" w:hint="eastAsia"/>
                <w:color w:val="000000"/>
                <w:kern w:val="0"/>
                <w:sz w:val="24"/>
                <w:szCs w:val="18"/>
              </w:rPr>
              <w:t>支持空闲时计算机转入屏幕保护的时间设置；</w:t>
            </w:r>
            <w:r w:rsidRPr="00133791">
              <w:rPr>
                <w:rFonts w:cs="Arial" w:hint="eastAsia"/>
                <w:color w:val="000000"/>
                <w:kern w:val="0"/>
                <w:sz w:val="24"/>
                <w:szCs w:val="18"/>
              </w:rPr>
              <w:br/>
            </w:r>
            <w:r w:rsidRPr="00133791">
              <w:rPr>
                <w:rFonts w:cs="Arial" w:hint="eastAsia"/>
                <w:color w:val="000000"/>
                <w:kern w:val="0"/>
                <w:sz w:val="24"/>
                <w:szCs w:val="18"/>
              </w:rPr>
              <w:lastRenderedPageBreak/>
              <w:t>支持屏幕显示亮度设置；</w:t>
            </w:r>
            <w:r w:rsidRPr="00133791">
              <w:rPr>
                <w:rFonts w:cs="Arial" w:hint="eastAsia"/>
                <w:color w:val="000000"/>
                <w:kern w:val="0"/>
                <w:sz w:val="24"/>
                <w:szCs w:val="18"/>
              </w:rPr>
              <w:br/>
            </w:r>
            <w:r w:rsidRPr="00133791">
              <w:rPr>
                <w:rFonts w:cs="Arial" w:hint="eastAsia"/>
                <w:color w:val="000000"/>
                <w:kern w:val="0"/>
                <w:sz w:val="24"/>
                <w:szCs w:val="18"/>
              </w:rPr>
              <w:t>便携式计算机使用时支持高性能、平衡、节能等模式设置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59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操作系统支持添加和删除输入法；</w:t>
            </w:r>
            <w:r w:rsidRPr="00133791">
              <w:rPr>
                <w:rFonts w:cs="Arial" w:hint="eastAsia"/>
                <w:color w:val="000000"/>
                <w:kern w:val="0"/>
                <w:sz w:val="24"/>
                <w:szCs w:val="18"/>
              </w:rPr>
              <w:br/>
            </w:r>
            <w:r w:rsidRPr="00133791">
              <w:rPr>
                <w:rFonts w:cs="Arial" w:hint="eastAsia"/>
                <w:color w:val="000000"/>
                <w:kern w:val="0"/>
                <w:sz w:val="24"/>
                <w:szCs w:val="18"/>
              </w:rPr>
              <w:t>支持快捷键设置，包括输入法启动、输入法激活</w:t>
            </w:r>
            <w:r w:rsidRPr="00133791">
              <w:rPr>
                <w:rFonts w:cs="Arial" w:hint="eastAsia"/>
                <w:color w:val="000000"/>
                <w:kern w:val="0"/>
                <w:sz w:val="24"/>
                <w:szCs w:val="18"/>
              </w:rPr>
              <w:t>/</w:t>
            </w:r>
            <w:r w:rsidRPr="00133791">
              <w:rPr>
                <w:rFonts w:cs="Arial" w:hint="eastAsia"/>
                <w:color w:val="000000"/>
                <w:kern w:val="0"/>
                <w:sz w:val="24"/>
                <w:szCs w:val="18"/>
              </w:rPr>
              <w:t>非激活切换、顺序切换等；</w:t>
            </w:r>
            <w:r w:rsidRPr="00133791">
              <w:rPr>
                <w:rFonts w:cs="Arial" w:hint="eastAsia"/>
                <w:color w:val="000000"/>
                <w:kern w:val="0"/>
                <w:sz w:val="24"/>
                <w:szCs w:val="18"/>
              </w:rPr>
              <w:br/>
            </w:r>
            <w:r w:rsidRPr="00133791">
              <w:rPr>
                <w:rFonts w:cs="Arial" w:hint="eastAsia"/>
                <w:color w:val="000000"/>
                <w:kern w:val="0"/>
                <w:sz w:val="24"/>
                <w:szCs w:val="18"/>
              </w:rPr>
              <w:t>支持多种输入法共存</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★默认登录语言</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按照安装时选择的文种类型作为初次登录系统文种</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多语言图形界面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★打印机管理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操作系统支持添加和删除打印机；</w:t>
            </w:r>
            <w:r w:rsidRPr="00133791">
              <w:rPr>
                <w:rFonts w:cs="Arial" w:hint="eastAsia"/>
                <w:color w:val="000000"/>
                <w:kern w:val="0"/>
                <w:sz w:val="24"/>
                <w:szCs w:val="18"/>
              </w:rPr>
              <w:br/>
            </w:r>
            <w:r w:rsidRPr="00133791">
              <w:rPr>
                <w:rFonts w:cs="Arial" w:hint="eastAsia"/>
                <w:color w:val="000000"/>
                <w:kern w:val="0"/>
                <w:sz w:val="24"/>
                <w:szCs w:val="18"/>
              </w:rPr>
              <w:t>支持添加本地打印机、网络打印机及共享打印机；</w:t>
            </w:r>
            <w:r w:rsidRPr="00133791">
              <w:rPr>
                <w:rFonts w:cs="Arial" w:hint="eastAsia"/>
                <w:color w:val="000000"/>
                <w:kern w:val="0"/>
                <w:sz w:val="24"/>
                <w:szCs w:val="18"/>
              </w:rPr>
              <w:br/>
            </w:r>
            <w:r w:rsidRPr="00133791">
              <w:rPr>
                <w:rFonts w:cs="Arial" w:hint="eastAsia"/>
                <w:color w:val="000000"/>
                <w:kern w:val="0"/>
                <w:sz w:val="24"/>
                <w:szCs w:val="18"/>
              </w:rPr>
              <w:t>支持打印机共享；</w:t>
            </w:r>
            <w:r w:rsidRPr="00133791">
              <w:rPr>
                <w:rFonts w:cs="Arial" w:hint="eastAsia"/>
                <w:color w:val="000000"/>
                <w:kern w:val="0"/>
                <w:sz w:val="24"/>
                <w:szCs w:val="18"/>
              </w:rPr>
              <w:br/>
            </w:r>
            <w:r w:rsidRPr="00133791">
              <w:rPr>
                <w:rFonts w:cs="Arial" w:hint="eastAsia"/>
                <w:color w:val="000000"/>
                <w:kern w:val="0"/>
                <w:sz w:val="24"/>
                <w:szCs w:val="18"/>
              </w:rPr>
              <w:t>支持查看打印机列表；</w:t>
            </w:r>
            <w:r w:rsidRPr="00133791">
              <w:rPr>
                <w:rFonts w:cs="Arial" w:hint="eastAsia"/>
                <w:color w:val="000000"/>
                <w:kern w:val="0"/>
                <w:sz w:val="24"/>
                <w:szCs w:val="18"/>
              </w:rPr>
              <w:br/>
            </w:r>
            <w:r w:rsidRPr="00133791">
              <w:rPr>
                <w:rFonts w:cs="Arial" w:hint="eastAsia"/>
                <w:color w:val="000000"/>
                <w:kern w:val="0"/>
                <w:sz w:val="24"/>
                <w:szCs w:val="18"/>
              </w:rPr>
              <w:t>支持任务队列管理，包括取消、暂停、挂起；</w:t>
            </w:r>
            <w:r w:rsidRPr="00133791">
              <w:rPr>
                <w:rFonts w:cs="Arial" w:hint="eastAsia"/>
                <w:color w:val="000000"/>
                <w:kern w:val="0"/>
                <w:sz w:val="24"/>
                <w:szCs w:val="18"/>
              </w:rPr>
              <w:br/>
            </w:r>
            <w:r w:rsidRPr="00133791">
              <w:rPr>
                <w:rFonts w:cs="Arial" w:hint="eastAsia"/>
                <w:color w:val="000000"/>
                <w:kern w:val="0"/>
                <w:sz w:val="24"/>
                <w:szCs w:val="18"/>
              </w:rPr>
              <w:t>支持页面设置；</w:t>
            </w:r>
            <w:r w:rsidRPr="00133791">
              <w:rPr>
                <w:rFonts w:cs="Arial" w:hint="eastAsia"/>
                <w:color w:val="000000"/>
                <w:kern w:val="0"/>
                <w:sz w:val="24"/>
                <w:szCs w:val="18"/>
              </w:rPr>
              <w:br/>
            </w:r>
            <w:r w:rsidRPr="00133791">
              <w:rPr>
                <w:rFonts w:cs="Arial" w:hint="eastAsia"/>
                <w:color w:val="000000"/>
                <w:kern w:val="0"/>
                <w:sz w:val="24"/>
                <w:szCs w:val="18"/>
              </w:rPr>
              <w:t>提供接口查询打印机打印状态，包括指定文件打印成功的页数、份数、页码及打印失败的文件名和页码等信息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★外设管控</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操作系统支持动态显示未授权设备信息；</w:t>
            </w:r>
            <w:r w:rsidRPr="00133791">
              <w:rPr>
                <w:rFonts w:cs="Arial" w:hint="eastAsia"/>
                <w:color w:val="000000"/>
                <w:kern w:val="0"/>
                <w:sz w:val="24"/>
                <w:szCs w:val="18"/>
              </w:rPr>
              <w:br/>
            </w:r>
            <w:r w:rsidRPr="00133791">
              <w:rPr>
                <w:rFonts w:cs="Arial" w:hint="eastAsia"/>
                <w:color w:val="000000"/>
                <w:kern w:val="0"/>
                <w:sz w:val="24"/>
                <w:szCs w:val="18"/>
              </w:rPr>
              <w:t>支持接口控制、设备控制、权限控制等</w:t>
            </w:r>
            <w:r w:rsidRPr="00133791">
              <w:rPr>
                <w:rFonts w:cs="Arial" w:hint="eastAsia"/>
                <w:color w:val="000000"/>
                <w:kern w:val="0"/>
                <w:sz w:val="24"/>
                <w:szCs w:val="18"/>
              </w:rPr>
              <w:br/>
            </w:r>
            <w:r w:rsidRPr="00133791">
              <w:rPr>
                <w:rFonts w:cs="Arial" w:hint="eastAsia"/>
                <w:color w:val="000000"/>
                <w:kern w:val="0"/>
                <w:sz w:val="24"/>
                <w:szCs w:val="18"/>
              </w:rPr>
              <w:t>（接口包括</w:t>
            </w:r>
            <w:r w:rsidRPr="00133791">
              <w:rPr>
                <w:rFonts w:cs="Arial" w:hint="eastAsia"/>
                <w:color w:val="000000"/>
                <w:kern w:val="0"/>
                <w:sz w:val="24"/>
                <w:szCs w:val="18"/>
              </w:rPr>
              <w:t>USB</w:t>
            </w:r>
            <w:r w:rsidRPr="00133791">
              <w:rPr>
                <w:rFonts w:cs="Arial" w:hint="eastAsia"/>
                <w:color w:val="000000"/>
                <w:kern w:val="0"/>
                <w:sz w:val="24"/>
                <w:szCs w:val="18"/>
              </w:rPr>
              <w:t>、蓝牙、网络接口等；设备包括打印机、摄录设备、</w:t>
            </w:r>
            <w:r w:rsidRPr="00133791">
              <w:rPr>
                <w:rFonts w:cs="Arial" w:hint="eastAsia"/>
                <w:color w:val="000000"/>
                <w:kern w:val="0"/>
                <w:sz w:val="24"/>
                <w:szCs w:val="18"/>
              </w:rPr>
              <w:t>USB</w:t>
            </w:r>
            <w:r w:rsidRPr="00133791">
              <w:rPr>
                <w:rFonts w:cs="Arial" w:hint="eastAsia"/>
                <w:color w:val="000000"/>
                <w:kern w:val="0"/>
                <w:sz w:val="24"/>
                <w:szCs w:val="18"/>
              </w:rPr>
              <w:t>存储设备等；权限包括读、写、执行等）；支持按设备类型、设备</w:t>
            </w:r>
            <w:r w:rsidRPr="00133791">
              <w:rPr>
                <w:rFonts w:cs="Arial" w:hint="eastAsia"/>
                <w:color w:val="000000"/>
                <w:kern w:val="0"/>
                <w:sz w:val="24"/>
                <w:szCs w:val="18"/>
              </w:rPr>
              <w:t xml:space="preserve"> ID</w:t>
            </w:r>
            <w:r w:rsidRPr="00133791">
              <w:rPr>
                <w:rFonts w:cs="Arial" w:hint="eastAsia"/>
                <w:color w:val="000000"/>
                <w:kern w:val="0"/>
                <w:sz w:val="24"/>
                <w:szCs w:val="18"/>
              </w:rPr>
              <w:t>、接口等配置设备接入黑白名单策略；</w:t>
            </w:r>
            <w:r w:rsidRPr="00133791">
              <w:rPr>
                <w:rFonts w:cs="Arial" w:hint="eastAsia"/>
                <w:color w:val="000000"/>
                <w:kern w:val="0"/>
                <w:sz w:val="24"/>
                <w:szCs w:val="18"/>
              </w:rPr>
              <w:br/>
            </w:r>
            <w:r w:rsidRPr="00133791">
              <w:rPr>
                <w:rFonts w:cs="Arial" w:hint="eastAsia"/>
                <w:color w:val="000000"/>
                <w:kern w:val="0"/>
                <w:sz w:val="24"/>
                <w:szCs w:val="18"/>
              </w:rPr>
              <w:t>提供完整的连接记录，记录可追溯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★隐私文件保护</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操作系统提供基于独立口令和密钥保护的文件保险箱；</w:t>
            </w:r>
            <w:r w:rsidRPr="00133791">
              <w:rPr>
                <w:rFonts w:cs="Arial" w:hint="eastAsia"/>
                <w:color w:val="000000"/>
                <w:kern w:val="0"/>
                <w:sz w:val="24"/>
                <w:szCs w:val="18"/>
              </w:rPr>
              <w:br/>
            </w:r>
            <w:r w:rsidRPr="00133791">
              <w:rPr>
                <w:rFonts w:cs="Arial" w:hint="eastAsia"/>
                <w:color w:val="000000"/>
                <w:kern w:val="0"/>
                <w:sz w:val="24"/>
                <w:szCs w:val="18"/>
              </w:rPr>
              <w:t>支持口令和透明加解密鉴</w:t>
            </w:r>
            <w:proofErr w:type="gramStart"/>
            <w:r w:rsidRPr="00133791">
              <w:rPr>
                <w:rFonts w:cs="Arial" w:hint="eastAsia"/>
                <w:color w:val="000000"/>
                <w:kern w:val="0"/>
                <w:sz w:val="24"/>
                <w:szCs w:val="18"/>
              </w:rPr>
              <w:t>权访问</w:t>
            </w:r>
            <w:proofErr w:type="gramEnd"/>
            <w:r w:rsidRPr="00133791">
              <w:rPr>
                <w:rFonts w:cs="Arial" w:hint="eastAsia"/>
                <w:color w:val="000000"/>
                <w:kern w:val="0"/>
                <w:sz w:val="24"/>
                <w:szCs w:val="18"/>
              </w:rPr>
              <w:t>文件保险箱内的文件和文件夹；</w:t>
            </w:r>
            <w:r w:rsidRPr="00133791">
              <w:rPr>
                <w:rFonts w:cs="Arial" w:hint="eastAsia"/>
                <w:color w:val="000000"/>
                <w:kern w:val="0"/>
                <w:sz w:val="24"/>
                <w:szCs w:val="18"/>
              </w:rPr>
              <w:br/>
            </w:r>
            <w:r w:rsidRPr="00133791">
              <w:rPr>
                <w:rFonts w:cs="Arial" w:hint="eastAsia"/>
                <w:color w:val="000000"/>
                <w:kern w:val="0"/>
                <w:sz w:val="24"/>
                <w:szCs w:val="18"/>
              </w:rPr>
              <w:t>支持手动上锁文件保险箱；</w:t>
            </w:r>
            <w:r w:rsidRPr="00133791">
              <w:rPr>
                <w:rFonts w:cs="Arial" w:hint="eastAsia"/>
                <w:color w:val="000000"/>
                <w:kern w:val="0"/>
                <w:sz w:val="24"/>
                <w:szCs w:val="18"/>
              </w:rPr>
              <w:br/>
            </w:r>
            <w:r w:rsidRPr="00133791">
              <w:rPr>
                <w:rFonts w:cs="Arial" w:hint="eastAsia"/>
                <w:color w:val="000000"/>
                <w:kern w:val="0"/>
                <w:sz w:val="24"/>
                <w:szCs w:val="18"/>
              </w:rPr>
              <w:t>支持通过密钥找回口令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★网络管理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支持图形化显示；</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DNS </w:t>
            </w:r>
            <w:r w:rsidRPr="00133791">
              <w:rPr>
                <w:rFonts w:cs="Arial" w:hint="eastAsia"/>
                <w:color w:val="000000"/>
                <w:kern w:val="0"/>
                <w:sz w:val="24"/>
                <w:szCs w:val="18"/>
              </w:rPr>
              <w:t>设置；</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IPV4/IPV6</w:t>
            </w:r>
            <w:r w:rsidRPr="00133791">
              <w:rPr>
                <w:rFonts w:cs="Arial" w:hint="eastAsia"/>
                <w:color w:val="000000"/>
                <w:kern w:val="0"/>
                <w:sz w:val="24"/>
                <w:szCs w:val="18"/>
              </w:rPr>
              <w:t>地址配置；</w:t>
            </w:r>
            <w:r w:rsidRPr="00133791">
              <w:rPr>
                <w:rFonts w:cs="Arial" w:hint="eastAsia"/>
                <w:color w:val="000000"/>
                <w:kern w:val="0"/>
                <w:sz w:val="24"/>
                <w:szCs w:val="18"/>
              </w:rPr>
              <w:br/>
            </w:r>
            <w:r w:rsidRPr="00133791">
              <w:rPr>
                <w:rFonts w:cs="Arial" w:hint="eastAsia"/>
                <w:color w:val="000000"/>
                <w:kern w:val="0"/>
                <w:sz w:val="24"/>
                <w:szCs w:val="18"/>
              </w:rPr>
              <w:t>支持自动获取网络地址；</w:t>
            </w:r>
            <w:r w:rsidRPr="00133791">
              <w:rPr>
                <w:rFonts w:cs="Arial" w:hint="eastAsia"/>
                <w:color w:val="000000"/>
                <w:kern w:val="0"/>
                <w:sz w:val="24"/>
                <w:szCs w:val="18"/>
              </w:rPr>
              <w:br/>
            </w:r>
            <w:r w:rsidRPr="00133791">
              <w:rPr>
                <w:rFonts w:cs="Arial" w:hint="eastAsia"/>
                <w:color w:val="000000"/>
                <w:kern w:val="0"/>
                <w:sz w:val="24"/>
                <w:szCs w:val="18"/>
              </w:rPr>
              <w:t>支持网关设置；</w:t>
            </w:r>
            <w:r w:rsidRPr="00133791">
              <w:rPr>
                <w:rFonts w:cs="Arial" w:hint="eastAsia"/>
                <w:color w:val="000000"/>
                <w:kern w:val="0"/>
                <w:sz w:val="24"/>
                <w:szCs w:val="18"/>
              </w:rPr>
              <w:br/>
            </w:r>
            <w:r w:rsidRPr="00133791">
              <w:rPr>
                <w:rFonts w:cs="Arial" w:hint="eastAsia"/>
                <w:color w:val="000000"/>
                <w:kern w:val="0"/>
                <w:sz w:val="24"/>
                <w:szCs w:val="18"/>
              </w:rPr>
              <w:t>支持手动</w:t>
            </w:r>
            <w:r w:rsidRPr="00133791">
              <w:rPr>
                <w:rFonts w:cs="Arial" w:hint="eastAsia"/>
                <w:color w:val="000000"/>
                <w:kern w:val="0"/>
                <w:sz w:val="24"/>
                <w:szCs w:val="18"/>
              </w:rPr>
              <w:t>/</w:t>
            </w:r>
            <w:r w:rsidRPr="00133791">
              <w:rPr>
                <w:rFonts w:cs="Arial" w:hint="eastAsia"/>
                <w:color w:val="000000"/>
                <w:kern w:val="0"/>
                <w:sz w:val="24"/>
                <w:szCs w:val="18"/>
              </w:rPr>
              <w:t>自动设置网络代理服务器，</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HTTP</w:t>
            </w:r>
            <w:r w:rsidRPr="00133791">
              <w:rPr>
                <w:rFonts w:cs="Arial" w:hint="eastAsia"/>
                <w:color w:val="000000"/>
                <w:kern w:val="0"/>
                <w:sz w:val="24"/>
                <w:szCs w:val="18"/>
              </w:rPr>
              <w:t>、</w:t>
            </w:r>
            <w:r w:rsidRPr="00133791">
              <w:rPr>
                <w:rFonts w:cs="Arial" w:hint="eastAsia"/>
                <w:color w:val="000000"/>
                <w:kern w:val="0"/>
                <w:sz w:val="24"/>
                <w:szCs w:val="18"/>
              </w:rPr>
              <w:t>HTTPS</w:t>
            </w:r>
            <w:r w:rsidRPr="00133791">
              <w:rPr>
                <w:rFonts w:cs="Arial" w:hint="eastAsia"/>
                <w:color w:val="000000"/>
                <w:kern w:val="0"/>
                <w:sz w:val="24"/>
                <w:szCs w:val="18"/>
              </w:rPr>
              <w:t>、</w:t>
            </w:r>
            <w:r w:rsidRPr="00133791">
              <w:rPr>
                <w:rFonts w:cs="Arial" w:hint="eastAsia"/>
                <w:color w:val="000000"/>
                <w:kern w:val="0"/>
                <w:sz w:val="24"/>
                <w:szCs w:val="18"/>
              </w:rPr>
              <w:t>FTP</w:t>
            </w:r>
            <w:r w:rsidRPr="00133791">
              <w:rPr>
                <w:rFonts w:cs="Arial" w:hint="eastAsia"/>
                <w:color w:val="000000"/>
                <w:kern w:val="0"/>
                <w:sz w:val="24"/>
                <w:szCs w:val="18"/>
              </w:rPr>
              <w:t>、</w:t>
            </w:r>
            <w:r w:rsidRPr="00133791">
              <w:rPr>
                <w:rFonts w:cs="Arial" w:hint="eastAsia"/>
                <w:color w:val="000000"/>
                <w:kern w:val="0"/>
                <w:sz w:val="24"/>
                <w:szCs w:val="18"/>
              </w:rPr>
              <w:t>SOCKS</w:t>
            </w:r>
            <w:r w:rsidRPr="00133791">
              <w:rPr>
                <w:rFonts w:cs="Arial" w:hint="eastAsia"/>
                <w:color w:val="000000"/>
                <w:kern w:val="0"/>
                <w:sz w:val="24"/>
                <w:szCs w:val="18"/>
              </w:rPr>
              <w:t>等多种协议；</w:t>
            </w:r>
            <w:r w:rsidRPr="00133791">
              <w:rPr>
                <w:rFonts w:cs="Arial" w:hint="eastAsia"/>
                <w:color w:val="000000"/>
                <w:kern w:val="0"/>
                <w:sz w:val="24"/>
                <w:szCs w:val="18"/>
              </w:rPr>
              <w:br/>
            </w:r>
            <w:r w:rsidRPr="00133791">
              <w:rPr>
                <w:rFonts w:cs="Arial" w:hint="eastAsia"/>
                <w:color w:val="000000"/>
                <w:kern w:val="0"/>
                <w:sz w:val="24"/>
                <w:szCs w:val="18"/>
              </w:rPr>
              <w:lastRenderedPageBreak/>
              <w:t>支持无线网络管理，包括连接或断开网络、配置口令、手动刷新无线热点列表等；</w:t>
            </w:r>
            <w:r w:rsidRPr="00133791">
              <w:rPr>
                <w:rFonts w:cs="Arial" w:hint="eastAsia"/>
                <w:color w:val="000000"/>
                <w:kern w:val="0"/>
                <w:sz w:val="24"/>
                <w:szCs w:val="18"/>
              </w:rPr>
              <w:br/>
            </w:r>
            <w:r w:rsidRPr="00133791">
              <w:rPr>
                <w:rFonts w:cs="Arial" w:hint="eastAsia"/>
                <w:color w:val="000000"/>
                <w:kern w:val="0"/>
                <w:sz w:val="24"/>
                <w:szCs w:val="18"/>
              </w:rPr>
              <w:t>支持个人热点共享，包括有线、无线网络生成的网络热点；</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L2TP</w:t>
            </w:r>
            <w:r w:rsidRPr="00133791">
              <w:rPr>
                <w:rFonts w:cs="Arial" w:hint="eastAsia"/>
                <w:color w:val="000000"/>
                <w:kern w:val="0"/>
                <w:sz w:val="24"/>
                <w:szCs w:val="18"/>
              </w:rPr>
              <w:t>、</w:t>
            </w:r>
            <w:r w:rsidRPr="00133791">
              <w:rPr>
                <w:rFonts w:cs="Arial" w:hint="eastAsia"/>
                <w:color w:val="000000"/>
                <w:kern w:val="0"/>
                <w:sz w:val="24"/>
                <w:szCs w:val="18"/>
              </w:rPr>
              <w:t>PPTP</w:t>
            </w:r>
            <w:r w:rsidRPr="00133791">
              <w:rPr>
                <w:rFonts w:cs="Arial" w:hint="eastAsia"/>
                <w:color w:val="000000"/>
                <w:kern w:val="0"/>
                <w:sz w:val="24"/>
                <w:szCs w:val="18"/>
              </w:rPr>
              <w:t>、</w:t>
            </w:r>
            <w:r w:rsidRPr="00133791">
              <w:rPr>
                <w:rFonts w:cs="Arial" w:hint="eastAsia"/>
                <w:color w:val="000000"/>
                <w:kern w:val="0"/>
                <w:sz w:val="24"/>
                <w:szCs w:val="18"/>
              </w:rPr>
              <w:t>OpenVPN</w:t>
            </w:r>
            <w:r w:rsidRPr="00133791">
              <w:rPr>
                <w:rFonts w:cs="Arial" w:hint="eastAsia"/>
                <w:color w:val="000000"/>
                <w:kern w:val="0"/>
                <w:sz w:val="24"/>
                <w:szCs w:val="18"/>
              </w:rPr>
              <w:t>、</w:t>
            </w:r>
            <w:r w:rsidRPr="00133791">
              <w:rPr>
                <w:rFonts w:cs="Arial" w:hint="eastAsia"/>
                <w:color w:val="000000"/>
                <w:kern w:val="0"/>
                <w:sz w:val="24"/>
                <w:szCs w:val="18"/>
              </w:rPr>
              <w:t xml:space="preserve">StrongSwan </w:t>
            </w:r>
            <w:r w:rsidRPr="00133791">
              <w:rPr>
                <w:rFonts w:cs="Arial" w:hint="eastAsia"/>
                <w:color w:val="000000"/>
                <w:kern w:val="0"/>
                <w:sz w:val="24"/>
                <w:szCs w:val="18"/>
              </w:rPr>
              <w:t>类型的</w:t>
            </w:r>
            <w:r w:rsidRPr="00133791">
              <w:rPr>
                <w:rFonts w:cs="Arial" w:hint="eastAsia"/>
                <w:color w:val="000000"/>
                <w:kern w:val="0"/>
                <w:sz w:val="24"/>
                <w:szCs w:val="18"/>
              </w:rPr>
              <w:t xml:space="preserve"> VPN </w:t>
            </w:r>
            <w:r w:rsidRPr="00133791">
              <w:rPr>
                <w:rFonts w:cs="Arial" w:hint="eastAsia"/>
                <w:color w:val="000000"/>
                <w:kern w:val="0"/>
                <w:sz w:val="24"/>
                <w:szCs w:val="18"/>
              </w:rPr>
              <w:t>连接，支持新增、导入、编辑和删除连接配置，支持启用或禁用</w:t>
            </w:r>
            <w:r w:rsidRPr="00133791">
              <w:rPr>
                <w:rFonts w:cs="Arial" w:hint="eastAsia"/>
                <w:color w:val="000000"/>
                <w:kern w:val="0"/>
                <w:sz w:val="24"/>
                <w:szCs w:val="18"/>
              </w:rPr>
              <w:t>VPN</w:t>
            </w:r>
            <w:r w:rsidRPr="00133791">
              <w:rPr>
                <w:rFonts w:cs="Arial" w:hint="eastAsia"/>
                <w:color w:val="000000"/>
                <w:kern w:val="0"/>
                <w:sz w:val="24"/>
                <w:szCs w:val="18"/>
              </w:rPr>
              <w:t>自动连接</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66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★默认应用程序管理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操作系统提供默认用程序管理工具，支持预先定义和修改指定</w:t>
            </w:r>
            <w:proofErr w:type="gramStart"/>
            <w:r w:rsidRPr="00133791">
              <w:rPr>
                <w:rFonts w:cs="Arial" w:hint="eastAsia"/>
                <w:color w:val="000000"/>
                <w:kern w:val="0"/>
                <w:sz w:val="24"/>
                <w:szCs w:val="18"/>
              </w:rPr>
              <w:t>用类型</w:t>
            </w:r>
            <w:proofErr w:type="gramEnd"/>
            <w:r w:rsidRPr="00133791">
              <w:rPr>
                <w:rFonts w:cs="Arial" w:hint="eastAsia"/>
                <w:color w:val="000000"/>
                <w:kern w:val="0"/>
                <w:sz w:val="24"/>
                <w:szCs w:val="18"/>
              </w:rPr>
              <w:t>的默认程序，包括图片、文本、音视频、网页、邮件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应用商店</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★通知管理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操作系统任务栏提供通知中心图标，并显示消息提醒；</w:t>
            </w:r>
            <w:r w:rsidRPr="00133791">
              <w:rPr>
                <w:rFonts w:cs="Arial" w:hint="eastAsia"/>
                <w:color w:val="000000"/>
                <w:kern w:val="0"/>
                <w:sz w:val="24"/>
                <w:szCs w:val="18"/>
              </w:rPr>
              <w:br/>
            </w:r>
            <w:r w:rsidRPr="00133791">
              <w:rPr>
                <w:rFonts w:cs="Arial" w:hint="eastAsia"/>
                <w:color w:val="000000"/>
                <w:kern w:val="0"/>
                <w:sz w:val="24"/>
                <w:szCs w:val="18"/>
              </w:rPr>
              <w:t>系统和应用使用通知接口发送通知消息；</w:t>
            </w:r>
            <w:r w:rsidRPr="00133791">
              <w:rPr>
                <w:rFonts w:cs="Arial" w:hint="eastAsia"/>
                <w:color w:val="000000"/>
                <w:kern w:val="0"/>
                <w:sz w:val="24"/>
                <w:szCs w:val="18"/>
              </w:rPr>
              <w:br/>
            </w:r>
            <w:r w:rsidRPr="00133791">
              <w:rPr>
                <w:rFonts w:cs="Arial" w:hint="eastAsia"/>
                <w:color w:val="000000"/>
                <w:kern w:val="0"/>
                <w:sz w:val="24"/>
                <w:szCs w:val="18"/>
              </w:rPr>
              <w:t>支持对通知消息的管理，包括显示、删除、清理等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操作系统提供图形化主题管理工具；</w:t>
            </w:r>
            <w:r w:rsidRPr="00133791">
              <w:rPr>
                <w:rFonts w:cs="Arial" w:hint="eastAsia"/>
                <w:color w:val="000000"/>
                <w:kern w:val="0"/>
                <w:sz w:val="24"/>
                <w:szCs w:val="18"/>
              </w:rPr>
              <w:br/>
            </w:r>
            <w:r w:rsidRPr="00133791">
              <w:rPr>
                <w:rFonts w:cs="Arial" w:hint="eastAsia"/>
                <w:color w:val="000000"/>
                <w:kern w:val="0"/>
                <w:sz w:val="24"/>
                <w:szCs w:val="18"/>
              </w:rPr>
              <w:t>支持以深色、浅色和昼夜切换自动配色方式显示系统图形化界面；</w:t>
            </w:r>
            <w:r w:rsidRPr="00133791">
              <w:rPr>
                <w:rFonts w:cs="Arial" w:hint="eastAsia"/>
                <w:color w:val="000000"/>
                <w:kern w:val="0"/>
                <w:sz w:val="24"/>
                <w:szCs w:val="18"/>
              </w:rPr>
              <w:br/>
            </w:r>
            <w:r w:rsidRPr="00133791">
              <w:rPr>
                <w:rFonts w:cs="Arial" w:hint="eastAsia"/>
                <w:color w:val="000000"/>
                <w:kern w:val="0"/>
                <w:sz w:val="24"/>
                <w:szCs w:val="18"/>
              </w:rPr>
              <w:t>支持系统主题颜色设置；</w:t>
            </w:r>
            <w:r w:rsidRPr="00133791">
              <w:rPr>
                <w:rFonts w:cs="Arial" w:hint="eastAsia"/>
                <w:color w:val="000000"/>
                <w:kern w:val="0"/>
                <w:sz w:val="24"/>
                <w:szCs w:val="18"/>
              </w:rPr>
              <w:br/>
            </w:r>
            <w:r w:rsidRPr="00133791">
              <w:rPr>
                <w:rFonts w:cs="Arial" w:hint="eastAsia"/>
                <w:color w:val="000000"/>
                <w:kern w:val="0"/>
                <w:sz w:val="24"/>
                <w:szCs w:val="18"/>
              </w:rPr>
              <w:t>支持系统图标主题设置；</w:t>
            </w:r>
            <w:r w:rsidRPr="00133791">
              <w:rPr>
                <w:rFonts w:cs="Arial" w:hint="eastAsia"/>
                <w:color w:val="000000"/>
                <w:kern w:val="0"/>
                <w:sz w:val="24"/>
                <w:szCs w:val="18"/>
              </w:rPr>
              <w:br/>
            </w:r>
            <w:r w:rsidRPr="00133791">
              <w:rPr>
                <w:rFonts w:cs="Arial" w:hint="eastAsia"/>
                <w:color w:val="000000"/>
                <w:kern w:val="0"/>
                <w:sz w:val="24"/>
                <w:szCs w:val="18"/>
              </w:rPr>
              <w:t>支持系统光标主题设置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产品许可机制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71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图形化要求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★用户操作界面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操作系统提供图形化操作界面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★桌面图标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操作系统默认提供我的系统、个人文档、回收站等图标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★桌面图标管理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操作系统提供回收站工具，可收集要</w:t>
            </w:r>
            <w:proofErr w:type="gramStart"/>
            <w:r w:rsidRPr="00133791">
              <w:rPr>
                <w:rFonts w:cs="Arial" w:hint="eastAsia"/>
                <w:color w:val="000000"/>
                <w:kern w:val="0"/>
                <w:sz w:val="24"/>
                <w:szCs w:val="18"/>
              </w:rPr>
              <w:t>删</w:t>
            </w:r>
            <w:proofErr w:type="gramEnd"/>
            <w:r w:rsidRPr="00133791">
              <w:rPr>
                <w:rFonts w:cs="Arial" w:hint="eastAsia"/>
                <w:color w:val="000000"/>
                <w:kern w:val="0"/>
                <w:sz w:val="24"/>
                <w:szCs w:val="18"/>
              </w:rPr>
              <w:t xml:space="preserve"> </w:t>
            </w:r>
            <w:r w:rsidRPr="00133791">
              <w:rPr>
                <w:rFonts w:cs="Arial" w:hint="eastAsia"/>
                <w:color w:val="000000"/>
                <w:kern w:val="0"/>
                <w:sz w:val="24"/>
                <w:szCs w:val="18"/>
              </w:rPr>
              <w:t>除的文件和文件夹，并支持</w:t>
            </w:r>
            <w:proofErr w:type="gramStart"/>
            <w:r w:rsidRPr="00133791">
              <w:rPr>
                <w:rFonts w:cs="Arial" w:hint="eastAsia"/>
                <w:color w:val="000000"/>
                <w:kern w:val="0"/>
                <w:sz w:val="24"/>
                <w:szCs w:val="18"/>
              </w:rPr>
              <w:t>右键清</w:t>
            </w:r>
            <w:proofErr w:type="gramEnd"/>
            <w:r w:rsidRPr="00133791">
              <w:rPr>
                <w:rFonts w:cs="Arial" w:hint="eastAsia"/>
                <w:color w:val="000000"/>
                <w:kern w:val="0"/>
                <w:sz w:val="24"/>
                <w:szCs w:val="18"/>
              </w:rPr>
              <w:t>空操作；</w:t>
            </w:r>
            <w:r w:rsidRPr="00133791">
              <w:rPr>
                <w:rFonts w:cs="Arial" w:hint="eastAsia"/>
                <w:color w:val="000000"/>
                <w:kern w:val="0"/>
                <w:sz w:val="24"/>
                <w:szCs w:val="18"/>
              </w:rPr>
              <w:br/>
            </w:r>
            <w:r w:rsidRPr="00133791">
              <w:rPr>
                <w:rFonts w:cs="Arial" w:hint="eastAsia"/>
                <w:color w:val="000000"/>
                <w:kern w:val="0"/>
                <w:sz w:val="24"/>
                <w:szCs w:val="18"/>
              </w:rPr>
              <w:t>支持应用程序快捷方式与文件共存；</w:t>
            </w:r>
            <w:r w:rsidRPr="00133791">
              <w:rPr>
                <w:rFonts w:cs="Arial" w:hint="eastAsia"/>
                <w:color w:val="000000"/>
                <w:kern w:val="0"/>
                <w:sz w:val="24"/>
                <w:szCs w:val="18"/>
              </w:rPr>
              <w:br/>
            </w:r>
            <w:r w:rsidRPr="00133791">
              <w:rPr>
                <w:rFonts w:cs="Arial" w:hint="eastAsia"/>
                <w:color w:val="000000"/>
                <w:kern w:val="0"/>
                <w:sz w:val="24"/>
                <w:szCs w:val="18"/>
              </w:rPr>
              <w:t>支持右键选单进行复制、剪切和粘贴文件操作；</w:t>
            </w:r>
            <w:r w:rsidRPr="00133791">
              <w:rPr>
                <w:rFonts w:cs="Arial" w:hint="eastAsia"/>
                <w:color w:val="000000"/>
                <w:kern w:val="0"/>
                <w:sz w:val="24"/>
                <w:szCs w:val="18"/>
              </w:rPr>
              <w:br/>
            </w:r>
            <w:r w:rsidRPr="00133791">
              <w:rPr>
                <w:rFonts w:cs="Arial" w:hint="eastAsia"/>
                <w:color w:val="000000"/>
                <w:kern w:val="0"/>
                <w:sz w:val="24"/>
                <w:szCs w:val="18"/>
              </w:rPr>
              <w:t>支持文件图标拖拽、摆放；</w:t>
            </w:r>
            <w:r w:rsidRPr="00133791">
              <w:rPr>
                <w:rFonts w:cs="Arial" w:hint="eastAsia"/>
                <w:color w:val="000000"/>
                <w:kern w:val="0"/>
                <w:sz w:val="24"/>
                <w:szCs w:val="18"/>
              </w:rPr>
              <w:br/>
            </w:r>
            <w:r w:rsidRPr="00133791">
              <w:rPr>
                <w:rFonts w:cs="Arial" w:hint="eastAsia"/>
                <w:color w:val="000000"/>
                <w:kern w:val="0"/>
                <w:sz w:val="24"/>
                <w:szCs w:val="18"/>
              </w:rPr>
              <w:t>支持图标名称修改；</w:t>
            </w:r>
            <w:r w:rsidRPr="00133791">
              <w:rPr>
                <w:rFonts w:cs="Arial" w:hint="eastAsia"/>
                <w:color w:val="000000"/>
                <w:kern w:val="0"/>
                <w:sz w:val="24"/>
                <w:szCs w:val="18"/>
              </w:rPr>
              <w:br/>
            </w:r>
            <w:r w:rsidRPr="00133791">
              <w:rPr>
                <w:rFonts w:cs="Arial" w:hint="eastAsia"/>
                <w:color w:val="000000"/>
                <w:kern w:val="0"/>
                <w:sz w:val="24"/>
                <w:szCs w:val="18"/>
              </w:rPr>
              <w:t>支持按照文件类别显示文件图标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★桌面快捷选单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操作系统支持桌面图标按照网格排列；支持右键选单新建纯文本；</w:t>
            </w:r>
            <w:r w:rsidRPr="00133791">
              <w:rPr>
                <w:rFonts w:cs="Arial" w:hint="eastAsia"/>
                <w:color w:val="000000"/>
                <w:kern w:val="0"/>
                <w:sz w:val="24"/>
                <w:szCs w:val="18"/>
              </w:rPr>
              <w:br/>
            </w:r>
            <w:r w:rsidRPr="00133791">
              <w:rPr>
                <w:rFonts w:cs="Arial" w:hint="eastAsia"/>
                <w:color w:val="000000"/>
                <w:kern w:val="0"/>
                <w:sz w:val="24"/>
                <w:szCs w:val="18"/>
              </w:rPr>
              <w:t>支持右键选单新建文件夹；</w:t>
            </w:r>
            <w:r w:rsidRPr="00133791">
              <w:rPr>
                <w:rFonts w:cs="Arial" w:hint="eastAsia"/>
                <w:color w:val="000000"/>
                <w:kern w:val="0"/>
                <w:sz w:val="24"/>
                <w:szCs w:val="18"/>
              </w:rPr>
              <w:br/>
            </w:r>
            <w:r w:rsidRPr="00133791">
              <w:rPr>
                <w:rFonts w:cs="Arial" w:hint="eastAsia"/>
                <w:color w:val="000000"/>
                <w:kern w:val="0"/>
                <w:sz w:val="24"/>
                <w:szCs w:val="18"/>
              </w:rPr>
              <w:t>支持右键选单选择图标排列顺序，排序可按名称、类型、修改时间、文件大小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w:t>
            </w:r>
            <w:r w:rsidRPr="00133791">
              <w:rPr>
                <w:rFonts w:cs="Arial" w:hint="eastAsia"/>
                <w:color w:val="000000"/>
                <w:kern w:val="0"/>
                <w:sz w:val="24"/>
                <w:szCs w:val="18"/>
              </w:rPr>
              <w:lastRenderedPageBreak/>
              <w:t>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★起始选单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操作系统支持分类显示系统已安装应用；</w:t>
            </w:r>
            <w:r w:rsidRPr="00133791">
              <w:rPr>
                <w:rFonts w:cs="Arial" w:hint="eastAsia"/>
                <w:color w:val="000000"/>
                <w:kern w:val="0"/>
                <w:sz w:val="24"/>
                <w:szCs w:val="18"/>
              </w:rPr>
              <w:br/>
            </w:r>
            <w:r w:rsidRPr="00133791">
              <w:rPr>
                <w:rFonts w:cs="Arial" w:hint="eastAsia"/>
                <w:color w:val="000000"/>
                <w:kern w:val="0"/>
                <w:sz w:val="24"/>
                <w:szCs w:val="18"/>
              </w:rPr>
              <w:lastRenderedPageBreak/>
              <w:t>支持创建应用的快捷方式到桌面；</w:t>
            </w:r>
            <w:r w:rsidRPr="00133791">
              <w:rPr>
                <w:rFonts w:cs="Arial" w:hint="eastAsia"/>
                <w:color w:val="000000"/>
                <w:kern w:val="0"/>
                <w:sz w:val="24"/>
                <w:szCs w:val="18"/>
              </w:rPr>
              <w:br/>
            </w:r>
            <w:r w:rsidRPr="00133791">
              <w:rPr>
                <w:rFonts w:cs="Arial" w:hint="eastAsia"/>
                <w:color w:val="000000"/>
                <w:kern w:val="0"/>
                <w:sz w:val="24"/>
                <w:szCs w:val="18"/>
              </w:rPr>
              <w:t>支持添加应用访问快捷方式到任务栏；</w:t>
            </w:r>
            <w:r w:rsidRPr="00133791">
              <w:rPr>
                <w:rFonts w:cs="Arial" w:hint="eastAsia"/>
                <w:color w:val="000000"/>
                <w:kern w:val="0"/>
                <w:sz w:val="24"/>
                <w:szCs w:val="18"/>
              </w:rPr>
              <w:t xml:space="preserve"> </w:t>
            </w:r>
            <w:r w:rsidRPr="00133791">
              <w:rPr>
                <w:rFonts w:cs="Arial" w:hint="eastAsia"/>
                <w:color w:val="000000"/>
                <w:kern w:val="0"/>
                <w:sz w:val="24"/>
                <w:szCs w:val="18"/>
              </w:rPr>
              <w:t>支持多种方式搜索内容，支持拼音</w:t>
            </w:r>
            <w:proofErr w:type="gramStart"/>
            <w:r w:rsidRPr="00133791">
              <w:rPr>
                <w:rFonts w:cs="Arial" w:hint="eastAsia"/>
                <w:color w:val="000000"/>
                <w:kern w:val="0"/>
                <w:sz w:val="24"/>
                <w:szCs w:val="18"/>
              </w:rPr>
              <w:t>搜</w:t>
            </w:r>
            <w:proofErr w:type="gramEnd"/>
            <w:r w:rsidRPr="00133791">
              <w:rPr>
                <w:rFonts w:cs="Arial" w:hint="eastAsia"/>
                <w:color w:val="000000"/>
                <w:kern w:val="0"/>
                <w:sz w:val="24"/>
                <w:szCs w:val="18"/>
              </w:rPr>
              <w:t xml:space="preserve">  </w:t>
            </w:r>
            <w:r w:rsidRPr="00133791">
              <w:rPr>
                <w:rFonts w:cs="Arial" w:hint="eastAsia"/>
                <w:color w:val="000000"/>
                <w:kern w:val="0"/>
                <w:sz w:val="24"/>
                <w:szCs w:val="18"/>
              </w:rPr>
              <w:t>索、模糊搜索快捷查找系统应用；</w:t>
            </w:r>
            <w:r w:rsidRPr="00133791">
              <w:rPr>
                <w:rFonts w:cs="Arial" w:hint="eastAsia"/>
                <w:color w:val="000000"/>
                <w:kern w:val="0"/>
                <w:sz w:val="24"/>
                <w:szCs w:val="18"/>
              </w:rPr>
              <w:br/>
            </w:r>
            <w:r w:rsidRPr="00133791">
              <w:rPr>
                <w:rFonts w:cs="Arial" w:hint="eastAsia"/>
                <w:color w:val="000000"/>
                <w:kern w:val="0"/>
                <w:sz w:val="24"/>
                <w:szCs w:val="18"/>
              </w:rPr>
              <w:t>支持新安装应用与应用列表中其他应用以明显方式区分，包括突出显示、增</w:t>
            </w:r>
            <w:r w:rsidRPr="00133791">
              <w:rPr>
                <w:rFonts w:cs="Arial" w:hint="eastAsia"/>
                <w:color w:val="000000"/>
                <w:kern w:val="0"/>
                <w:sz w:val="24"/>
                <w:szCs w:val="18"/>
              </w:rPr>
              <w:t xml:space="preserve"> </w:t>
            </w:r>
            <w:r w:rsidRPr="00133791">
              <w:rPr>
                <w:rFonts w:cs="Arial" w:hint="eastAsia"/>
                <w:color w:val="000000"/>
                <w:kern w:val="0"/>
                <w:sz w:val="24"/>
                <w:szCs w:val="18"/>
              </w:rPr>
              <w:t>加标识或单独分类；</w:t>
            </w:r>
            <w:r w:rsidRPr="00133791">
              <w:rPr>
                <w:rFonts w:cs="Arial" w:hint="eastAsia"/>
                <w:color w:val="000000"/>
                <w:kern w:val="0"/>
                <w:sz w:val="24"/>
                <w:szCs w:val="18"/>
              </w:rPr>
              <w:br/>
            </w:r>
            <w:r w:rsidRPr="00133791">
              <w:rPr>
                <w:rFonts w:cs="Arial" w:hint="eastAsia"/>
                <w:color w:val="000000"/>
                <w:kern w:val="0"/>
                <w:sz w:val="24"/>
                <w:szCs w:val="18"/>
              </w:rPr>
              <w:t>包含电源操作按钮，并可触发系统退出</w:t>
            </w:r>
            <w:r w:rsidRPr="00133791">
              <w:rPr>
                <w:rFonts w:cs="Arial" w:hint="eastAsia"/>
                <w:color w:val="000000"/>
                <w:kern w:val="0"/>
                <w:sz w:val="24"/>
                <w:szCs w:val="18"/>
              </w:rPr>
              <w:t xml:space="preserve"> </w:t>
            </w:r>
            <w:r w:rsidRPr="00133791">
              <w:rPr>
                <w:rFonts w:cs="Arial" w:hint="eastAsia"/>
                <w:color w:val="000000"/>
                <w:kern w:val="0"/>
                <w:sz w:val="24"/>
                <w:szCs w:val="18"/>
              </w:rPr>
              <w:t>界面；</w:t>
            </w:r>
            <w:r w:rsidRPr="00133791">
              <w:rPr>
                <w:rFonts w:cs="Arial" w:hint="eastAsia"/>
                <w:color w:val="000000"/>
                <w:kern w:val="0"/>
                <w:sz w:val="24"/>
                <w:szCs w:val="18"/>
              </w:rPr>
              <w:br/>
            </w:r>
            <w:r w:rsidRPr="00133791">
              <w:rPr>
                <w:rFonts w:cs="Arial" w:hint="eastAsia"/>
                <w:color w:val="000000"/>
                <w:kern w:val="0"/>
                <w:sz w:val="24"/>
                <w:szCs w:val="18"/>
              </w:rPr>
              <w:t>包含直接进入控制系统或配置系统的功能入口或应用图标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76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★任务栏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操作系统应提供图形化任务管理工具栏，任务栏中应该包括快速启动栏、通知栏；</w:t>
            </w:r>
            <w:r w:rsidRPr="00133791">
              <w:rPr>
                <w:rFonts w:cs="Arial" w:hint="eastAsia"/>
                <w:color w:val="000000"/>
                <w:kern w:val="0"/>
                <w:sz w:val="24"/>
                <w:szCs w:val="18"/>
              </w:rPr>
              <w:br/>
            </w:r>
            <w:r w:rsidRPr="00133791">
              <w:rPr>
                <w:rFonts w:cs="Arial" w:hint="eastAsia"/>
                <w:color w:val="000000"/>
                <w:kern w:val="0"/>
                <w:sz w:val="24"/>
                <w:szCs w:val="18"/>
              </w:rPr>
              <w:t>提供快速启动应用程序区，可以添加或删除应用启动快捷方式；</w:t>
            </w:r>
            <w:r w:rsidRPr="00133791">
              <w:rPr>
                <w:rFonts w:cs="Arial" w:hint="eastAsia"/>
                <w:color w:val="000000"/>
                <w:kern w:val="0"/>
                <w:sz w:val="24"/>
                <w:szCs w:val="18"/>
              </w:rPr>
              <w:br/>
            </w:r>
            <w:r w:rsidRPr="00133791">
              <w:rPr>
                <w:rFonts w:cs="Arial" w:hint="eastAsia"/>
                <w:color w:val="000000"/>
                <w:kern w:val="0"/>
                <w:sz w:val="24"/>
                <w:szCs w:val="18"/>
              </w:rPr>
              <w:t>提供系统通知栏，显示网络、声音、电源、</w:t>
            </w:r>
            <w:r w:rsidRPr="00133791">
              <w:rPr>
                <w:rFonts w:cs="Arial" w:hint="eastAsia"/>
                <w:color w:val="000000"/>
                <w:kern w:val="0"/>
                <w:sz w:val="24"/>
                <w:szCs w:val="18"/>
              </w:rPr>
              <w:t xml:space="preserve">USB </w:t>
            </w:r>
            <w:r w:rsidRPr="00133791">
              <w:rPr>
                <w:rFonts w:cs="Arial" w:hint="eastAsia"/>
                <w:color w:val="000000"/>
                <w:kern w:val="0"/>
                <w:sz w:val="24"/>
                <w:szCs w:val="18"/>
              </w:rPr>
              <w:t>设备等，支持应用程序（如输入法等）的状态信息；</w:t>
            </w:r>
            <w:r w:rsidRPr="00133791">
              <w:rPr>
                <w:rFonts w:cs="Arial" w:hint="eastAsia"/>
                <w:color w:val="000000"/>
                <w:kern w:val="0"/>
                <w:sz w:val="24"/>
                <w:szCs w:val="18"/>
              </w:rPr>
              <w:br/>
            </w:r>
            <w:r w:rsidRPr="00133791">
              <w:rPr>
                <w:rFonts w:cs="Arial" w:hint="eastAsia"/>
                <w:color w:val="000000"/>
                <w:kern w:val="0"/>
                <w:sz w:val="24"/>
                <w:szCs w:val="18"/>
              </w:rPr>
              <w:t>提供显示桌面功能，支持最小</w:t>
            </w:r>
            <w:proofErr w:type="gramStart"/>
            <w:r w:rsidRPr="00133791">
              <w:rPr>
                <w:rFonts w:cs="Arial" w:hint="eastAsia"/>
                <w:color w:val="000000"/>
                <w:kern w:val="0"/>
                <w:sz w:val="24"/>
                <w:szCs w:val="18"/>
              </w:rPr>
              <w:t>化当前</w:t>
            </w:r>
            <w:proofErr w:type="gramEnd"/>
            <w:r w:rsidRPr="00133791">
              <w:rPr>
                <w:rFonts w:cs="Arial" w:hint="eastAsia"/>
                <w:color w:val="000000"/>
                <w:kern w:val="0"/>
                <w:sz w:val="24"/>
                <w:szCs w:val="18"/>
              </w:rPr>
              <w:t>所有窗口，在有活动窗口的情况下快速切换成只显示用户桌面；对已切换成只显示用户桌面的状态，可以快速切换回活动窗口状态；</w:t>
            </w:r>
            <w:r w:rsidRPr="00133791">
              <w:rPr>
                <w:rFonts w:cs="Arial" w:hint="eastAsia"/>
                <w:color w:val="000000"/>
                <w:kern w:val="0"/>
                <w:sz w:val="24"/>
                <w:szCs w:val="18"/>
              </w:rPr>
              <w:br/>
            </w:r>
            <w:r w:rsidRPr="00133791">
              <w:rPr>
                <w:rFonts w:cs="Arial" w:hint="eastAsia"/>
                <w:color w:val="000000"/>
                <w:kern w:val="0"/>
                <w:sz w:val="24"/>
                <w:szCs w:val="18"/>
              </w:rPr>
              <w:t>直观区分任务栏应用运行与未运行的状态；</w:t>
            </w:r>
            <w:r w:rsidRPr="00133791">
              <w:rPr>
                <w:rFonts w:cs="Arial" w:hint="eastAsia"/>
                <w:color w:val="000000"/>
                <w:kern w:val="0"/>
                <w:sz w:val="24"/>
                <w:szCs w:val="18"/>
              </w:rPr>
              <w:br/>
            </w:r>
            <w:r w:rsidRPr="00133791">
              <w:rPr>
                <w:rFonts w:cs="Arial" w:hint="eastAsia"/>
                <w:color w:val="000000"/>
                <w:kern w:val="0"/>
                <w:sz w:val="24"/>
                <w:szCs w:val="18"/>
              </w:rPr>
              <w:t>支持任务栏隐藏；</w:t>
            </w:r>
            <w:r w:rsidRPr="00133791">
              <w:rPr>
                <w:rFonts w:cs="Arial" w:hint="eastAsia"/>
                <w:color w:val="000000"/>
                <w:kern w:val="0"/>
                <w:sz w:val="24"/>
                <w:szCs w:val="18"/>
              </w:rPr>
              <w:br/>
            </w:r>
            <w:r w:rsidRPr="00133791">
              <w:rPr>
                <w:rFonts w:cs="Arial" w:hint="eastAsia"/>
                <w:color w:val="000000"/>
                <w:kern w:val="0"/>
                <w:sz w:val="24"/>
                <w:szCs w:val="18"/>
              </w:rPr>
              <w:t>支持任务栏位置调整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★桌面工作区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操作系统支持多工作区，支持应用跨工作区移动；</w:t>
            </w:r>
            <w:r w:rsidRPr="00133791">
              <w:rPr>
                <w:rFonts w:cs="Arial" w:hint="eastAsia"/>
                <w:color w:val="000000"/>
                <w:kern w:val="0"/>
                <w:sz w:val="24"/>
                <w:szCs w:val="18"/>
              </w:rPr>
              <w:br/>
            </w:r>
            <w:r w:rsidRPr="00133791">
              <w:rPr>
                <w:rFonts w:cs="Arial" w:hint="eastAsia"/>
                <w:color w:val="000000"/>
                <w:kern w:val="0"/>
                <w:sz w:val="24"/>
                <w:szCs w:val="18"/>
              </w:rPr>
              <w:t>可配置工作区数量；</w:t>
            </w:r>
            <w:r w:rsidRPr="00133791">
              <w:rPr>
                <w:rFonts w:cs="Arial" w:hint="eastAsia"/>
                <w:color w:val="000000"/>
                <w:kern w:val="0"/>
                <w:sz w:val="24"/>
                <w:szCs w:val="18"/>
              </w:rPr>
              <w:br/>
            </w:r>
            <w:r w:rsidRPr="00133791">
              <w:rPr>
                <w:rFonts w:cs="Arial" w:hint="eastAsia"/>
                <w:color w:val="000000"/>
                <w:kern w:val="0"/>
                <w:sz w:val="24"/>
                <w:szCs w:val="18"/>
              </w:rPr>
              <w:t>可通过快捷键切换工作区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★系统退出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操作系统退出界面应为模态或全屏界面，提供选择关机、重启、锁定、注销、休眠、待机等六种操作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★窗口管理器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操作系统支持对窗口的操作，如最小化、最大化、移动、改变大小、总是置顶或在最前端、关闭；</w:t>
            </w:r>
            <w:r w:rsidRPr="00133791">
              <w:rPr>
                <w:rFonts w:cs="Arial" w:hint="eastAsia"/>
                <w:color w:val="000000"/>
                <w:kern w:val="0"/>
                <w:sz w:val="24"/>
                <w:szCs w:val="18"/>
              </w:rPr>
              <w:br/>
            </w:r>
            <w:r w:rsidRPr="00133791">
              <w:rPr>
                <w:rFonts w:cs="Arial" w:hint="eastAsia"/>
                <w:color w:val="000000"/>
                <w:kern w:val="0"/>
                <w:sz w:val="24"/>
                <w:szCs w:val="18"/>
              </w:rPr>
              <w:t>提供窗口显示最小化、最大化和关闭按钮；</w:t>
            </w:r>
            <w:r w:rsidRPr="00133791">
              <w:rPr>
                <w:rFonts w:cs="Arial" w:hint="eastAsia"/>
                <w:color w:val="000000"/>
                <w:kern w:val="0"/>
                <w:sz w:val="24"/>
                <w:szCs w:val="18"/>
              </w:rPr>
              <w:br/>
            </w:r>
            <w:r w:rsidRPr="00133791">
              <w:rPr>
                <w:rFonts w:cs="Arial" w:hint="eastAsia"/>
                <w:color w:val="000000"/>
                <w:kern w:val="0"/>
                <w:sz w:val="24"/>
                <w:szCs w:val="18"/>
              </w:rPr>
              <w:t>提供窗口标题，显示窗口名称，并区别显示选中和未选中窗口；</w:t>
            </w:r>
            <w:r w:rsidRPr="00133791">
              <w:rPr>
                <w:rFonts w:cs="Arial" w:hint="eastAsia"/>
                <w:color w:val="000000"/>
                <w:kern w:val="0"/>
                <w:sz w:val="24"/>
                <w:szCs w:val="18"/>
              </w:rPr>
              <w:br/>
            </w:r>
            <w:r w:rsidRPr="00133791">
              <w:rPr>
                <w:rFonts w:cs="Arial" w:hint="eastAsia"/>
                <w:color w:val="000000"/>
                <w:kern w:val="0"/>
                <w:sz w:val="24"/>
                <w:szCs w:val="18"/>
              </w:rPr>
              <w:t>窗口可以在不同工作区中移动；</w:t>
            </w:r>
            <w:r w:rsidRPr="00133791">
              <w:rPr>
                <w:rFonts w:cs="Arial" w:hint="eastAsia"/>
                <w:color w:val="000000"/>
                <w:kern w:val="0"/>
                <w:sz w:val="24"/>
                <w:szCs w:val="18"/>
              </w:rPr>
              <w:br/>
            </w:r>
            <w:r w:rsidRPr="00133791">
              <w:rPr>
                <w:rFonts w:cs="Arial" w:hint="eastAsia"/>
                <w:color w:val="000000"/>
                <w:kern w:val="0"/>
                <w:sz w:val="24"/>
                <w:szCs w:val="18"/>
              </w:rPr>
              <w:t>提供</w:t>
            </w:r>
            <w:proofErr w:type="gramStart"/>
            <w:r w:rsidRPr="00133791">
              <w:rPr>
                <w:rFonts w:cs="Arial" w:hint="eastAsia"/>
                <w:color w:val="000000"/>
                <w:kern w:val="0"/>
                <w:sz w:val="24"/>
                <w:szCs w:val="18"/>
              </w:rPr>
              <w:t>窗口防呆功能</w:t>
            </w:r>
            <w:proofErr w:type="gramEnd"/>
            <w:r w:rsidRPr="00133791">
              <w:rPr>
                <w:rFonts w:cs="Arial" w:hint="eastAsia"/>
                <w:color w:val="000000"/>
                <w:kern w:val="0"/>
                <w:sz w:val="24"/>
                <w:szCs w:val="18"/>
              </w:rPr>
              <w:t>，防止窗口完全移出桌面范围内；</w:t>
            </w:r>
            <w:r w:rsidRPr="00133791">
              <w:rPr>
                <w:rFonts w:cs="Arial" w:hint="eastAsia"/>
                <w:color w:val="000000"/>
                <w:kern w:val="0"/>
                <w:sz w:val="24"/>
                <w:szCs w:val="18"/>
              </w:rPr>
              <w:br/>
            </w:r>
            <w:r w:rsidRPr="00133791">
              <w:rPr>
                <w:rFonts w:cs="Arial" w:hint="eastAsia"/>
                <w:color w:val="000000"/>
                <w:kern w:val="0"/>
                <w:sz w:val="24"/>
                <w:szCs w:val="18"/>
              </w:rPr>
              <w:t>提供窗口切换功能，通过快捷键可在打开</w:t>
            </w:r>
            <w:r w:rsidRPr="00133791">
              <w:rPr>
                <w:rFonts w:cs="Arial" w:hint="eastAsia"/>
                <w:color w:val="000000"/>
                <w:kern w:val="0"/>
                <w:sz w:val="24"/>
                <w:szCs w:val="18"/>
              </w:rPr>
              <w:lastRenderedPageBreak/>
              <w:t>的窗口中按一定顺序进行快速切换；提供多任务视图功能，可以预览当前工作区内已打开的所有窗口；</w:t>
            </w:r>
            <w:r w:rsidRPr="00133791">
              <w:rPr>
                <w:rFonts w:cs="Arial" w:hint="eastAsia"/>
                <w:color w:val="000000"/>
                <w:kern w:val="0"/>
                <w:sz w:val="24"/>
                <w:szCs w:val="18"/>
              </w:rPr>
              <w:br/>
            </w:r>
            <w:r w:rsidRPr="00133791">
              <w:rPr>
                <w:rFonts w:cs="Arial" w:hint="eastAsia"/>
                <w:color w:val="000000"/>
                <w:kern w:val="0"/>
                <w:sz w:val="24"/>
                <w:szCs w:val="18"/>
              </w:rPr>
              <w:t>支持一键操作移开桌面所有窗口，显示桌面；</w:t>
            </w:r>
            <w:r w:rsidRPr="00133791">
              <w:rPr>
                <w:rFonts w:cs="Arial" w:hint="eastAsia"/>
                <w:color w:val="000000"/>
                <w:kern w:val="0"/>
                <w:sz w:val="24"/>
                <w:szCs w:val="18"/>
              </w:rPr>
              <w:br/>
            </w:r>
            <w:r w:rsidRPr="00133791">
              <w:rPr>
                <w:rFonts w:cs="Arial" w:hint="eastAsia"/>
                <w:color w:val="000000"/>
                <w:kern w:val="0"/>
                <w:sz w:val="24"/>
                <w:szCs w:val="18"/>
              </w:rPr>
              <w:t>提供多窗口分屏功能，支持屏幕分割显示各窗口，支持同时调整窗口尺寸</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80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★图形特效</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操作系统窗口显示支持模糊透明特效，</w:t>
            </w:r>
            <w:proofErr w:type="gramStart"/>
            <w:r w:rsidRPr="00133791">
              <w:rPr>
                <w:rFonts w:cs="Arial" w:hint="eastAsia"/>
                <w:color w:val="000000"/>
                <w:kern w:val="0"/>
                <w:sz w:val="24"/>
                <w:szCs w:val="18"/>
              </w:rPr>
              <w:t>当支持</w:t>
            </w:r>
            <w:proofErr w:type="gramEnd"/>
            <w:r w:rsidRPr="00133791">
              <w:rPr>
                <w:rFonts w:cs="Arial" w:hint="eastAsia"/>
                <w:color w:val="000000"/>
                <w:kern w:val="0"/>
                <w:sz w:val="24"/>
                <w:szCs w:val="18"/>
              </w:rPr>
              <w:t>透明效果的窗口与其他窗口重叠时，前置窗口颜色能随背景窗口颜色的融合发生变化；</w:t>
            </w:r>
            <w:r w:rsidRPr="00133791">
              <w:rPr>
                <w:rFonts w:cs="Arial" w:hint="eastAsia"/>
                <w:color w:val="000000"/>
                <w:kern w:val="0"/>
                <w:sz w:val="24"/>
                <w:szCs w:val="18"/>
              </w:rPr>
              <w:br/>
            </w:r>
            <w:r w:rsidRPr="00133791">
              <w:rPr>
                <w:rFonts w:cs="Arial" w:hint="eastAsia"/>
                <w:color w:val="000000"/>
                <w:kern w:val="0"/>
                <w:sz w:val="24"/>
                <w:szCs w:val="18"/>
              </w:rPr>
              <w:t>提供窗口外观装饰效果设置，如边框、阴影、模糊、透明度、圆角等，且透明度可调节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常用软件支持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★应用软件安全要求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操作系统预装应用软件应进行签名认证，确保应用软件的安全性、稳定性、可靠性</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★压缩工具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操作系统提供压缩解压缩工具，支持</w:t>
            </w:r>
            <w:r w:rsidRPr="00133791">
              <w:rPr>
                <w:rFonts w:cs="Arial" w:hint="eastAsia"/>
                <w:color w:val="000000"/>
                <w:kern w:val="0"/>
                <w:sz w:val="24"/>
                <w:szCs w:val="18"/>
              </w:rPr>
              <w:t>zip</w:t>
            </w:r>
            <w:r w:rsidRPr="00133791">
              <w:rPr>
                <w:rFonts w:cs="Arial" w:hint="eastAsia"/>
                <w:color w:val="000000"/>
                <w:kern w:val="0"/>
                <w:sz w:val="24"/>
                <w:szCs w:val="18"/>
              </w:rPr>
              <w:t>、</w:t>
            </w:r>
            <w:r w:rsidRPr="00133791">
              <w:rPr>
                <w:rFonts w:cs="Arial" w:hint="eastAsia"/>
                <w:color w:val="000000"/>
                <w:kern w:val="0"/>
                <w:sz w:val="24"/>
                <w:szCs w:val="18"/>
              </w:rPr>
              <w:t>7z</w:t>
            </w:r>
            <w:r w:rsidRPr="00133791">
              <w:rPr>
                <w:rFonts w:cs="Arial" w:hint="eastAsia"/>
                <w:color w:val="000000"/>
                <w:kern w:val="0"/>
                <w:sz w:val="24"/>
                <w:szCs w:val="18"/>
              </w:rPr>
              <w:t>、</w:t>
            </w:r>
            <w:r w:rsidRPr="00133791">
              <w:rPr>
                <w:rFonts w:cs="Arial" w:hint="eastAsia"/>
                <w:color w:val="000000"/>
                <w:kern w:val="0"/>
                <w:sz w:val="24"/>
                <w:szCs w:val="18"/>
              </w:rPr>
              <w:t>tar</w:t>
            </w:r>
            <w:r w:rsidRPr="00133791">
              <w:rPr>
                <w:rFonts w:cs="Arial" w:hint="eastAsia"/>
                <w:color w:val="000000"/>
                <w:kern w:val="0"/>
                <w:sz w:val="24"/>
                <w:szCs w:val="18"/>
              </w:rPr>
              <w:t>、</w:t>
            </w:r>
            <w:r w:rsidRPr="00133791">
              <w:rPr>
                <w:rFonts w:cs="Arial" w:hint="eastAsia"/>
                <w:color w:val="000000"/>
                <w:kern w:val="0"/>
                <w:sz w:val="24"/>
                <w:szCs w:val="18"/>
              </w:rPr>
              <w:t>tar.7z</w:t>
            </w:r>
            <w:r w:rsidRPr="00133791">
              <w:rPr>
                <w:rFonts w:cs="Arial" w:hint="eastAsia"/>
                <w:color w:val="000000"/>
                <w:kern w:val="0"/>
                <w:sz w:val="24"/>
                <w:szCs w:val="18"/>
              </w:rPr>
              <w:t>、</w:t>
            </w:r>
            <w:r w:rsidRPr="00133791">
              <w:rPr>
                <w:rFonts w:cs="Arial" w:hint="eastAsia"/>
                <w:color w:val="000000"/>
                <w:kern w:val="0"/>
                <w:sz w:val="24"/>
                <w:szCs w:val="18"/>
              </w:rPr>
              <w:t>tar.bz2</w:t>
            </w:r>
            <w:r w:rsidRPr="00133791">
              <w:rPr>
                <w:rFonts w:cs="Arial" w:hint="eastAsia"/>
                <w:color w:val="000000"/>
                <w:kern w:val="0"/>
                <w:sz w:val="24"/>
                <w:szCs w:val="18"/>
              </w:rPr>
              <w:t>、</w:t>
            </w:r>
            <w:r w:rsidRPr="00133791">
              <w:rPr>
                <w:rFonts w:cs="Arial" w:hint="eastAsia"/>
                <w:color w:val="000000"/>
                <w:kern w:val="0"/>
                <w:sz w:val="24"/>
                <w:szCs w:val="18"/>
              </w:rPr>
              <w:t>tar.gz</w:t>
            </w:r>
            <w:r w:rsidRPr="00133791">
              <w:rPr>
                <w:rFonts w:cs="Arial" w:hint="eastAsia"/>
                <w:color w:val="000000"/>
                <w:kern w:val="0"/>
                <w:sz w:val="24"/>
                <w:szCs w:val="18"/>
              </w:rPr>
              <w:t>等压缩格式新建、打开、解压操作，以及对压缩文件中所含文件进行添加、删除、重命名等操作；</w:t>
            </w:r>
            <w:r w:rsidRPr="00133791">
              <w:rPr>
                <w:rFonts w:cs="Arial" w:hint="eastAsia"/>
                <w:color w:val="000000"/>
                <w:kern w:val="0"/>
                <w:sz w:val="24"/>
                <w:szCs w:val="18"/>
              </w:rPr>
              <w:br/>
            </w:r>
            <w:r w:rsidRPr="00133791">
              <w:rPr>
                <w:rFonts w:cs="Arial" w:hint="eastAsia"/>
                <w:color w:val="000000"/>
                <w:kern w:val="0"/>
                <w:sz w:val="24"/>
                <w:szCs w:val="18"/>
              </w:rPr>
              <w:t>支持解压</w:t>
            </w:r>
            <w:r w:rsidRPr="00133791">
              <w:rPr>
                <w:rFonts w:cs="Arial" w:hint="eastAsia"/>
                <w:color w:val="000000"/>
                <w:kern w:val="0"/>
                <w:sz w:val="24"/>
                <w:szCs w:val="18"/>
              </w:rPr>
              <w:t>rar</w:t>
            </w:r>
            <w:r w:rsidRPr="00133791">
              <w:rPr>
                <w:rFonts w:cs="Arial" w:hint="eastAsia"/>
                <w:color w:val="000000"/>
                <w:kern w:val="0"/>
                <w:sz w:val="24"/>
                <w:szCs w:val="18"/>
              </w:rPr>
              <w:t>格式文件；</w:t>
            </w:r>
            <w:r w:rsidRPr="00133791">
              <w:rPr>
                <w:rFonts w:cs="Arial" w:hint="eastAsia"/>
                <w:color w:val="000000"/>
                <w:kern w:val="0"/>
                <w:sz w:val="24"/>
                <w:szCs w:val="18"/>
              </w:rPr>
              <w:br/>
            </w:r>
            <w:r w:rsidRPr="00133791">
              <w:rPr>
                <w:rFonts w:cs="Arial" w:hint="eastAsia"/>
                <w:color w:val="000000"/>
                <w:kern w:val="0"/>
                <w:sz w:val="24"/>
                <w:szCs w:val="18"/>
              </w:rPr>
              <w:t>支持对压缩包进行加解密</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★音频播放工具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操作系统提供音频播放工具，支持</w:t>
            </w:r>
            <w:r w:rsidRPr="00133791">
              <w:rPr>
                <w:rFonts w:cs="Arial" w:hint="eastAsia"/>
                <w:color w:val="000000"/>
                <w:kern w:val="0"/>
                <w:sz w:val="24"/>
                <w:szCs w:val="18"/>
              </w:rPr>
              <w:t>MP3</w:t>
            </w:r>
            <w:r w:rsidRPr="00133791">
              <w:rPr>
                <w:rFonts w:cs="Arial" w:hint="eastAsia"/>
                <w:color w:val="000000"/>
                <w:kern w:val="0"/>
                <w:sz w:val="24"/>
                <w:szCs w:val="18"/>
              </w:rPr>
              <w:t>、</w:t>
            </w:r>
            <w:r w:rsidRPr="00133791">
              <w:rPr>
                <w:rFonts w:cs="Arial" w:hint="eastAsia"/>
                <w:color w:val="000000"/>
                <w:kern w:val="0"/>
                <w:sz w:val="24"/>
                <w:szCs w:val="18"/>
              </w:rPr>
              <w:t>OGG</w:t>
            </w:r>
            <w:r w:rsidRPr="00133791">
              <w:rPr>
                <w:rFonts w:cs="Arial" w:hint="eastAsia"/>
                <w:color w:val="000000"/>
                <w:kern w:val="0"/>
                <w:sz w:val="24"/>
                <w:szCs w:val="18"/>
              </w:rPr>
              <w:t>、</w:t>
            </w:r>
            <w:r w:rsidRPr="00133791">
              <w:rPr>
                <w:rFonts w:cs="Arial" w:hint="eastAsia"/>
                <w:color w:val="000000"/>
                <w:kern w:val="0"/>
                <w:sz w:val="24"/>
                <w:szCs w:val="18"/>
              </w:rPr>
              <w:t>WAV</w:t>
            </w:r>
            <w:r w:rsidRPr="00133791">
              <w:rPr>
                <w:rFonts w:cs="Arial" w:hint="eastAsia"/>
                <w:color w:val="000000"/>
                <w:kern w:val="0"/>
                <w:sz w:val="24"/>
                <w:szCs w:val="18"/>
              </w:rPr>
              <w:t>等音频格式文件；</w:t>
            </w:r>
            <w:r w:rsidRPr="00133791">
              <w:rPr>
                <w:rFonts w:cs="Arial" w:hint="eastAsia"/>
                <w:color w:val="000000"/>
                <w:kern w:val="0"/>
                <w:sz w:val="24"/>
                <w:szCs w:val="18"/>
              </w:rPr>
              <w:br/>
            </w:r>
            <w:r w:rsidRPr="00133791">
              <w:rPr>
                <w:rFonts w:cs="Arial" w:hint="eastAsia"/>
                <w:color w:val="000000"/>
                <w:kern w:val="0"/>
                <w:sz w:val="24"/>
                <w:szCs w:val="18"/>
              </w:rPr>
              <w:t>支持播放本地音频文件；</w:t>
            </w:r>
            <w:r w:rsidRPr="00133791">
              <w:rPr>
                <w:rFonts w:cs="Arial" w:hint="eastAsia"/>
                <w:color w:val="000000"/>
                <w:kern w:val="0"/>
                <w:sz w:val="24"/>
                <w:szCs w:val="18"/>
              </w:rPr>
              <w:br/>
            </w:r>
            <w:r w:rsidRPr="00133791">
              <w:rPr>
                <w:rFonts w:cs="Arial" w:hint="eastAsia"/>
                <w:color w:val="000000"/>
                <w:kern w:val="0"/>
                <w:sz w:val="24"/>
                <w:szCs w:val="18"/>
              </w:rPr>
              <w:t>支持本地音乐文件搜索功能；</w:t>
            </w:r>
            <w:r w:rsidRPr="00133791">
              <w:rPr>
                <w:rFonts w:cs="Arial" w:hint="eastAsia"/>
                <w:color w:val="000000"/>
                <w:kern w:val="0"/>
                <w:sz w:val="24"/>
                <w:szCs w:val="18"/>
              </w:rPr>
              <w:br/>
            </w:r>
            <w:r w:rsidRPr="00133791">
              <w:rPr>
                <w:rFonts w:cs="Arial" w:hint="eastAsia"/>
                <w:color w:val="000000"/>
                <w:kern w:val="0"/>
                <w:sz w:val="24"/>
                <w:szCs w:val="18"/>
              </w:rPr>
              <w:t>支持播放控制，可设置播放模式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★音频录制工具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操作系统提供音频录制工具，支持系统播放和传声器输入的音频录制为文件；支持录制音频过程中的录制、暂停、续录和停止等操作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★视频播放工具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操作系统提供视频播放工具，支持</w:t>
            </w:r>
            <w:r w:rsidRPr="00133791">
              <w:rPr>
                <w:rFonts w:cs="Arial" w:hint="eastAsia"/>
                <w:color w:val="000000"/>
                <w:kern w:val="0"/>
                <w:sz w:val="24"/>
                <w:szCs w:val="18"/>
              </w:rPr>
              <w:t>MKV</w:t>
            </w:r>
            <w:r w:rsidRPr="00133791">
              <w:rPr>
                <w:rFonts w:cs="Arial" w:hint="eastAsia"/>
                <w:color w:val="000000"/>
                <w:kern w:val="0"/>
                <w:sz w:val="24"/>
                <w:szCs w:val="18"/>
              </w:rPr>
              <w:t>、</w:t>
            </w:r>
            <w:r w:rsidRPr="00133791">
              <w:rPr>
                <w:rFonts w:cs="Arial" w:hint="eastAsia"/>
                <w:color w:val="000000"/>
                <w:kern w:val="0"/>
                <w:sz w:val="24"/>
                <w:szCs w:val="18"/>
              </w:rPr>
              <w:t>OGG</w:t>
            </w:r>
            <w:r w:rsidRPr="00133791">
              <w:rPr>
                <w:rFonts w:cs="Arial" w:hint="eastAsia"/>
                <w:color w:val="000000"/>
                <w:kern w:val="0"/>
                <w:sz w:val="24"/>
                <w:szCs w:val="18"/>
              </w:rPr>
              <w:t>等封装格式的视频文件；</w:t>
            </w:r>
            <w:r w:rsidRPr="00133791">
              <w:rPr>
                <w:rFonts w:cs="Arial" w:hint="eastAsia"/>
                <w:color w:val="000000"/>
                <w:kern w:val="0"/>
                <w:sz w:val="24"/>
                <w:szCs w:val="18"/>
              </w:rPr>
              <w:br/>
            </w:r>
            <w:r w:rsidRPr="00133791">
              <w:rPr>
                <w:rFonts w:cs="Arial" w:hint="eastAsia"/>
                <w:color w:val="000000"/>
                <w:kern w:val="0"/>
                <w:sz w:val="24"/>
                <w:szCs w:val="18"/>
              </w:rPr>
              <w:t>支持播放本地视频文件；</w:t>
            </w:r>
            <w:r w:rsidRPr="00133791">
              <w:rPr>
                <w:rFonts w:cs="Arial" w:hint="eastAsia"/>
                <w:color w:val="000000"/>
                <w:kern w:val="0"/>
                <w:sz w:val="24"/>
                <w:szCs w:val="18"/>
              </w:rPr>
              <w:br/>
            </w:r>
            <w:r w:rsidRPr="00133791">
              <w:rPr>
                <w:rFonts w:cs="Arial" w:hint="eastAsia"/>
                <w:color w:val="000000"/>
                <w:kern w:val="0"/>
                <w:sz w:val="24"/>
                <w:szCs w:val="18"/>
              </w:rPr>
              <w:t>支持自动加载本地字幕；</w:t>
            </w:r>
            <w:r w:rsidRPr="00133791">
              <w:rPr>
                <w:rFonts w:cs="Arial" w:hint="eastAsia"/>
                <w:color w:val="000000"/>
                <w:kern w:val="0"/>
                <w:sz w:val="24"/>
                <w:szCs w:val="18"/>
              </w:rPr>
              <w:br/>
            </w:r>
            <w:r w:rsidRPr="00133791">
              <w:rPr>
                <w:rFonts w:cs="Arial" w:hint="eastAsia"/>
                <w:color w:val="000000"/>
                <w:kern w:val="0"/>
                <w:sz w:val="24"/>
                <w:szCs w:val="18"/>
              </w:rPr>
              <w:t>支持播放控制功能；</w:t>
            </w:r>
            <w:r w:rsidRPr="00133791">
              <w:rPr>
                <w:rFonts w:cs="Arial" w:hint="eastAsia"/>
                <w:color w:val="000000"/>
                <w:kern w:val="0"/>
                <w:sz w:val="24"/>
                <w:szCs w:val="18"/>
              </w:rPr>
              <w:br/>
            </w:r>
            <w:r w:rsidRPr="00133791">
              <w:rPr>
                <w:rFonts w:cs="Arial" w:hint="eastAsia"/>
                <w:color w:val="000000"/>
                <w:kern w:val="0"/>
                <w:sz w:val="24"/>
                <w:szCs w:val="18"/>
              </w:rPr>
              <w:t>提供软件解码与硬件编解码切换选项，</w:t>
            </w:r>
            <w:r w:rsidRPr="00133791">
              <w:rPr>
                <w:rFonts w:cs="Arial" w:hint="eastAsia"/>
                <w:color w:val="000000"/>
                <w:kern w:val="0"/>
                <w:sz w:val="24"/>
                <w:szCs w:val="18"/>
              </w:rPr>
              <w:t xml:space="preserve"> </w:t>
            </w:r>
            <w:r w:rsidRPr="00133791">
              <w:rPr>
                <w:rFonts w:cs="Arial" w:hint="eastAsia"/>
                <w:color w:val="000000"/>
                <w:kern w:val="0"/>
                <w:sz w:val="24"/>
                <w:szCs w:val="18"/>
              </w:rPr>
              <w:t>如硬件支持编解码，应优先使用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★视频录制工具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操作系统提供视频录制工具，支持通过摄像头等设备拍摄图片和录制音视频文件；</w:t>
            </w:r>
            <w:r w:rsidRPr="00133791">
              <w:rPr>
                <w:rFonts w:cs="Arial" w:hint="eastAsia"/>
                <w:color w:val="000000"/>
                <w:kern w:val="0"/>
                <w:sz w:val="24"/>
                <w:szCs w:val="18"/>
              </w:rPr>
              <w:br/>
            </w:r>
            <w:r w:rsidRPr="00133791">
              <w:rPr>
                <w:rFonts w:cs="Arial" w:hint="eastAsia"/>
                <w:color w:val="000000"/>
                <w:kern w:val="0"/>
                <w:sz w:val="24"/>
                <w:szCs w:val="18"/>
              </w:rPr>
              <w:t>拍摄照片时，支持设置构图网格、快门音效、多张连拍、延时拍摄、镜像拍摄和图像分辨率；</w:t>
            </w:r>
            <w:r w:rsidRPr="00133791">
              <w:rPr>
                <w:rFonts w:cs="Arial" w:hint="eastAsia"/>
                <w:color w:val="000000"/>
                <w:kern w:val="0"/>
                <w:sz w:val="24"/>
                <w:szCs w:val="18"/>
              </w:rPr>
              <w:br/>
            </w:r>
            <w:r w:rsidRPr="00133791">
              <w:rPr>
                <w:rFonts w:cs="Arial" w:hint="eastAsia"/>
                <w:color w:val="000000"/>
                <w:kern w:val="0"/>
                <w:sz w:val="24"/>
                <w:szCs w:val="18"/>
              </w:rPr>
              <w:lastRenderedPageBreak/>
              <w:t>录制音视频时，支持延时录制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87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★光盘刻录管理工具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操作系统提供光盘刻录管理工具，支持</w:t>
            </w:r>
            <w:r w:rsidRPr="00133791">
              <w:rPr>
                <w:rFonts w:cs="Arial" w:hint="eastAsia"/>
                <w:color w:val="000000"/>
                <w:kern w:val="0"/>
                <w:sz w:val="24"/>
                <w:szCs w:val="18"/>
              </w:rPr>
              <w:t>CD-R</w:t>
            </w:r>
            <w:r w:rsidRPr="00133791">
              <w:rPr>
                <w:rFonts w:cs="Arial" w:hint="eastAsia"/>
                <w:color w:val="000000"/>
                <w:kern w:val="0"/>
                <w:sz w:val="24"/>
                <w:szCs w:val="18"/>
              </w:rPr>
              <w:t>、</w:t>
            </w:r>
            <w:r w:rsidRPr="00133791">
              <w:rPr>
                <w:rFonts w:cs="Arial" w:hint="eastAsia"/>
                <w:color w:val="000000"/>
                <w:kern w:val="0"/>
                <w:sz w:val="24"/>
                <w:szCs w:val="18"/>
              </w:rPr>
              <w:t>CD-RW</w:t>
            </w:r>
            <w:r w:rsidRPr="00133791">
              <w:rPr>
                <w:rFonts w:cs="Arial" w:hint="eastAsia"/>
                <w:color w:val="000000"/>
                <w:kern w:val="0"/>
                <w:sz w:val="24"/>
                <w:szCs w:val="18"/>
              </w:rPr>
              <w:t>、</w:t>
            </w:r>
            <w:r w:rsidRPr="00133791">
              <w:rPr>
                <w:rFonts w:cs="Arial" w:hint="eastAsia"/>
                <w:color w:val="000000"/>
                <w:kern w:val="0"/>
                <w:sz w:val="24"/>
                <w:szCs w:val="18"/>
              </w:rPr>
              <w:t>DVD-R</w:t>
            </w:r>
            <w:r w:rsidRPr="00133791">
              <w:rPr>
                <w:rFonts w:cs="Arial" w:hint="eastAsia"/>
                <w:color w:val="000000"/>
                <w:kern w:val="0"/>
                <w:sz w:val="24"/>
                <w:szCs w:val="18"/>
              </w:rPr>
              <w:t>、</w:t>
            </w:r>
            <w:r w:rsidRPr="00133791">
              <w:rPr>
                <w:rFonts w:cs="Arial" w:hint="eastAsia"/>
                <w:color w:val="000000"/>
                <w:kern w:val="0"/>
                <w:sz w:val="24"/>
                <w:szCs w:val="18"/>
              </w:rPr>
              <w:t>DVD-RW</w:t>
            </w:r>
            <w:r w:rsidRPr="00133791">
              <w:rPr>
                <w:rFonts w:cs="Arial" w:hint="eastAsia"/>
                <w:color w:val="000000"/>
                <w:kern w:val="0"/>
                <w:sz w:val="24"/>
                <w:szCs w:val="18"/>
              </w:rPr>
              <w:t>、</w:t>
            </w:r>
            <w:r w:rsidRPr="00133791">
              <w:rPr>
                <w:rFonts w:cs="Arial" w:hint="eastAsia"/>
                <w:color w:val="000000"/>
                <w:kern w:val="0"/>
                <w:sz w:val="24"/>
                <w:szCs w:val="18"/>
              </w:rPr>
              <w:t>DVD+R</w:t>
            </w:r>
            <w:r w:rsidRPr="00133791">
              <w:rPr>
                <w:rFonts w:cs="Arial" w:hint="eastAsia"/>
                <w:color w:val="000000"/>
                <w:kern w:val="0"/>
                <w:sz w:val="24"/>
                <w:szCs w:val="18"/>
              </w:rPr>
              <w:t>、</w:t>
            </w:r>
            <w:r w:rsidRPr="00133791">
              <w:rPr>
                <w:rFonts w:cs="Arial" w:hint="eastAsia"/>
                <w:color w:val="000000"/>
                <w:kern w:val="0"/>
                <w:sz w:val="24"/>
                <w:szCs w:val="18"/>
              </w:rPr>
              <w:t>DVD+RW</w:t>
            </w:r>
            <w:r w:rsidRPr="00133791">
              <w:rPr>
                <w:rFonts w:cs="Arial" w:hint="eastAsia"/>
                <w:color w:val="000000"/>
                <w:kern w:val="0"/>
                <w:sz w:val="24"/>
                <w:szCs w:val="18"/>
              </w:rPr>
              <w:t>格式的光盘；</w:t>
            </w:r>
            <w:r w:rsidRPr="00133791">
              <w:rPr>
                <w:rFonts w:cs="Arial" w:hint="eastAsia"/>
                <w:color w:val="000000"/>
                <w:kern w:val="0"/>
                <w:sz w:val="24"/>
                <w:szCs w:val="18"/>
              </w:rPr>
              <w:br/>
            </w:r>
            <w:r w:rsidRPr="00133791">
              <w:rPr>
                <w:rFonts w:cs="Arial" w:hint="eastAsia"/>
                <w:color w:val="000000"/>
                <w:kern w:val="0"/>
                <w:sz w:val="24"/>
                <w:szCs w:val="18"/>
              </w:rPr>
              <w:t>支持将光盘复制为镜像文件保存到另一张光盘；</w:t>
            </w:r>
            <w:r w:rsidRPr="00133791">
              <w:rPr>
                <w:rFonts w:cs="Arial" w:hint="eastAsia"/>
                <w:color w:val="000000"/>
                <w:kern w:val="0"/>
                <w:sz w:val="24"/>
                <w:szCs w:val="18"/>
              </w:rPr>
              <w:br/>
            </w:r>
            <w:r w:rsidRPr="00133791">
              <w:rPr>
                <w:rFonts w:cs="Arial" w:hint="eastAsia"/>
                <w:color w:val="000000"/>
                <w:kern w:val="0"/>
                <w:sz w:val="24"/>
                <w:szCs w:val="18"/>
              </w:rPr>
              <w:t>支持将光盘镜像文件刻录到光盘；</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ISO9660</w:t>
            </w:r>
            <w:r w:rsidRPr="00133791">
              <w:rPr>
                <w:rFonts w:cs="Arial" w:hint="eastAsia"/>
                <w:color w:val="000000"/>
                <w:kern w:val="0"/>
                <w:sz w:val="24"/>
                <w:szCs w:val="18"/>
              </w:rPr>
              <w:t>、</w:t>
            </w:r>
            <w:r w:rsidRPr="00133791">
              <w:rPr>
                <w:rFonts w:cs="Arial" w:hint="eastAsia"/>
                <w:color w:val="000000"/>
                <w:kern w:val="0"/>
                <w:sz w:val="24"/>
                <w:szCs w:val="18"/>
              </w:rPr>
              <w:t xml:space="preserve">UDF </w:t>
            </w:r>
            <w:r w:rsidRPr="00133791">
              <w:rPr>
                <w:rFonts w:cs="Arial" w:hint="eastAsia"/>
                <w:color w:val="000000"/>
                <w:kern w:val="0"/>
                <w:sz w:val="24"/>
                <w:szCs w:val="18"/>
              </w:rPr>
              <w:t>格式光盘挂载、读取；</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ISO9660</w:t>
            </w:r>
            <w:r w:rsidRPr="00133791">
              <w:rPr>
                <w:rFonts w:cs="Arial" w:hint="eastAsia"/>
                <w:color w:val="000000"/>
                <w:kern w:val="0"/>
                <w:sz w:val="24"/>
                <w:szCs w:val="18"/>
              </w:rPr>
              <w:t>格式光盘追加刻录；支持检查光盘数据完整性</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★截图录屏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w:t>
            </w:r>
            <w:proofErr w:type="gramStart"/>
            <w:r w:rsidRPr="00133791">
              <w:rPr>
                <w:rFonts w:cs="Arial" w:hint="eastAsia"/>
                <w:color w:val="000000"/>
                <w:kern w:val="0"/>
                <w:sz w:val="24"/>
                <w:szCs w:val="18"/>
              </w:rPr>
              <w:t>截</w:t>
            </w:r>
            <w:proofErr w:type="gramEnd"/>
            <w:r w:rsidRPr="00133791">
              <w:rPr>
                <w:rFonts w:cs="Arial" w:hint="eastAsia"/>
                <w:color w:val="000000"/>
                <w:kern w:val="0"/>
                <w:sz w:val="24"/>
                <w:szCs w:val="18"/>
              </w:rPr>
              <w:t>图录屏工具，支持系统截图和录屏；</w:t>
            </w:r>
            <w:r w:rsidRPr="00133791">
              <w:rPr>
                <w:rFonts w:cs="Arial" w:hint="eastAsia"/>
                <w:color w:val="000000"/>
                <w:kern w:val="0"/>
                <w:sz w:val="24"/>
                <w:szCs w:val="18"/>
              </w:rPr>
              <w:br/>
            </w:r>
            <w:r w:rsidRPr="00133791">
              <w:rPr>
                <w:rFonts w:cs="Arial" w:hint="eastAsia"/>
                <w:color w:val="000000"/>
                <w:kern w:val="0"/>
                <w:sz w:val="24"/>
                <w:szCs w:val="18"/>
              </w:rPr>
              <w:t>支持延时捕捉屏幕图像设置；</w:t>
            </w:r>
            <w:r w:rsidRPr="00133791">
              <w:rPr>
                <w:rFonts w:cs="Arial" w:hint="eastAsia"/>
                <w:color w:val="000000"/>
                <w:kern w:val="0"/>
                <w:sz w:val="24"/>
                <w:szCs w:val="18"/>
              </w:rPr>
              <w:br/>
            </w:r>
            <w:r w:rsidRPr="00133791">
              <w:rPr>
                <w:rFonts w:cs="Arial" w:hint="eastAsia"/>
                <w:color w:val="000000"/>
                <w:kern w:val="0"/>
                <w:sz w:val="24"/>
                <w:szCs w:val="18"/>
              </w:rPr>
              <w:t>支持录制光标移动、鼠标点击、键盘操作痕迹、系统音频、传声器输入、摄像头画中画内容；</w:t>
            </w:r>
            <w:r w:rsidRPr="00133791">
              <w:rPr>
                <w:rFonts w:cs="Arial" w:hint="eastAsia"/>
                <w:color w:val="000000"/>
                <w:kern w:val="0"/>
                <w:sz w:val="24"/>
                <w:szCs w:val="18"/>
              </w:rPr>
              <w:br/>
            </w:r>
            <w:r w:rsidRPr="00133791">
              <w:rPr>
                <w:rFonts w:cs="Arial" w:hint="eastAsia"/>
                <w:color w:val="000000"/>
                <w:kern w:val="0"/>
                <w:sz w:val="24"/>
                <w:szCs w:val="18"/>
              </w:rPr>
              <w:t>支持多种截图区域，包括全屏、程序窗口和自选区域；</w:t>
            </w:r>
            <w:r w:rsidRPr="00133791">
              <w:rPr>
                <w:rFonts w:cs="Arial" w:hint="eastAsia"/>
                <w:color w:val="000000"/>
                <w:kern w:val="0"/>
                <w:sz w:val="24"/>
                <w:szCs w:val="18"/>
              </w:rPr>
              <w:br/>
            </w:r>
            <w:r w:rsidRPr="00133791">
              <w:rPr>
                <w:rFonts w:cs="Arial" w:hint="eastAsia"/>
                <w:color w:val="000000"/>
                <w:kern w:val="0"/>
                <w:sz w:val="24"/>
                <w:szCs w:val="18"/>
              </w:rPr>
              <w:t>支持多种保存选项，包括保存到系统默认文件夹、桌面、指定存储路径、剪贴板；</w:t>
            </w:r>
            <w:r w:rsidRPr="00133791">
              <w:rPr>
                <w:rFonts w:cs="Arial" w:hint="eastAsia"/>
                <w:color w:val="000000"/>
                <w:kern w:val="0"/>
                <w:sz w:val="24"/>
                <w:szCs w:val="18"/>
              </w:rPr>
              <w:br/>
            </w:r>
            <w:r w:rsidRPr="00133791">
              <w:rPr>
                <w:rFonts w:cs="Arial" w:hint="eastAsia"/>
                <w:color w:val="000000"/>
                <w:kern w:val="0"/>
                <w:sz w:val="24"/>
                <w:szCs w:val="18"/>
              </w:rPr>
              <w:t>系统截</w:t>
            </w:r>
            <w:proofErr w:type="gramStart"/>
            <w:r w:rsidRPr="00133791">
              <w:rPr>
                <w:rFonts w:cs="Arial" w:hint="eastAsia"/>
                <w:color w:val="000000"/>
                <w:kern w:val="0"/>
                <w:sz w:val="24"/>
                <w:szCs w:val="18"/>
              </w:rPr>
              <w:t>图支持</w:t>
            </w:r>
            <w:proofErr w:type="gramEnd"/>
            <w:r w:rsidRPr="00133791">
              <w:rPr>
                <w:rFonts w:cs="Arial" w:hint="eastAsia"/>
                <w:color w:val="000000"/>
                <w:kern w:val="0"/>
                <w:sz w:val="24"/>
                <w:szCs w:val="18"/>
              </w:rPr>
              <w:t>保存为</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JPG</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等格式，录</w:t>
            </w:r>
            <w:proofErr w:type="gramStart"/>
            <w:r w:rsidRPr="00133791">
              <w:rPr>
                <w:rFonts w:cs="Arial" w:hint="eastAsia"/>
                <w:color w:val="000000"/>
                <w:kern w:val="0"/>
                <w:sz w:val="24"/>
                <w:szCs w:val="18"/>
              </w:rPr>
              <w:t>屏支持</w:t>
            </w:r>
            <w:proofErr w:type="gramEnd"/>
            <w:r w:rsidRPr="00133791">
              <w:rPr>
                <w:rFonts w:cs="Arial" w:hint="eastAsia"/>
                <w:color w:val="000000"/>
                <w:kern w:val="0"/>
                <w:sz w:val="24"/>
                <w:szCs w:val="18"/>
              </w:rPr>
              <w:t>保存为</w:t>
            </w:r>
            <w:r w:rsidRPr="00133791">
              <w:rPr>
                <w:rFonts w:cs="Arial" w:hint="eastAsia"/>
                <w:color w:val="000000"/>
                <w:kern w:val="0"/>
                <w:sz w:val="24"/>
                <w:szCs w:val="18"/>
              </w:rPr>
              <w:t>GIF</w:t>
            </w:r>
            <w:r w:rsidRPr="00133791">
              <w:rPr>
                <w:rFonts w:cs="Arial" w:hint="eastAsia"/>
                <w:color w:val="000000"/>
                <w:kern w:val="0"/>
                <w:sz w:val="24"/>
                <w:szCs w:val="18"/>
              </w:rPr>
              <w:t>、</w:t>
            </w:r>
            <w:r w:rsidRPr="00133791">
              <w:rPr>
                <w:rFonts w:cs="Arial" w:hint="eastAsia"/>
                <w:color w:val="000000"/>
                <w:kern w:val="0"/>
                <w:sz w:val="24"/>
                <w:szCs w:val="18"/>
              </w:rPr>
              <w:t>MP4</w:t>
            </w:r>
            <w:r w:rsidRPr="00133791">
              <w:rPr>
                <w:rFonts w:cs="Arial" w:hint="eastAsia"/>
                <w:color w:val="000000"/>
                <w:kern w:val="0"/>
                <w:sz w:val="24"/>
                <w:szCs w:val="18"/>
              </w:rPr>
              <w:t>、</w:t>
            </w:r>
            <w:r w:rsidRPr="00133791">
              <w:rPr>
                <w:rFonts w:cs="Arial" w:hint="eastAsia"/>
                <w:color w:val="000000"/>
                <w:kern w:val="0"/>
                <w:sz w:val="24"/>
                <w:szCs w:val="18"/>
              </w:rPr>
              <w:t>MKV</w:t>
            </w:r>
            <w:r w:rsidRPr="00133791">
              <w:rPr>
                <w:rFonts w:cs="Arial" w:hint="eastAsia"/>
                <w:color w:val="000000"/>
                <w:kern w:val="0"/>
                <w:sz w:val="24"/>
                <w:szCs w:val="18"/>
              </w:rPr>
              <w:t>等格式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★图像查看工具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操作系统提供图像查看工具，支持查看图像文件，支持</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JPEG</w:t>
            </w:r>
            <w:r w:rsidRPr="00133791">
              <w:rPr>
                <w:rFonts w:cs="Arial" w:hint="eastAsia"/>
                <w:color w:val="000000"/>
                <w:kern w:val="0"/>
                <w:sz w:val="24"/>
                <w:szCs w:val="18"/>
              </w:rPr>
              <w:t>、</w:t>
            </w:r>
            <w:r w:rsidRPr="00133791">
              <w:rPr>
                <w:rFonts w:cs="Arial" w:hint="eastAsia"/>
                <w:color w:val="000000"/>
                <w:kern w:val="0"/>
                <w:sz w:val="24"/>
                <w:szCs w:val="18"/>
              </w:rPr>
              <w:t>TIFF</w:t>
            </w:r>
            <w:r w:rsidRPr="00133791">
              <w:rPr>
                <w:rFonts w:cs="Arial" w:hint="eastAsia"/>
                <w:color w:val="000000"/>
                <w:kern w:val="0"/>
                <w:sz w:val="24"/>
                <w:szCs w:val="18"/>
              </w:rPr>
              <w:t>、</w:t>
            </w:r>
            <w:r w:rsidRPr="00133791">
              <w:rPr>
                <w:rFonts w:cs="Arial" w:hint="eastAsia"/>
                <w:color w:val="000000"/>
                <w:kern w:val="0"/>
                <w:sz w:val="24"/>
                <w:szCs w:val="18"/>
              </w:rPr>
              <w:t>GIF</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等图像格式；</w:t>
            </w:r>
            <w:r w:rsidRPr="00133791">
              <w:rPr>
                <w:rFonts w:cs="Arial" w:hint="eastAsia"/>
                <w:color w:val="000000"/>
                <w:kern w:val="0"/>
                <w:sz w:val="24"/>
                <w:szCs w:val="18"/>
              </w:rPr>
              <w:br/>
            </w:r>
            <w:r w:rsidRPr="00133791">
              <w:rPr>
                <w:rFonts w:cs="Arial" w:hint="eastAsia"/>
                <w:color w:val="000000"/>
                <w:kern w:val="0"/>
                <w:sz w:val="24"/>
                <w:szCs w:val="18"/>
              </w:rPr>
              <w:t>支持显示图像文件的基本信息，包括文件大小、图像格式、宽度和高度等；</w:t>
            </w:r>
            <w:r w:rsidRPr="00133791">
              <w:rPr>
                <w:rFonts w:cs="Arial" w:hint="eastAsia"/>
                <w:color w:val="000000"/>
                <w:kern w:val="0"/>
                <w:sz w:val="24"/>
                <w:szCs w:val="18"/>
              </w:rPr>
              <w:br/>
            </w:r>
            <w:r w:rsidRPr="00133791">
              <w:rPr>
                <w:rFonts w:cs="Arial" w:hint="eastAsia"/>
                <w:color w:val="000000"/>
                <w:kern w:val="0"/>
                <w:sz w:val="24"/>
                <w:szCs w:val="18"/>
              </w:rPr>
              <w:t>支持对图像文件的操作，包括放大、缩小、旋转、打印等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★文件扫描工具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操作系统提供文件扫描工具，支持扫描文件类型设置，包括</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JPEG</w:t>
            </w:r>
            <w:r w:rsidRPr="00133791">
              <w:rPr>
                <w:rFonts w:cs="Arial" w:hint="eastAsia"/>
                <w:color w:val="000000"/>
                <w:kern w:val="0"/>
                <w:sz w:val="24"/>
                <w:szCs w:val="18"/>
              </w:rPr>
              <w:t>、</w:t>
            </w:r>
            <w:r w:rsidRPr="00133791">
              <w:rPr>
                <w:rFonts w:cs="Arial" w:hint="eastAsia"/>
                <w:color w:val="000000"/>
                <w:kern w:val="0"/>
                <w:sz w:val="24"/>
                <w:szCs w:val="18"/>
              </w:rPr>
              <w:t>TIFF</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w:t>
            </w:r>
            <w:r w:rsidRPr="00133791">
              <w:rPr>
                <w:rFonts w:cs="Arial" w:hint="eastAsia"/>
                <w:color w:val="000000"/>
                <w:kern w:val="0"/>
                <w:sz w:val="24"/>
                <w:szCs w:val="18"/>
              </w:rPr>
              <w:t>PDF</w:t>
            </w:r>
            <w:r w:rsidRPr="00133791">
              <w:rPr>
                <w:rFonts w:cs="Arial" w:hint="eastAsia"/>
                <w:color w:val="000000"/>
                <w:kern w:val="0"/>
                <w:sz w:val="24"/>
                <w:szCs w:val="18"/>
              </w:rPr>
              <w:t>等；</w:t>
            </w:r>
            <w:r w:rsidRPr="00133791">
              <w:rPr>
                <w:rFonts w:cs="Arial" w:hint="eastAsia"/>
                <w:color w:val="000000"/>
                <w:kern w:val="0"/>
                <w:sz w:val="24"/>
                <w:szCs w:val="18"/>
              </w:rPr>
              <w:br/>
            </w:r>
            <w:r w:rsidRPr="00133791">
              <w:rPr>
                <w:rFonts w:cs="Arial" w:hint="eastAsia"/>
                <w:color w:val="000000"/>
                <w:kern w:val="0"/>
                <w:sz w:val="24"/>
                <w:szCs w:val="18"/>
              </w:rPr>
              <w:t>支持扫描颜色设置，包括彩色、灰度；支持扫描分辨率、幅面设置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★浏览器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操作系统提供浏览器，支持</w:t>
            </w:r>
            <w:r w:rsidRPr="00133791">
              <w:rPr>
                <w:rFonts w:cs="Arial" w:hint="eastAsia"/>
                <w:color w:val="000000"/>
                <w:kern w:val="0"/>
                <w:sz w:val="24"/>
                <w:szCs w:val="18"/>
              </w:rPr>
              <w:t>HTML4</w:t>
            </w:r>
            <w:r w:rsidRPr="00133791">
              <w:rPr>
                <w:rFonts w:cs="Arial" w:hint="eastAsia"/>
                <w:color w:val="000000"/>
                <w:kern w:val="0"/>
                <w:sz w:val="24"/>
                <w:szCs w:val="18"/>
              </w:rPr>
              <w:t>、</w:t>
            </w:r>
            <w:r w:rsidRPr="00133791">
              <w:rPr>
                <w:rFonts w:cs="Arial" w:hint="eastAsia"/>
                <w:color w:val="000000"/>
                <w:kern w:val="0"/>
                <w:sz w:val="24"/>
                <w:szCs w:val="18"/>
              </w:rPr>
              <w:t>HTML5</w:t>
            </w:r>
            <w:r w:rsidRPr="00133791">
              <w:rPr>
                <w:rFonts w:cs="Arial" w:hint="eastAsia"/>
                <w:color w:val="000000"/>
                <w:kern w:val="0"/>
                <w:sz w:val="24"/>
                <w:szCs w:val="18"/>
              </w:rPr>
              <w:t>、</w:t>
            </w:r>
            <w:r w:rsidRPr="00133791">
              <w:rPr>
                <w:rFonts w:cs="Arial" w:hint="eastAsia"/>
                <w:color w:val="000000"/>
                <w:kern w:val="0"/>
                <w:sz w:val="24"/>
                <w:szCs w:val="18"/>
              </w:rPr>
              <w:t>ECMAScript</w:t>
            </w:r>
            <w:r w:rsidRPr="00133791">
              <w:rPr>
                <w:rFonts w:cs="Arial" w:hint="eastAsia"/>
                <w:color w:val="000000"/>
                <w:kern w:val="0"/>
                <w:sz w:val="24"/>
                <w:szCs w:val="18"/>
              </w:rPr>
              <w:t>、</w:t>
            </w:r>
            <w:r w:rsidRPr="00133791">
              <w:rPr>
                <w:rFonts w:cs="Arial" w:hint="eastAsia"/>
                <w:color w:val="000000"/>
                <w:kern w:val="0"/>
                <w:sz w:val="24"/>
                <w:szCs w:val="18"/>
              </w:rPr>
              <w:t>CSS</w:t>
            </w:r>
            <w:r w:rsidRPr="00133791">
              <w:rPr>
                <w:rFonts w:cs="Arial" w:hint="eastAsia"/>
                <w:color w:val="000000"/>
                <w:kern w:val="0"/>
                <w:sz w:val="24"/>
                <w:szCs w:val="18"/>
              </w:rPr>
              <w:t>等标准；</w:t>
            </w:r>
            <w:r w:rsidRPr="00133791">
              <w:rPr>
                <w:rFonts w:cs="Arial" w:hint="eastAsia"/>
                <w:color w:val="000000"/>
                <w:kern w:val="0"/>
                <w:sz w:val="24"/>
                <w:szCs w:val="18"/>
              </w:rPr>
              <w:br/>
            </w:r>
            <w:r w:rsidRPr="00133791">
              <w:rPr>
                <w:rFonts w:cs="Arial" w:hint="eastAsia"/>
                <w:color w:val="000000"/>
                <w:kern w:val="0"/>
                <w:sz w:val="24"/>
                <w:szCs w:val="18"/>
              </w:rPr>
              <w:t>支持符合国家密码管理要求的商用密码算法；</w:t>
            </w:r>
            <w:r w:rsidRPr="00133791">
              <w:rPr>
                <w:rFonts w:cs="Arial" w:hint="eastAsia"/>
                <w:color w:val="000000"/>
                <w:kern w:val="0"/>
                <w:sz w:val="24"/>
                <w:szCs w:val="18"/>
              </w:rPr>
              <w:br/>
            </w:r>
            <w:r w:rsidRPr="00133791">
              <w:rPr>
                <w:rFonts w:cs="Arial" w:hint="eastAsia"/>
                <w:color w:val="000000"/>
                <w:kern w:val="0"/>
                <w:sz w:val="24"/>
                <w:szCs w:val="18"/>
              </w:rPr>
              <w:t>支持国家电子认证根</w:t>
            </w:r>
            <w:r w:rsidRPr="00133791">
              <w:rPr>
                <w:rFonts w:cs="Arial" w:hint="eastAsia"/>
                <w:color w:val="000000"/>
                <w:kern w:val="0"/>
                <w:sz w:val="24"/>
                <w:szCs w:val="18"/>
              </w:rPr>
              <w:t>CA</w:t>
            </w:r>
            <w:r w:rsidRPr="00133791">
              <w:rPr>
                <w:rFonts w:cs="Arial" w:hint="eastAsia"/>
                <w:color w:val="000000"/>
                <w:kern w:val="0"/>
                <w:sz w:val="24"/>
                <w:szCs w:val="18"/>
              </w:rPr>
              <w:t>签发的符合相关要求的</w:t>
            </w:r>
            <w:r w:rsidRPr="00133791">
              <w:rPr>
                <w:rFonts w:cs="Arial" w:hint="eastAsia"/>
                <w:color w:val="000000"/>
                <w:kern w:val="0"/>
                <w:sz w:val="24"/>
                <w:szCs w:val="18"/>
              </w:rPr>
              <w:t>CA</w:t>
            </w:r>
            <w:r w:rsidRPr="00133791">
              <w:rPr>
                <w:rFonts w:cs="Arial" w:hint="eastAsia"/>
                <w:color w:val="000000"/>
                <w:kern w:val="0"/>
                <w:sz w:val="24"/>
                <w:szCs w:val="18"/>
              </w:rPr>
              <w:t>机构证书；</w:t>
            </w:r>
            <w:r w:rsidRPr="00133791">
              <w:rPr>
                <w:rFonts w:cs="Arial" w:hint="eastAsia"/>
                <w:color w:val="000000"/>
                <w:kern w:val="0"/>
                <w:sz w:val="24"/>
                <w:szCs w:val="18"/>
              </w:rPr>
              <w:br/>
            </w:r>
            <w:r w:rsidRPr="00133791">
              <w:rPr>
                <w:rFonts w:cs="Arial" w:hint="eastAsia"/>
                <w:color w:val="000000"/>
                <w:kern w:val="0"/>
                <w:sz w:val="24"/>
                <w:szCs w:val="18"/>
              </w:rPr>
              <w:t>支持符合</w:t>
            </w:r>
            <w:r w:rsidRPr="00133791">
              <w:rPr>
                <w:rFonts w:cs="Arial" w:hint="eastAsia"/>
                <w:color w:val="000000"/>
                <w:kern w:val="0"/>
                <w:sz w:val="24"/>
                <w:szCs w:val="18"/>
              </w:rPr>
              <w:t xml:space="preserve"> GB/T 38636</w:t>
            </w:r>
            <w:r w:rsidRPr="00133791">
              <w:rPr>
                <w:rFonts w:cs="Arial" w:hint="eastAsia"/>
                <w:color w:val="000000"/>
                <w:kern w:val="0"/>
                <w:sz w:val="24"/>
                <w:szCs w:val="18"/>
              </w:rPr>
              <w:t>—</w:t>
            </w:r>
            <w:r w:rsidRPr="00133791">
              <w:rPr>
                <w:rFonts w:cs="Arial" w:hint="eastAsia"/>
                <w:color w:val="000000"/>
                <w:kern w:val="0"/>
                <w:sz w:val="24"/>
                <w:szCs w:val="18"/>
              </w:rPr>
              <w:t xml:space="preserve">2020 </w:t>
            </w:r>
            <w:r w:rsidRPr="00133791">
              <w:rPr>
                <w:rFonts w:cs="Arial" w:hint="eastAsia"/>
                <w:color w:val="000000"/>
                <w:kern w:val="0"/>
                <w:sz w:val="24"/>
                <w:szCs w:val="18"/>
              </w:rPr>
              <w:t>的</w:t>
            </w:r>
            <w:r w:rsidRPr="00133791">
              <w:rPr>
                <w:rFonts w:cs="Arial" w:hint="eastAsia"/>
                <w:color w:val="000000"/>
                <w:kern w:val="0"/>
                <w:sz w:val="24"/>
                <w:szCs w:val="18"/>
              </w:rPr>
              <w:t>TLCP</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远程协助工具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93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★文件共享</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操作系统提供文件共享工具，支持按用户身份进行读写权限设置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远程桌面支持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开发环境</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★开发环境</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Qt</w:t>
            </w:r>
            <w:r w:rsidRPr="00133791">
              <w:rPr>
                <w:rFonts w:cs="Arial" w:hint="eastAsia"/>
                <w:color w:val="000000"/>
                <w:kern w:val="0"/>
                <w:sz w:val="24"/>
                <w:szCs w:val="18"/>
              </w:rPr>
              <w:t>、</w:t>
            </w:r>
            <w:r w:rsidRPr="00133791">
              <w:rPr>
                <w:rFonts w:cs="Arial" w:hint="eastAsia"/>
                <w:color w:val="000000"/>
                <w:kern w:val="0"/>
                <w:sz w:val="24"/>
                <w:szCs w:val="18"/>
              </w:rPr>
              <w:t>Eclipse</w:t>
            </w:r>
            <w:r w:rsidRPr="00133791">
              <w:rPr>
                <w:rFonts w:cs="Arial" w:hint="eastAsia"/>
                <w:color w:val="000000"/>
                <w:kern w:val="0"/>
                <w:sz w:val="24"/>
                <w:szCs w:val="18"/>
              </w:rPr>
              <w:t>、</w:t>
            </w:r>
            <w:r w:rsidRPr="00133791">
              <w:rPr>
                <w:rFonts w:cs="Arial" w:hint="eastAsia"/>
                <w:color w:val="000000"/>
                <w:kern w:val="0"/>
                <w:sz w:val="24"/>
                <w:szCs w:val="18"/>
              </w:rPr>
              <w:t>VSCode</w:t>
            </w:r>
            <w:r w:rsidRPr="00133791">
              <w:rPr>
                <w:rFonts w:cs="Arial" w:hint="eastAsia"/>
                <w:color w:val="000000"/>
                <w:kern w:val="0"/>
                <w:sz w:val="24"/>
                <w:szCs w:val="18"/>
              </w:rPr>
              <w:t>等集成开发环境</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GNU C</w:t>
            </w:r>
            <w:r w:rsidRPr="00133791">
              <w:rPr>
                <w:rFonts w:cs="Arial" w:hint="eastAsia"/>
                <w:color w:val="000000"/>
                <w:kern w:val="0"/>
                <w:sz w:val="24"/>
                <w:szCs w:val="18"/>
              </w:rPr>
              <w:t>、</w:t>
            </w:r>
            <w:r w:rsidRPr="00133791">
              <w:rPr>
                <w:rFonts w:cs="Arial" w:hint="eastAsia"/>
                <w:color w:val="000000"/>
                <w:kern w:val="0"/>
                <w:sz w:val="24"/>
                <w:szCs w:val="18"/>
              </w:rPr>
              <w:t>GNU C++</w:t>
            </w:r>
            <w:r w:rsidRPr="00133791">
              <w:rPr>
                <w:rFonts w:cs="Arial" w:hint="eastAsia"/>
                <w:color w:val="000000"/>
                <w:kern w:val="0"/>
                <w:sz w:val="24"/>
                <w:szCs w:val="18"/>
              </w:rPr>
              <w:t>、</w:t>
            </w:r>
            <w:r w:rsidRPr="00133791">
              <w:rPr>
                <w:rFonts w:cs="Arial" w:hint="eastAsia"/>
                <w:color w:val="000000"/>
                <w:kern w:val="0"/>
                <w:sz w:val="24"/>
                <w:szCs w:val="18"/>
              </w:rPr>
              <w:t>Java</w:t>
            </w:r>
            <w:r w:rsidRPr="00133791">
              <w:rPr>
                <w:rFonts w:cs="Arial" w:hint="eastAsia"/>
                <w:color w:val="000000"/>
                <w:kern w:val="0"/>
                <w:sz w:val="24"/>
                <w:szCs w:val="18"/>
              </w:rPr>
              <w:t>、</w:t>
            </w:r>
            <w:r w:rsidRPr="00133791">
              <w:rPr>
                <w:rFonts w:cs="Arial" w:hint="eastAsia"/>
                <w:color w:val="000000"/>
                <w:kern w:val="0"/>
                <w:sz w:val="24"/>
                <w:szCs w:val="18"/>
              </w:rPr>
              <w:t>Qt</w:t>
            </w:r>
            <w:r w:rsidRPr="00133791">
              <w:rPr>
                <w:rFonts w:cs="Arial" w:hint="eastAsia"/>
                <w:color w:val="000000"/>
                <w:kern w:val="0"/>
                <w:sz w:val="24"/>
                <w:szCs w:val="18"/>
              </w:rPr>
              <w:t>、</w:t>
            </w:r>
            <w:r w:rsidRPr="00133791">
              <w:rPr>
                <w:rFonts w:cs="Arial" w:hint="eastAsia"/>
                <w:color w:val="000000"/>
                <w:kern w:val="0"/>
                <w:sz w:val="24"/>
                <w:szCs w:val="18"/>
              </w:rPr>
              <w:t>Gtk+</w:t>
            </w:r>
            <w:r w:rsidRPr="00133791">
              <w:rPr>
                <w:rFonts w:cs="Arial" w:hint="eastAsia"/>
                <w:color w:val="000000"/>
                <w:kern w:val="0"/>
                <w:sz w:val="24"/>
                <w:szCs w:val="18"/>
              </w:rPr>
              <w:t>、</w:t>
            </w:r>
            <w:r w:rsidRPr="00133791">
              <w:rPr>
                <w:rFonts w:cs="Arial" w:hint="eastAsia"/>
                <w:color w:val="000000"/>
                <w:kern w:val="0"/>
                <w:sz w:val="24"/>
                <w:szCs w:val="18"/>
              </w:rPr>
              <w:t>Cairo</w:t>
            </w:r>
            <w:r w:rsidRPr="00133791">
              <w:rPr>
                <w:rFonts w:cs="Arial" w:hint="eastAsia"/>
                <w:color w:val="000000"/>
                <w:kern w:val="0"/>
                <w:sz w:val="24"/>
                <w:szCs w:val="18"/>
              </w:rPr>
              <w:t>、</w:t>
            </w:r>
            <w:r w:rsidRPr="00133791">
              <w:rPr>
                <w:rFonts w:cs="Arial" w:hint="eastAsia"/>
                <w:color w:val="000000"/>
                <w:kern w:val="0"/>
                <w:sz w:val="24"/>
                <w:szCs w:val="18"/>
              </w:rPr>
              <w:t>OpenGL</w:t>
            </w:r>
            <w:r w:rsidRPr="00133791">
              <w:rPr>
                <w:rFonts w:cs="Arial" w:hint="eastAsia"/>
                <w:color w:val="000000"/>
                <w:kern w:val="0"/>
                <w:sz w:val="24"/>
                <w:szCs w:val="18"/>
              </w:rPr>
              <w:t>、</w:t>
            </w:r>
            <w:r w:rsidRPr="00133791">
              <w:rPr>
                <w:rFonts w:cs="Arial" w:hint="eastAsia"/>
                <w:color w:val="000000"/>
                <w:kern w:val="0"/>
                <w:sz w:val="24"/>
                <w:szCs w:val="18"/>
              </w:rPr>
              <w:t>Perl</w:t>
            </w:r>
            <w:r w:rsidRPr="00133791">
              <w:rPr>
                <w:rFonts w:cs="Arial" w:hint="eastAsia"/>
                <w:color w:val="000000"/>
                <w:kern w:val="0"/>
                <w:sz w:val="24"/>
                <w:szCs w:val="18"/>
              </w:rPr>
              <w:t>、</w:t>
            </w:r>
            <w:r w:rsidRPr="00133791">
              <w:rPr>
                <w:rFonts w:cs="Arial" w:hint="eastAsia"/>
                <w:color w:val="000000"/>
                <w:kern w:val="0"/>
                <w:sz w:val="24"/>
                <w:szCs w:val="18"/>
              </w:rPr>
              <w:br/>
              <w:t>Python</w:t>
            </w:r>
            <w:r w:rsidRPr="00133791">
              <w:rPr>
                <w:rFonts w:cs="Arial" w:hint="eastAsia"/>
                <w:color w:val="000000"/>
                <w:kern w:val="0"/>
                <w:sz w:val="24"/>
                <w:szCs w:val="18"/>
              </w:rPr>
              <w:t>、</w:t>
            </w:r>
            <w:r w:rsidRPr="00133791">
              <w:rPr>
                <w:rFonts w:cs="Arial" w:hint="eastAsia"/>
                <w:color w:val="000000"/>
                <w:kern w:val="0"/>
                <w:sz w:val="24"/>
                <w:szCs w:val="18"/>
              </w:rPr>
              <w:t>Ruby</w:t>
            </w:r>
            <w:r w:rsidRPr="00133791">
              <w:rPr>
                <w:rFonts w:cs="Arial" w:hint="eastAsia"/>
                <w:color w:val="000000"/>
                <w:kern w:val="0"/>
                <w:sz w:val="24"/>
                <w:szCs w:val="18"/>
              </w:rPr>
              <w:t>、</w:t>
            </w:r>
            <w:r w:rsidRPr="00133791">
              <w:rPr>
                <w:rFonts w:cs="Arial" w:hint="eastAsia"/>
                <w:color w:val="000000"/>
                <w:kern w:val="0"/>
                <w:sz w:val="24"/>
                <w:szCs w:val="18"/>
              </w:rPr>
              <w:t>Rust</w:t>
            </w:r>
            <w:r w:rsidRPr="00133791">
              <w:rPr>
                <w:rFonts w:cs="Arial" w:hint="eastAsia"/>
                <w:color w:val="000000"/>
                <w:kern w:val="0"/>
                <w:sz w:val="24"/>
                <w:szCs w:val="18"/>
              </w:rPr>
              <w:t>、</w:t>
            </w:r>
            <w:r w:rsidRPr="00133791">
              <w:rPr>
                <w:rFonts w:cs="Arial" w:hint="eastAsia"/>
                <w:color w:val="000000"/>
                <w:kern w:val="0"/>
                <w:sz w:val="24"/>
                <w:szCs w:val="18"/>
              </w:rPr>
              <w:t>Golang</w:t>
            </w:r>
            <w:r w:rsidRPr="00133791">
              <w:rPr>
                <w:rFonts w:cs="Arial" w:hint="eastAsia"/>
                <w:color w:val="000000"/>
                <w:kern w:val="0"/>
                <w:sz w:val="24"/>
                <w:szCs w:val="18"/>
              </w:rPr>
              <w:t>、</w:t>
            </w:r>
            <w:r w:rsidRPr="00133791">
              <w:rPr>
                <w:rFonts w:cs="Arial" w:hint="eastAsia"/>
                <w:color w:val="000000"/>
                <w:kern w:val="0"/>
                <w:sz w:val="24"/>
                <w:szCs w:val="18"/>
              </w:rPr>
              <w:t>JS</w:t>
            </w:r>
            <w:r w:rsidRPr="00133791">
              <w:rPr>
                <w:rFonts w:cs="Arial" w:hint="eastAsia"/>
                <w:color w:val="000000"/>
                <w:kern w:val="0"/>
                <w:sz w:val="24"/>
                <w:szCs w:val="18"/>
              </w:rPr>
              <w:t>等开发库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★编译开发工具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GCC</w:t>
            </w:r>
            <w:r w:rsidRPr="00133791">
              <w:rPr>
                <w:rFonts w:cs="Arial" w:hint="eastAsia"/>
                <w:color w:val="000000"/>
                <w:kern w:val="0"/>
                <w:sz w:val="24"/>
                <w:szCs w:val="18"/>
              </w:rPr>
              <w:t>、</w:t>
            </w:r>
            <w:r w:rsidRPr="00133791">
              <w:rPr>
                <w:rFonts w:cs="Arial" w:hint="eastAsia"/>
                <w:color w:val="000000"/>
                <w:kern w:val="0"/>
                <w:sz w:val="24"/>
                <w:szCs w:val="18"/>
              </w:rPr>
              <w:t>G++</w:t>
            </w:r>
            <w:r w:rsidRPr="00133791">
              <w:rPr>
                <w:rFonts w:cs="Arial" w:hint="eastAsia"/>
                <w:color w:val="000000"/>
                <w:kern w:val="0"/>
                <w:sz w:val="24"/>
                <w:szCs w:val="18"/>
              </w:rPr>
              <w:t>、</w:t>
            </w:r>
            <w:r w:rsidRPr="00133791">
              <w:rPr>
                <w:rFonts w:cs="Arial" w:hint="eastAsia"/>
                <w:color w:val="000000"/>
                <w:kern w:val="0"/>
                <w:sz w:val="24"/>
                <w:szCs w:val="18"/>
              </w:rPr>
              <w:t>Binutils</w:t>
            </w:r>
            <w:r w:rsidRPr="00133791">
              <w:rPr>
                <w:rFonts w:cs="Arial" w:hint="eastAsia"/>
                <w:color w:val="000000"/>
                <w:kern w:val="0"/>
                <w:sz w:val="24"/>
                <w:szCs w:val="18"/>
              </w:rPr>
              <w:t>、</w:t>
            </w:r>
            <w:r w:rsidRPr="00133791">
              <w:rPr>
                <w:rFonts w:cs="Arial" w:hint="eastAsia"/>
                <w:color w:val="000000"/>
                <w:kern w:val="0"/>
                <w:sz w:val="24"/>
                <w:szCs w:val="18"/>
              </w:rPr>
              <w:t>GDB</w:t>
            </w:r>
            <w:r w:rsidRPr="00133791">
              <w:rPr>
                <w:rFonts w:cs="Arial" w:hint="eastAsia"/>
                <w:color w:val="000000"/>
                <w:kern w:val="0"/>
                <w:sz w:val="24"/>
                <w:szCs w:val="18"/>
              </w:rPr>
              <w:t>、</w:t>
            </w:r>
            <w:r w:rsidRPr="00133791">
              <w:rPr>
                <w:rFonts w:cs="Arial" w:hint="eastAsia"/>
                <w:color w:val="000000"/>
                <w:kern w:val="0"/>
                <w:sz w:val="24"/>
                <w:szCs w:val="18"/>
              </w:rPr>
              <w:t>Make</w:t>
            </w:r>
            <w:r w:rsidRPr="00133791">
              <w:rPr>
                <w:rFonts w:cs="Arial" w:hint="eastAsia"/>
                <w:color w:val="000000"/>
                <w:kern w:val="0"/>
                <w:sz w:val="24"/>
                <w:szCs w:val="18"/>
              </w:rPr>
              <w:t>、</w:t>
            </w:r>
            <w:r w:rsidRPr="00133791">
              <w:rPr>
                <w:rFonts w:cs="Arial" w:hint="eastAsia"/>
                <w:color w:val="000000"/>
                <w:kern w:val="0"/>
                <w:sz w:val="24"/>
                <w:szCs w:val="18"/>
              </w:rPr>
              <w:t>CMake</w:t>
            </w:r>
            <w:r w:rsidRPr="00133791">
              <w:rPr>
                <w:rFonts w:cs="Arial" w:hint="eastAsia"/>
                <w:color w:val="000000"/>
                <w:kern w:val="0"/>
                <w:sz w:val="24"/>
                <w:szCs w:val="18"/>
              </w:rPr>
              <w:t>等语言编译器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★文本编辑工具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Emacs</w:t>
            </w:r>
            <w:r w:rsidRPr="00133791">
              <w:rPr>
                <w:rFonts w:cs="Arial" w:hint="eastAsia"/>
                <w:color w:val="000000"/>
                <w:kern w:val="0"/>
                <w:sz w:val="24"/>
                <w:szCs w:val="18"/>
              </w:rPr>
              <w:t>、</w:t>
            </w:r>
            <w:r w:rsidRPr="00133791">
              <w:rPr>
                <w:rFonts w:cs="Arial" w:hint="eastAsia"/>
                <w:color w:val="000000"/>
                <w:kern w:val="0"/>
                <w:sz w:val="24"/>
                <w:szCs w:val="18"/>
              </w:rPr>
              <w:t>Vim</w:t>
            </w:r>
            <w:r w:rsidRPr="00133791">
              <w:rPr>
                <w:rFonts w:cs="Arial" w:hint="eastAsia"/>
                <w:color w:val="000000"/>
                <w:kern w:val="0"/>
                <w:sz w:val="24"/>
                <w:szCs w:val="18"/>
              </w:rPr>
              <w:t>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开发支持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★开发文档</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操作系统应内置或通过官方网站、社区等提供中文开发文档，包括：</w:t>
            </w:r>
            <w:r w:rsidRPr="00133791">
              <w:rPr>
                <w:rFonts w:cs="Arial" w:hint="eastAsia"/>
                <w:color w:val="000000"/>
                <w:kern w:val="0"/>
                <w:sz w:val="24"/>
                <w:szCs w:val="18"/>
              </w:rPr>
              <w:br/>
            </w:r>
            <w:r w:rsidRPr="00133791">
              <w:rPr>
                <w:rFonts w:cs="Arial" w:hint="eastAsia"/>
                <w:color w:val="000000"/>
                <w:kern w:val="0"/>
                <w:sz w:val="24"/>
                <w:szCs w:val="18"/>
              </w:rPr>
              <w:t>软件开发参考文档；</w:t>
            </w:r>
            <w:r w:rsidRPr="00133791">
              <w:rPr>
                <w:rFonts w:cs="Arial" w:hint="eastAsia"/>
                <w:color w:val="000000"/>
                <w:kern w:val="0"/>
                <w:sz w:val="24"/>
                <w:szCs w:val="18"/>
              </w:rPr>
              <w:br/>
            </w:r>
            <w:r w:rsidRPr="00133791">
              <w:rPr>
                <w:rFonts w:cs="Arial" w:hint="eastAsia"/>
                <w:color w:val="000000"/>
                <w:kern w:val="0"/>
                <w:sz w:val="24"/>
                <w:szCs w:val="18"/>
              </w:rPr>
              <w:t>驱动开发参考文档；</w:t>
            </w:r>
            <w:r w:rsidRPr="00133791">
              <w:rPr>
                <w:rFonts w:cs="Arial" w:hint="eastAsia"/>
                <w:color w:val="000000"/>
                <w:kern w:val="0"/>
                <w:sz w:val="24"/>
                <w:szCs w:val="18"/>
              </w:rPr>
              <w:br/>
            </w:r>
            <w:r w:rsidRPr="00133791">
              <w:rPr>
                <w:rFonts w:cs="Arial" w:hint="eastAsia"/>
                <w:color w:val="000000"/>
                <w:kern w:val="0"/>
                <w:sz w:val="24"/>
                <w:szCs w:val="18"/>
              </w:rPr>
              <w:t>应用移植开发文档；</w:t>
            </w:r>
            <w:r w:rsidRPr="00133791">
              <w:rPr>
                <w:rFonts w:cs="Arial" w:hint="eastAsia"/>
                <w:color w:val="000000"/>
                <w:kern w:val="0"/>
                <w:sz w:val="24"/>
                <w:szCs w:val="18"/>
              </w:rPr>
              <w:br/>
              <w:t>API</w:t>
            </w:r>
            <w:r w:rsidRPr="00133791">
              <w:rPr>
                <w:rFonts w:cs="Arial" w:hint="eastAsia"/>
                <w:color w:val="000000"/>
                <w:kern w:val="0"/>
                <w:sz w:val="24"/>
                <w:szCs w:val="18"/>
              </w:rPr>
              <w:t>文档</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运行环境兼容</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★版本兼容</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操作系统基础运行库或开发环境向后（向下）兼容，即系统版本升级后，能兼容上一版本所运行的软件与设备；</w:t>
            </w:r>
            <w:r w:rsidRPr="00133791">
              <w:rPr>
                <w:rFonts w:cs="Arial" w:hint="eastAsia"/>
                <w:color w:val="000000"/>
                <w:kern w:val="0"/>
                <w:sz w:val="24"/>
                <w:szCs w:val="18"/>
              </w:rPr>
              <w:br/>
            </w:r>
            <w:r w:rsidRPr="00133791">
              <w:rPr>
                <w:rFonts w:cs="Arial" w:hint="eastAsia"/>
                <w:color w:val="000000"/>
                <w:kern w:val="0"/>
                <w:sz w:val="24"/>
                <w:szCs w:val="18"/>
              </w:rPr>
              <w:t>系统主版本兼容维护时间自发布之日起不低于</w:t>
            </w:r>
            <w:r w:rsidRPr="00133791">
              <w:rPr>
                <w:rFonts w:cs="Arial" w:hint="eastAsia"/>
                <w:color w:val="000000"/>
                <w:kern w:val="0"/>
                <w:sz w:val="24"/>
                <w:szCs w:val="18"/>
              </w:rPr>
              <w:t>5</w:t>
            </w:r>
            <w:r w:rsidRPr="00133791">
              <w:rPr>
                <w:rFonts w:cs="Arial" w:hint="eastAsia"/>
                <w:color w:val="000000"/>
                <w:kern w:val="0"/>
                <w:sz w:val="24"/>
                <w:szCs w:val="18"/>
              </w:rPr>
              <w:t>年，包括但不限于安全修复、功能升级、新硬件支持等；</w:t>
            </w:r>
            <w:r w:rsidRPr="00133791">
              <w:rPr>
                <w:rFonts w:cs="Arial" w:hint="eastAsia"/>
                <w:color w:val="000000"/>
                <w:kern w:val="0"/>
                <w:sz w:val="24"/>
                <w:szCs w:val="18"/>
              </w:rPr>
              <w:br/>
            </w:r>
            <w:r w:rsidRPr="00133791">
              <w:rPr>
                <w:rFonts w:cs="Arial" w:hint="eastAsia"/>
                <w:color w:val="000000"/>
                <w:kern w:val="0"/>
                <w:sz w:val="24"/>
                <w:szCs w:val="18"/>
              </w:rPr>
              <w:t>支持以增量升级包的方式实现版本更新</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★文件系统层次结构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供应商应给出长期兼容支持的文件系统层次结构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★运行库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供应商应给出长期兼容支持的运行库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★命令</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供应商应给出长期兼容支持的常用命令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软件包</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软件包格式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★软件包管理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操作系统支持图形化方式下载、安装和卸载软件包；</w:t>
            </w:r>
            <w:r w:rsidRPr="00133791">
              <w:rPr>
                <w:rFonts w:cs="Arial" w:hint="eastAsia"/>
                <w:color w:val="000000"/>
                <w:kern w:val="0"/>
                <w:sz w:val="24"/>
                <w:szCs w:val="18"/>
              </w:rPr>
              <w:br/>
            </w:r>
            <w:r w:rsidRPr="00133791">
              <w:rPr>
                <w:rFonts w:cs="Arial" w:hint="eastAsia"/>
                <w:color w:val="000000"/>
                <w:kern w:val="0"/>
                <w:sz w:val="24"/>
                <w:szCs w:val="18"/>
              </w:rPr>
              <w:t>显示已安装软件包的描述和包含的文件；</w:t>
            </w:r>
            <w:r w:rsidRPr="00133791">
              <w:rPr>
                <w:rFonts w:cs="Arial" w:hint="eastAsia"/>
                <w:color w:val="000000"/>
                <w:kern w:val="0"/>
                <w:sz w:val="24"/>
                <w:szCs w:val="18"/>
              </w:rPr>
              <w:br/>
            </w:r>
            <w:r w:rsidRPr="00133791">
              <w:rPr>
                <w:rFonts w:cs="Arial" w:hint="eastAsia"/>
                <w:color w:val="000000"/>
                <w:kern w:val="0"/>
                <w:sz w:val="24"/>
                <w:szCs w:val="18"/>
              </w:rPr>
              <w:t>支持安装时优先自动进行缺失依赖软件包的下载和安装；</w:t>
            </w:r>
            <w:r w:rsidRPr="00133791">
              <w:rPr>
                <w:rFonts w:cs="Arial" w:hint="eastAsia"/>
                <w:color w:val="000000"/>
                <w:kern w:val="0"/>
                <w:sz w:val="24"/>
                <w:szCs w:val="18"/>
              </w:rPr>
              <w:br/>
            </w:r>
            <w:r w:rsidRPr="00133791">
              <w:rPr>
                <w:rFonts w:cs="Arial" w:hint="eastAsia"/>
                <w:color w:val="000000"/>
                <w:kern w:val="0"/>
                <w:sz w:val="24"/>
                <w:szCs w:val="18"/>
              </w:rPr>
              <w:t>自动检测本地安装包，当发现安装包未经</w:t>
            </w:r>
            <w:r w:rsidRPr="00133791">
              <w:rPr>
                <w:rFonts w:cs="Arial" w:hint="eastAsia"/>
                <w:color w:val="000000"/>
                <w:kern w:val="0"/>
                <w:sz w:val="24"/>
                <w:szCs w:val="18"/>
              </w:rPr>
              <w:lastRenderedPageBreak/>
              <w:t>签名认证时自动告警；</w:t>
            </w:r>
            <w:r w:rsidRPr="00133791">
              <w:rPr>
                <w:rFonts w:cs="Arial" w:hint="eastAsia"/>
                <w:color w:val="000000"/>
                <w:kern w:val="0"/>
                <w:sz w:val="24"/>
                <w:szCs w:val="18"/>
              </w:rPr>
              <w:br/>
            </w:r>
            <w:r w:rsidRPr="00133791">
              <w:rPr>
                <w:rFonts w:cs="Arial" w:hint="eastAsia"/>
                <w:color w:val="000000"/>
                <w:kern w:val="0"/>
                <w:sz w:val="24"/>
                <w:szCs w:val="18"/>
              </w:rPr>
              <w:t>在连接软件仓库</w:t>
            </w:r>
            <w:r w:rsidRPr="00133791">
              <w:rPr>
                <w:rFonts w:cs="Arial" w:hint="eastAsia"/>
                <w:color w:val="000000"/>
                <w:kern w:val="0"/>
                <w:sz w:val="24"/>
                <w:szCs w:val="18"/>
              </w:rPr>
              <w:t>/</w:t>
            </w:r>
            <w:r w:rsidRPr="00133791">
              <w:rPr>
                <w:rFonts w:cs="Arial" w:hint="eastAsia"/>
                <w:color w:val="000000"/>
                <w:kern w:val="0"/>
                <w:sz w:val="24"/>
                <w:szCs w:val="18"/>
              </w:rPr>
              <w:t>应用商店时（含局域网、广域网）能自动搜索并下载依赖的软件包</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106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硬件兼容（整</w:t>
            </w:r>
            <w:r w:rsidRPr="00133791">
              <w:rPr>
                <w:rFonts w:cs="Arial" w:hint="eastAsia"/>
                <w:color w:val="000000"/>
                <w:kern w:val="0"/>
                <w:sz w:val="24"/>
                <w:szCs w:val="18"/>
              </w:rPr>
              <w:t xml:space="preserve">     </w:t>
            </w:r>
            <w:r w:rsidRPr="00133791">
              <w:rPr>
                <w:rFonts w:cs="Arial" w:hint="eastAsia"/>
                <w:color w:val="000000"/>
                <w:kern w:val="0"/>
                <w:sz w:val="24"/>
                <w:szCs w:val="18"/>
              </w:rPr>
              <w:t>机）</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★微型计算机兼容清单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供应商提供兼容的台式微型计算机品牌及型号清单，且至少兼容一款产品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★便携式微型计算机兼容清单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供应商提供兼容的便携式微型计算机品牌及型号清单，且至少兼容一款产品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硬件兼容（部</w:t>
            </w:r>
            <w:r w:rsidRPr="00133791">
              <w:rPr>
                <w:rFonts w:cs="Arial" w:hint="eastAsia"/>
                <w:color w:val="000000"/>
                <w:kern w:val="0"/>
                <w:sz w:val="24"/>
                <w:szCs w:val="18"/>
              </w:rPr>
              <w:t xml:space="preserve">     </w:t>
            </w:r>
            <w:r w:rsidRPr="00133791">
              <w:rPr>
                <w:rFonts w:cs="Arial" w:hint="eastAsia"/>
                <w:color w:val="000000"/>
                <w:kern w:val="0"/>
                <w:sz w:val="24"/>
                <w:szCs w:val="18"/>
              </w:rPr>
              <w:t>件）</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★固件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供应商提供兼容的固件品牌及型号清单，且至少兼容一款产品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供应商提供兼容的显卡品牌及型号清单，且至少兼容一款产品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供应商提供兼容的有线、无线网卡品牌</w:t>
            </w:r>
            <w:r w:rsidRPr="00133791">
              <w:rPr>
                <w:rFonts w:cs="Arial" w:hint="eastAsia"/>
                <w:color w:val="000000"/>
                <w:kern w:val="0"/>
                <w:sz w:val="24"/>
                <w:szCs w:val="18"/>
              </w:rPr>
              <w:t xml:space="preserve"> </w:t>
            </w:r>
            <w:r w:rsidRPr="00133791">
              <w:rPr>
                <w:rFonts w:cs="Arial" w:hint="eastAsia"/>
                <w:color w:val="000000"/>
                <w:kern w:val="0"/>
                <w:sz w:val="24"/>
                <w:szCs w:val="18"/>
              </w:rPr>
              <w:t>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proofErr w:type="gramStart"/>
            <w:r w:rsidRPr="00133791">
              <w:rPr>
                <w:rFonts w:cs="Arial" w:hint="eastAsia"/>
                <w:color w:val="000000"/>
                <w:kern w:val="0"/>
                <w:sz w:val="24"/>
                <w:szCs w:val="18"/>
              </w:rPr>
              <w:t>蓝牙</w:t>
            </w:r>
            <w:proofErr w:type="gramEnd"/>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w:t>
            </w:r>
            <w:proofErr w:type="gramStart"/>
            <w:r w:rsidRPr="00133791">
              <w:rPr>
                <w:rFonts w:cs="Arial" w:hint="eastAsia"/>
                <w:color w:val="000000"/>
                <w:kern w:val="0"/>
                <w:sz w:val="24"/>
                <w:szCs w:val="18"/>
              </w:rPr>
              <w:t>蓝牙设备</w:t>
            </w:r>
            <w:proofErr w:type="gramEnd"/>
            <w:r w:rsidRPr="00133791">
              <w:rPr>
                <w:rFonts w:cs="Arial" w:hint="eastAsia"/>
                <w:color w:val="000000"/>
                <w:kern w:val="0"/>
                <w:sz w:val="24"/>
                <w:szCs w:val="18"/>
              </w:rPr>
              <w:t>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★显示设备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供应商提供兼容的显示设备品牌及型号清单，且至少兼容一款产品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★生物特征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供应商提供兼容的生物识别设备（指纹、人脸）品牌及型号清单，且至少兼容一款产品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硬件兼容（外设）</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★打印机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供应商提供兼容的打印机品牌及型号清单，且至少兼容一款产品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★扫描仪</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供应商提供兼容的扫描仪品牌及型号清单，且至少兼容一款产品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★摄录设备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供应商提供兼容的摄录设备品牌及型号清单，且至少兼容一款产品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★存储设备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w:t>
            </w:r>
            <w:r w:rsidRPr="00133791">
              <w:rPr>
                <w:rFonts w:cs="Arial" w:hint="eastAsia"/>
                <w:color w:val="000000"/>
                <w:kern w:val="0"/>
                <w:sz w:val="24"/>
                <w:szCs w:val="18"/>
              </w:rPr>
              <w:t xml:space="preserve"> USB2.0</w:t>
            </w:r>
            <w:r w:rsidRPr="00133791">
              <w:rPr>
                <w:rFonts w:cs="Arial" w:hint="eastAsia"/>
                <w:color w:val="000000"/>
                <w:kern w:val="0"/>
                <w:sz w:val="24"/>
                <w:szCs w:val="18"/>
              </w:rPr>
              <w:t>，</w:t>
            </w:r>
            <w:r w:rsidRPr="00133791">
              <w:rPr>
                <w:rFonts w:cs="Arial" w:hint="eastAsia"/>
                <w:color w:val="000000"/>
                <w:kern w:val="0"/>
                <w:sz w:val="24"/>
                <w:szCs w:val="18"/>
              </w:rPr>
              <w:t>3.0</w:t>
            </w:r>
            <w:r w:rsidRPr="00133791">
              <w:rPr>
                <w:rFonts w:cs="Arial" w:hint="eastAsia"/>
                <w:color w:val="000000"/>
                <w:kern w:val="0"/>
                <w:sz w:val="24"/>
                <w:szCs w:val="18"/>
              </w:rPr>
              <w:t>，</w:t>
            </w:r>
            <w:r w:rsidRPr="00133791">
              <w:rPr>
                <w:rFonts w:cs="Arial" w:hint="eastAsia"/>
                <w:color w:val="000000"/>
                <w:kern w:val="0"/>
                <w:sz w:val="24"/>
                <w:szCs w:val="18"/>
              </w:rPr>
              <w:t>3.1</w:t>
            </w:r>
            <w:r w:rsidRPr="00133791">
              <w:rPr>
                <w:rFonts w:cs="Arial" w:hint="eastAsia"/>
                <w:color w:val="000000"/>
                <w:kern w:val="0"/>
                <w:sz w:val="24"/>
                <w:szCs w:val="18"/>
              </w:rPr>
              <w:t>的</w:t>
            </w:r>
            <w:r w:rsidRPr="00133791">
              <w:rPr>
                <w:rFonts w:cs="Arial" w:hint="eastAsia"/>
                <w:color w:val="000000"/>
                <w:kern w:val="0"/>
                <w:sz w:val="24"/>
                <w:szCs w:val="18"/>
              </w:rPr>
              <w:t>U</w:t>
            </w:r>
            <w:r w:rsidRPr="00133791">
              <w:rPr>
                <w:rFonts w:cs="Arial" w:hint="eastAsia"/>
                <w:color w:val="000000"/>
                <w:kern w:val="0"/>
                <w:sz w:val="24"/>
                <w:szCs w:val="18"/>
              </w:rPr>
              <w:t>盘和移动硬盘品牌及型号清单，且至少兼容一款产品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★主流</w:t>
            </w:r>
            <w:proofErr w:type="gramStart"/>
            <w:r w:rsidRPr="00133791">
              <w:rPr>
                <w:rFonts w:cs="Arial" w:hint="eastAsia"/>
                <w:color w:val="000000"/>
                <w:kern w:val="0"/>
                <w:sz w:val="24"/>
                <w:szCs w:val="18"/>
              </w:rPr>
              <w:t>蓝牙设备</w:t>
            </w:r>
            <w:proofErr w:type="gramEnd"/>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w:t>
            </w:r>
            <w:proofErr w:type="gramStart"/>
            <w:r w:rsidRPr="00133791">
              <w:rPr>
                <w:rFonts w:cs="Arial" w:hint="eastAsia"/>
                <w:color w:val="000000"/>
                <w:kern w:val="0"/>
                <w:sz w:val="24"/>
                <w:szCs w:val="18"/>
              </w:rPr>
              <w:t>的蓝牙鼠标</w:t>
            </w:r>
            <w:proofErr w:type="gramEnd"/>
            <w:r w:rsidRPr="00133791">
              <w:rPr>
                <w:rFonts w:cs="Arial" w:hint="eastAsia"/>
                <w:color w:val="000000"/>
                <w:kern w:val="0"/>
                <w:sz w:val="24"/>
                <w:szCs w:val="18"/>
              </w:rPr>
              <w:t>、键盘、音响等品牌及型号清单，且至少兼容一款产品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★主流</w:t>
            </w:r>
            <w:r w:rsidRPr="00133791">
              <w:rPr>
                <w:rFonts w:cs="Arial" w:hint="eastAsia"/>
                <w:color w:val="000000"/>
                <w:kern w:val="0"/>
                <w:sz w:val="24"/>
                <w:szCs w:val="18"/>
              </w:rPr>
              <w:t xml:space="preserve"> USB </w:t>
            </w:r>
            <w:r w:rsidRPr="00133791">
              <w:rPr>
                <w:rFonts w:cs="Arial" w:hint="eastAsia"/>
                <w:color w:val="000000"/>
                <w:kern w:val="0"/>
                <w:sz w:val="24"/>
                <w:szCs w:val="18"/>
              </w:rPr>
              <w:t>外设</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w:t>
            </w:r>
            <w:r w:rsidRPr="00133791">
              <w:rPr>
                <w:rFonts w:cs="Arial" w:hint="eastAsia"/>
                <w:color w:val="000000"/>
                <w:kern w:val="0"/>
                <w:sz w:val="24"/>
                <w:szCs w:val="18"/>
              </w:rPr>
              <w:t>USB</w:t>
            </w:r>
            <w:r w:rsidRPr="00133791">
              <w:rPr>
                <w:rFonts w:cs="Arial" w:hint="eastAsia"/>
                <w:color w:val="000000"/>
                <w:kern w:val="0"/>
                <w:sz w:val="24"/>
                <w:szCs w:val="18"/>
              </w:rPr>
              <w:t>设备，如</w:t>
            </w:r>
            <w:r w:rsidRPr="00133791">
              <w:rPr>
                <w:rFonts w:cs="Arial" w:hint="eastAsia"/>
                <w:color w:val="000000"/>
                <w:kern w:val="0"/>
                <w:sz w:val="24"/>
                <w:szCs w:val="18"/>
              </w:rPr>
              <w:t>USB</w:t>
            </w:r>
            <w:r w:rsidRPr="00133791">
              <w:rPr>
                <w:rFonts w:cs="Arial" w:hint="eastAsia"/>
                <w:color w:val="000000"/>
                <w:kern w:val="0"/>
                <w:sz w:val="24"/>
                <w:szCs w:val="18"/>
              </w:rPr>
              <w:t>鼠标、键盘、音响、网卡等品牌及型号清单，且至少兼容一款产品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软件兼容（日常办公）</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★办公软件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供应商提供兼容的办公软件品牌及版本清单，且至少兼容一款产品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★版式软件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供应商提供兼容的版式软件品牌及版本清单，且至少兼容一款产品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★签名软件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供应商提供兼容的电子签名、电子签章、云签章、</w:t>
            </w:r>
            <w:r w:rsidRPr="00133791">
              <w:rPr>
                <w:rFonts w:cs="Arial" w:hint="eastAsia"/>
                <w:color w:val="000000"/>
                <w:kern w:val="0"/>
                <w:sz w:val="24"/>
                <w:szCs w:val="18"/>
              </w:rPr>
              <w:t>key</w:t>
            </w:r>
            <w:r w:rsidRPr="00133791">
              <w:rPr>
                <w:rFonts w:cs="Arial" w:hint="eastAsia"/>
                <w:color w:val="000000"/>
                <w:kern w:val="0"/>
                <w:sz w:val="24"/>
                <w:szCs w:val="18"/>
              </w:rPr>
              <w:t>签署等签名软件的品牌及版本清单，且至少兼容一款产品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软件兼容（安全防</w:t>
            </w:r>
            <w:r w:rsidRPr="00133791">
              <w:rPr>
                <w:rFonts w:cs="Arial" w:hint="eastAsia"/>
                <w:color w:val="000000"/>
                <w:kern w:val="0"/>
                <w:sz w:val="24"/>
                <w:szCs w:val="18"/>
              </w:rPr>
              <w:lastRenderedPageBreak/>
              <w:t>护）</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lastRenderedPageBreak/>
              <w:t>★杀毒软件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供应商提供兼容的杀毒软件的品牌及</w:t>
            </w:r>
            <w:r w:rsidRPr="00133791">
              <w:rPr>
                <w:rFonts w:cs="Arial" w:hint="eastAsia"/>
                <w:color w:val="000000"/>
                <w:kern w:val="0"/>
                <w:sz w:val="24"/>
                <w:szCs w:val="18"/>
              </w:rPr>
              <w:t xml:space="preserve"> </w:t>
            </w:r>
            <w:r w:rsidRPr="00133791">
              <w:rPr>
                <w:rFonts w:cs="Arial" w:hint="eastAsia"/>
                <w:color w:val="000000"/>
                <w:kern w:val="0"/>
                <w:sz w:val="24"/>
                <w:szCs w:val="18"/>
              </w:rPr>
              <w:t>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124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★身份鉴别系统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供应商提供兼容的通过指纹、人脸识别、</w:t>
            </w:r>
            <w:r w:rsidRPr="00133791">
              <w:rPr>
                <w:rFonts w:cs="Arial" w:hint="eastAsia"/>
                <w:color w:val="000000"/>
                <w:kern w:val="0"/>
                <w:sz w:val="24"/>
                <w:szCs w:val="18"/>
              </w:rPr>
              <w:t>Ukey</w:t>
            </w:r>
            <w:r w:rsidRPr="00133791">
              <w:rPr>
                <w:rFonts w:cs="Arial" w:hint="eastAsia"/>
                <w:color w:val="000000"/>
                <w:kern w:val="0"/>
                <w:sz w:val="24"/>
                <w:szCs w:val="18"/>
              </w:rPr>
              <w:t>等方式对使用者身份进行验证的系统品牌及版本清单，且至少兼容一款产品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125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 </w:t>
            </w:r>
            <w:r w:rsidRPr="00133791">
              <w:rPr>
                <w:rFonts w:cs="Arial" w:hint="eastAsia"/>
                <w:color w:val="000000"/>
                <w:kern w:val="0"/>
                <w:sz w:val="24"/>
                <w:szCs w:val="18"/>
              </w:rPr>
              <w:t>日志管理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供应商提供兼容的日志管理软件品牌及版本清单，且至少兼容一款产品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★防火墙</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供应商提供兼容的网络防护、安全管理等软件的品牌及版本清单，且至少兼容一款产品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软件兼容（网络应用）</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★网络会议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供应商提供兼容的网络会议软件的品牌及版本清单，且至少兼容一款产品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★浏览器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供应商提供兼容的浏览器的品牌及版本清单，且至少兼容一款产品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★新闻信息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供应商提供兼容的新闻信息类软件的品牌及版本清单，且至少兼容一款产品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130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★社交软件</w:t>
            </w:r>
          </w:p>
        </w:tc>
        <w:tc>
          <w:tcPr>
            <w:tcW w:w="4536"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供应商提供兼容的社交软件的品牌及版本清单，且至少兼容一款产品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软件兼容（多</w:t>
            </w:r>
            <w:r w:rsidRPr="00133791">
              <w:rPr>
                <w:rFonts w:cs="Arial" w:hint="eastAsia"/>
                <w:color w:val="000000"/>
                <w:kern w:val="0"/>
                <w:sz w:val="24"/>
                <w:szCs w:val="18"/>
              </w:rPr>
              <w:t xml:space="preserve">    </w:t>
            </w:r>
            <w:r w:rsidRPr="00133791">
              <w:rPr>
                <w:rFonts w:cs="Arial" w:hint="eastAsia"/>
                <w:color w:val="000000"/>
                <w:kern w:val="0"/>
                <w:sz w:val="24"/>
                <w:szCs w:val="18"/>
              </w:rPr>
              <w:t>媒体）</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★图形图像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供应商提供兼容的图像查看、图像编辑的品牌及版本清单，且至少兼容一款产品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★媒体播放</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供应商提供兼容的媒体播放类软件品牌及版本清单，且至少兼容一款产品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★音乐电台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供应商提供兼容的多媒体类软件品牌及版本清单，且至少兼容一款产品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便捷使用</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★帮助提示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操作系统提供内置系统和应用中文图文用户手册，包括使用说明、示例、常见故障处理等；</w:t>
            </w:r>
            <w:r w:rsidRPr="00133791">
              <w:rPr>
                <w:rFonts w:cs="Arial" w:hint="eastAsia"/>
                <w:color w:val="000000"/>
                <w:kern w:val="0"/>
                <w:sz w:val="24"/>
                <w:szCs w:val="18"/>
              </w:rPr>
              <w:br/>
            </w:r>
            <w:r w:rsidRPr="00133791">
              <w:rPr>
                <w:rFonts w:cs="Arial" w:hint="eastAsia"/>
                <w:color w:val="000000"/>
                <w:kern w:val="0"/>
                <w:sz w:val="24"/>
                <w:szCs w:val="18"/>
              </w:rPr>
              <w:t>对需要补充解释的部分，以合适方式提供中文提示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★快捷键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操作系统支持以下快捷键：</w:t>
            </w:r>
            <w:r w:rsidRPr="00133791">
              <w:rPr>
                <w:rFonts w:cs="Arial" w:hint="eastAsia"/>
                <w:color w:val="000000"/>
                <w:kern w:val="0"/>
                <w:sz w:val="24"/>
                <w:szCs w:val="18"/>
              </w:rPr>
              <w:br/>
              <w:t>&lt;Super&gt;</w:t>
            </w:r>
            <w:r w:rsidRPr="00133791">
              <w:rPr>
                <w:rFonts w:cs="Arial" w:hint="eastAsia"/>
                <w:color w:val="000000"/>
                <w:kern w:val="0"/>
                <w:sz w:val="24"/>
                <w:szCs w:val="18"/>
              </w:rPr>
              <w:t>开始选单</w:t>
            </w:r>
            <w:r w:rsidRPr="00133791">
              <w:rPr>
                <w:rFonts w:cs="Arial" w:hint="eastAsia"/>
                <w:color w:val="000000"/>
                <w:kern w:val="0"/>
                <w:sz w:val="24"/>
                <w:szCs w:val="18"/>
              </w:rPr>
              <w:br/>
              <w:t>&lt;Alt&gt;+&lt;Tab&gt;</w:t>
            </w:r>
            <w:r w:rsidRPr="00133791">
              <w:rPr>
                <w:rFonts w:cs="Arial" w:hint="eastAsia"/>
                <w:color w:val="000000"/>
                <w:kern w:val="0"/>
                <w:sz w:val="24"/>
                <w:szCs w:val="18"/>
              </w:rPr>
              <w:t>遍历窗口</w:t>
            </w:r>
            <w:r w:rsidRPr="00133791">
              <w:rPr>
                <w:rFonts w:cs="Arial" w:hint="eastAsia"/>
                <w:color w:val="000000"/>
                <w:kern w:val="0"/>
                <w:sz w:val="24"/>
                <w:szCs w:val="18"/>
              </w:rPr>
              <w:br/>
              <w:t>&lt;Shift&gt;+&lt;Alt&gt;+&lt;Tab&gt;</w:t>
            </w:r>
            <w:r w:rsidRPr="00133791">
              <w:rPr>
                <w:rFonts w:cs="Arial" w:hint="eastAsia"/>
                <w:color w:val="000000"/>
                <w:kern w:val="0"/>
                <w:sz w:val="24"/>
                <w:szCs w:val="18"/>
              </w:rPr>
              <w:t>反向遍历窗口</w:t>
            </w:r>
            <w:r w:rsidRPr="00133791">
              <w:rPr>
                <w:rFonts w:cs="Arial" w:hint="eastAsia"/>
                <w:color w:val="000000"/>
                <w:kern w:val="0"/>
                <w:sz w:val="24"/>
                <w:szCs w:val="18"/>
              </w:rPr>
              <w:t xml:space="preserve"> &lt;Alt&gt;+&lt;F4&gt;</w:t>
            </w:r>
            <w:r w:rsidRPr="00133791">
              <w:rPr>
                <w:rFonts w:cs="Arial" w:hint="eastAsia"/>
                <w:color w:val="000000"/>
                <w:kern w:val="0"/>
                <w:sz w:val="24"/>
                <w:szCs w:val="18"/>
              </w:rPr>
              <w:t>关闭当前窗口</w:t>
            </w:r>
            <w:r w:rsidRPr="00133791">
              <w:rPr>
                <w:rFonts w:cs="Arial" w:hint="eastAsia"/>
                <w:color w:val="000000"/>
                <w:kern w:val="0"/>
                <w:sz w:val="24"/>
                <w:szCs w:val="18"/>
              </w:rPr>
              <w:br/>
              <w:t>&lt;Ctrl&gt;+&lt;A&gt;</w:t>
            </w:r>
            <w:proofErr w:type="gramStart"/>
            <w:r w:rsidRPr="00133791">
              <w:rPr>
                <w:rFonts w:cs="Arial" w:hint="eastAsia"/>
                <w:color w:val="000000"/>
                <w:kern w:val="0"/>
                <w:sz w:val="24"/>
                <w:szCs w:val="18"/>
              </w:rPr>
              <w:t>全选</w:t>
            </w:r>
            <w:proofErr w:type="gramEnd"/>
            <w:r w:rsidRPr="00133791">
              <w:rPr>
                <w:rFonts w:cs="Arial" w:hint="eastAsia"/>
                <w:color w:val="000000"/>
                <w:kern w:val="0"/>
                <w:sz w:val="24"/>
                <w:szCs w:val="18"/>
              </w:rPr>
              <w:br/>
              <w:t>&lt;Ctrl&gt;+&lt;X&gt;</w:t>
            </w:r>
            <w:r w:rsidRPr="00133791">
              <w:rPr>
                <w:rFonts w:cs="Arial" w:hint="eastAsia"/>
                <w:color w:val="000000"/>
                <w:kern w:val="0"/>
                <w:sz w:val="24"/>
                <w:szCs w:val="18"/>
              </w:rPr>
              <w:t>剪切</w:t>
            </w:r>
            <w:r w:rsidRPr="00133791">
              <w:rPr>
                <w:rFonts w:cs="Arial" w:hint="eastAsia"/>
                <w:color w:val="000000"/>
                <w:kern w:val="0"/>
                <w:sz w:val="24"/>
                <w:szCs w:val="18"/>
              </w:rPr>
              <w:br/>
              <w:t>&lt;Ctrl&gt;+&lt;C&gt;</w:t>
            </w:r>
            <w:r w:rsidRPr="00133791">
              <w:rPr>
                <w:rFonts w:cs="Arial" w:hint="eastAsia"/>
                <w:color w:val="000000"/>
                <w:kern w:val="0"/>
                <w:sz w:val="24"/>
                <w:szCs w:val="18"/>
              </w:rPr>
              <w:t>复制</w:t>
            </w:r>
            <w:r w:rsidRPr="00133791">
              <w:rPr>
                <w:rFonts w:cs="Arial" w:hint="eastAsia"/>
                <w:color w:val="000000"/>
                <w:kern w:val="0"/>
                <w:sz w:val="24"/>
                <w:szCs w:val="18"/>
              </w:rPr>
              <w:br/>
              <w:t>&lt;Ctrl&gt;+&lt;V&gt;</w:t>
            </w:r>
            <w:r w:rsidRPr="00133791">
              <w:rPr>
                <w:rFonts w:cs="Arial" w:hint="eastAsia"/>
                <w:color w:val="000000"/>
                <w:kern w:val="0"/>
                <w:sz w:val="24"/>
                <w:szCs w:val="18"/>
              </w:rPr>
              <w:t>粘贴</w:t>
            </w:r>
            <w:r w:rsidRPr="00133791">
              <w:rPr>
                <w:rFonts w:cs="Arial" w:hint="eastAsia"/>
                <w:color w:val="000000"/>
                <w:kern w:val="0"/>
                <w:sz w:val="24"/>
                <w:szCs w:val="18"/>
              </w:rPr>
              <w:br/>
              <w:t>&lt;Ctrl&gt;+&lt;Space&gt;</w:t>
            </w:r>
            <w:r w:rsidRPr="00133791">
              <w:rPr>
                <w:rFonts w:cs="Arial" w:hint="eastAsia"/>
                <w:color w:val="000000"/>
                <w:kern w:val="0"/>
                <w:sz w:val="24"/>
                <w:szCs w:val="18"/>
              </w:rPr>
              <w:t>开启</w:t>
            </w:r>
            <w:r w:rsidRPr="00133791">
              <w:rPr>
                <w:rFonts w:cs="Arial" w:hint="eastAsia"/>
                <w:color w:val="000000"/>
                <w:kern w:val="0"/>
                <w:sz w:val="24"/>
                <w:szCs w:val="18"/>
              </w:rPr>
              <w:t>/</w:t>
            </w:r>
            <w:r w:rsidRPr="00133791">
              <w:rPr>
                <w:rFonts w:cs="Arial" w:hint="eastAsia"/>
                <w:color w:val="000000"/>
                <w:kern w:val="0"/>
                <w:sz w:val="24"/>
                <w:szCs w:val="18"/>
              </w:rPr>
              <w:t>关闭输入法</w:t>
            </w:r>
            <w:r w:rsidRPr="00133791">
              <w:rPr>
                <w:rFonts w:cs="Arial" w:hint="eastAsia"/>
                <w:color w:val="000000"/>
                <w:kern w:val="0"/>
                <w:sz w:val="24"/>
                <w:szCs w:val="18"/>
              </w:rPr>
              <w:t xml:space="preserve"> &lt;Ctrl&gt;+&lt;Shift&gt;</w:t>
            </w:r>
            <w:r w:rsidRPr="00133791">
              <w:rPr>
                <w:rFonts w:cs="Arial" w:hint="eastAsia"/>
                <w:color w:val="000000"/>
                <w:kern w:val="0"/>
                <w:sz w:val="24"/>
                <w:szCs w:val="18"/>
              </w:rPr>
              <w:t>切换输入法</w:t>
            </w:r>
            <w:r w:rsidRPr="00133791">
              <w:rPr>
                <w:rFonts w:cs="Arial" w:hint="eastAsia"/>
                <w:color w:val="000000"/>
                <w:kern w:val="0"/>
                <w:sz w:val="24"/>
                <w:szCs w:val="18"/>
              </w:rPr>
              <w:br/>
              <w:t>&lt;Super&gt;+&lt;L&gt;</w:t>
            </w:r>
            <w:r w:rsidRPr="00133791">
              <w:rPr>
                <w:rFonts w:cs="Arial" w:hint="eastAsia"/>
                <w:color w:val="000000"/>
                <w:kern w:val="0"/>
                <w:sz w:val="24"/>
                <w:szCs w:val="18"/>
              </w:rPr>
              <w:t>桌面锁定</w:t>
            </w:r>
            <w:r w:rsidRPr="00133791">
              <w:rPr>
                <w:rFonts w:cs="Arial" w:hint="eastAsia"/>
                <w:color w:val="000000"/>
                <w:kern w:val="0"/>
                <w:sz w:val="24"/>
                <w:szCs w:val="18"/>
              </w:rPr>
              <w:br/>
              <w:t>&lt;Super&gt;+&lt;D&gt;</w:t>
            </w:r>
            <w:r w:rsidRPr="00133791">
              <w:rPr>
                <w:rFonts w:cs="Arial" w:hint="eastAsia"/>
                <w:color w:val="000000"/>
                <w:kern w:val="0"/>
                <w:sz w:val="24"/>
                <w:szCs w:val="18"/>
              </w:rPr>
              <w:t>显示桌面</w:t>
            </w:r>
            <w:r w:rsidRPr="00133791">
              <w:rPr>
                <w:rFonts w:cs="Arial" w:hint="eastAsia"/>
                <w:color w:val="000000"/>
                <w:kern w:val="0"/>
                <w:sz w:val="24"/>
                <w:szCs w:val="18"/>
              </w:rPr>
              <w:br/>
              <w:t>&lt;Super&gt;+&lt;E&gt;</w:t>
            </w:r>
            <w:r w:rsidRPr="00133791">
              <w:rPr>
                <w:rFonts w:cs="Arial" w:hint="eastAsia"/>
                <w:color w:val="000000"/>
                <w:kern w:val="0"/>
                <w:sz w:val="24"/>
                <w:szCs w:val="18"/>
              </w:rPr>
              <w:t>打开文件管理器</w:t>
            </w:r>
            <w:r w:rsidRPr="00133791">
              <w:rPr>
                <w:rFonts w:cs="Arial" w:hint="eastAsia"/>
                <w:color w:val="000000"/>
                <w:kern w:val="0"/>
                <w:sz w:val="24"/>
                <w:szCs w:val="18"/>
              </w:rPr>
              <w:br/>
              <w:t>&lt;Ctrl&gt;+&lt;Alt&gt;+&lt;Delete&gt;</w:t>
            </w:r>
            <w:r w:rsidRPr="00133791">
              <w:rPr>
                <w:rFonts w:cs="Arial" w:hint="eastAsia"/>
                <w:color w:val="000000"/>
                <w:kern w:val="0"/>
                <w:sz w:val="24"/>
                <w:szCs w:val="18"/>
              </w:rPr>
              <w:t>退出界面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语音助手</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137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系统稳定性</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★操作系统连续运行</w:t>
            </w:r>
            <w:r w:rsidRPr="00133791">
              <w:rPr>
                <w:rFonts w:cs="Arial" w:hint="eastAsia"/>
                <w:color w:val="000000"/>
                <w:kern w:val="0"/>
                <w:sz w:val="24"/>
                <w:szCs w:val="18"/>
              </w:rPr>
              <w:t xml:space="preserve"> 72 </w:t>
            </w:r>
            <w:r w:rsidRPr="00133791">
              <w:rPr>
                <w:rFonts w:cs="Arial" w:hint="eastAsia"/>
                <w:color w:val="000000"/>
                <w:kern w:val="0"/>
                <w:sz w:val="24"/>
                <w:szCs w:val="18"/>
              </w:rPr>
              <w:t>小时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操作系统在</w:t>
            </w:r>
            <w:r w:rsidRPr="00133791">
              <w:rPr>
                <w:rFonts w:cs="Arial" w:hint="eastAsia"/>
                <w:color w:val="000000"/>
                <w:kern w:val="0"/>
                <w:sz w:val="24"/>
                <w:szCs w:val="18"/>
              </w:rPr>
              <w:t>CPU</w:t>
            </w:r>
            <w:r w:rsidRPr="00133791">
              <w:rPr>
                <w:rFonts w:cs="Arial" w:hint="eastAsia"/>
                <w:color w:val="000000"/>
                <w:kern w:val="0"/>
                <w:sz w:val="24"/>
                <w:szCs w:val="18"/>
              </w:rPr>
              <w:t>占用大于等于</w:t>
            </w:r>
            <w:r w:rsidRPr="00133791">
              <w:rPr>
                <w:rFonts w:cs="Arial" w:hint="eastAsia"/>
                <w:color w:val="000000"/>
                <w:kern w:val="0"/>
                <w:sz w:val="24"/>
                <w:szCs w:val="18"/>
              </w:rPr>
              <w:t>80%</w:t>
            </w:r>
            <w:r w:rsidRPr="00133791">
              <w:rPr>
                <w:rFonts w:cs="Arial" w:hint="eastAsia"/>
                <w:color w:val="000000"/>
                <w:kern w:val="0"/>
                <w:sz w:val="24"/>
                <w:szCs w:val="18"/>
              </w:rPr>
              <w:t>，或内存占用大于等于</w:t>
            </w:r>
            <w:r w:rsidRPr="00133791">
              <w:rPr>
                <w:rFonts w:cs="Arial" w:hint="eastAsia"/>
                <w:color w:val="000000"/>
                <w:kern w:val="0"/>
                <w:sz w:val="24"/>
                <w:szCs w:val="18"/>
              </w:rPr>
              <w:t>80%</w:t>
            </w:r>
            <w:r w:rsidRPr="00133791">
              <w:rPr>
                <w:rFonts w:cs="Arial" w:hint="eastAsia"/>
                <w:color w:val="000000"/>
                <w:kern w:val="0"/>
                <w:sz w:val="24"/>
                <w:szCs w:val="18"/>
              </w:rPr>
              <w:t>压力情况下，连续运行</w:t>
            </w:r>
            <w:r w:rsidRPr="00133791">
              <w:rPr>
                <w:rFonts w:cs="Arial" w:hint="eastAsia"/>
                <w:color w:val="000000"/>
                <w:kern w:val="0"/>
                <w:sz w:val="24"/>
                <w:szCs w:val="18"/>
              </w:rPr>
              <w:t>72</w:t>
            </w:r>
            <w:r w:rsidRPr="00133791">
              <w:rPr>
                <w:rFonts w:cs="Arial" w:hint="eastAsia"/>
                <w:color w:val="000000"/>
                <w:kern w:val="0"/>
                <w:sz w:val="24"/>
                <w:szCs w:val="18"/>
              </w:rPr>
              <w:t>小时无故障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检查修复</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★系统修复</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操作系统提供文件系统检查与修复功能，能自动修复文件系统错误或以显</w:t>
            </w:r>
            <w:proofErr w:type="gramStart"/>
            <w:r w:rsidRPr="00133791">
              <w:rPr>
                <w:rFonts w:cs="Arial" w:hint="eastAsia"/>
                <w:color w:val="000000"/>
                <w:kern w:val="0"/>
                <w:sz w:val="24"/>
                <w:szCs w:val="18"/>
              </w:rPr>
              <w:t>式方式</w:t>
            </w:r>
            <w:proofErr w:type="gramEnd"/>
            <w:r w:rsidRPr="00133791">
              <w:rPr>
                <w:rFonts w:cs="Arial" w:hint="eastAsia"/>
                <w:color w:val="000000"/>
                <w:kern w:val="0"/>
                <w:sz w:val="24"/>
                <w:szCs w:val="18"/>
              </w:rPr>
              <w:t>提示用户进行手动文件系统修复</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备份恢复</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★备份还原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操作系统提供备份还原功能：</w:t>
            </w:r>
            <w:r w:rsidRPr="00133791">
              <w:rPr>
                <w:rFonts w:cs="Arial" w:hint="eastAsia"/>
                <w:color w:val="000000"/>
                <w:kern w:val="0"/>
                <w:sz w:val="24"/>
                <w:szCs w:val="18"/>
              </w:rPr>
              <w:br/>
            </w:r>
            <w:r w:rsidRPr="00133791">
              <w:rPr>
                <w:rFonts w:cs="Arial" w:hint="eastAsia"/>
                <w:color w:val="000000"/>
                <w:kern w:val="0"/>
                <w:sz w:val="24"/>
                <w:szCs w:val="18"/>
              </w:rPr>
              <w:t>支持系统的备份和还原；</w:t>
            </w:r>
            <w:r w:rsidRPr="00133791">
              <w:rPr>
                <w:rFonts w:cs="Arial" w:hint="eastAsia"/>
                <w:color w:val="000000"/>
                <w:kern w:val="0"/>
                <w:sz w:val="24"/>
                <w:szCs w:val="18"/>
              </w:rPr>
              <w:br/>
            </w:r>
            <w:r w:rsidRPr="00133791">
              <w:rPr>
                <w:rFonts w:cs="Arial" w:hint="eastAsia"/>
                <w:color w:val="000000"/>
                <w:kern w:val="0"/>
                <w:sz w:val="24"/>
                <w:szCs w:val="18"/>
              </w:rPr>
              <w:t>支持全盘备份到外部存储设备；</w:t>
            </w:r>
            <w:r w:rsidRPr="00133791">
              <w:rPr>
                <w:rFonts w:cs="Arial" w:hint="eastAsia"/>
                <w:color w:val="000000"/>
                <w:kern w:val="0"/>
                <w:sz w:val="24"/>
                <w:szCs w:val="18"/>
              </w:rPr>
              <w:br/>
            </w:r>
            <w:r w:rsidRPr="00133791">
              <w:rPr>
                <w:rFonts w:cs="Arial" w:hint="eastAsia"/>
                <w:color w:val="000000"/>
                <w:kern w:val="0"/>
                <w:sz w:val="24"/>
                <w:szCs w:val="18"/>
              </w:rPr>
              <w:t>支持还原到指定备份点；</w:t>
            </w:r>
            <w:r w:rsidRPr="00133791">
              <w:rPr>
                <w:rFonts w:cs="Arial" w:hint="eastAsia"/>
                <w:color w:val="000000"/>
                <w:kern w:val="0"/>
                <w:sz w:val="24"/>
                <w:szCs w:val="18"/>
              </w:rPr>
              <w:br/>
            </w:r>
            <w:r w:rsidRPr="00133791">
              <w:rPr>
                <w:rFonts w:cs="Arial" w:hint="eastAsia"/>
                <w:color w:val="000000"/>
                <w:kern w:val="0"/>
                <w:sz w:val="24"/>
                <w:szCs w:val="18"/>
              </w:rPr>
              <w:t>支持保留用户数据的系统还原；</w:t>
            </w:r>
            <w:r w:rsidRPr="00133791">
              <w:rPr>
                <w:rFonts w:cs="Arial" w:hint="eastAsia"/>
                <w:color w:val="000000"/>
                <w:kern w:val="0"/>
                <w:sz w:val="24"/>
                <w:szCs w:val="18"/>
              </w:rPr>
              <w:br/>
            </w:r>
            <w:r w:rsidRPr="00133791">
              <w:rPr>
                <w:rFonts w:cs="Arial" w:hint="eastAsia"/>
                <w:color w:val="000000"/>
                <w:kern w:val="0"/>
                <w:sz w:val="24"/>
                <w:szCs w:val="18"/>
              </w:rPr>
              <w:t>支持系统无法正常进入状态时，可对系统进行还原</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可维护性要求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系统维护</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 </w:t>
            </w:r>
            <w:r w:rsidRPr="00133791">
              <w:rPr>
                <w:rFonts w:cs="Arial" w:hint="eastAsia"/>
                <w:color w:val="000000"/>
                <w:kern w:val="0"/>
                <w:sz w:val="24"/>
                <w:szCs w:val="18"/>
              </w:rPr>
              <w:t>日志管理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操作系统提供日志管理工具：</w:t>
            </w:r>
            <w:r w:rsidRPr="00133791">
              <w:rPr>
                <w:rFonts w:cs="Arial" w:hint="eastAsia"/>
                <w:color w:val="000000"/>
                <w:kern w:val="0"/>
                <w:sz w:val="24"/>
                <w:szCs w:val="18"/>
              </w:rPr>
              <w:br/>
            </w:r>
            <w:r w:rsidRPr="00133791">
              <w:rPr>
                <w:rFonts w:cs="Arial" w:hint="eastAsia"/>
                <w:color w:val="000000"/>
                <w:kern w:val="0"/>
                <w:sz w:val="24"/>
                <w:szCs w:val="18"/>
              </w:rPr>
              <w:t>支持图形化显示；</w:t>
            </w:r>
            <w:r w:rsidRPr="00133791">
              <w:rPr>
                <w:rFonts w:cs="Arial" w:hint="eastAsia"/>
                <w:color w:val="000000"/>
                <w:kern w:val="0"/>
                <w:sz w:val="24"/>
                <w:szCs w:val="18"/>
              </w:rPr>
              <w:br/>
            </w:r>
            <w:r w:rsidRPr="00133791">
              <w:rPr>
                <w:rFonts w:cs="Arial" w:hint="eastAsia"/>
                <w:color w:val="000000"/>
                <w:kern w:val="0"/>
                <w:sz w:val="24"/>
                <w:szCs w:val="18"/>
              </w:rPr>
              <w:t>支持对系统日志信息的显示和刷新；支持对日志文件的查找和导出；</w:t>
            </w:r>
            <w:r w:rsidRPr="00133791">
              <w:rPr>
                <w:rFonts w:cs="Arial" w:hint="eastAsia"/>
                <w:color w:val="000000"/>
                <w:kern w:val="0"/>
                <w:sz w:val="24"/>
                <w:szCs w:val="18"/>
              </w:rPr>
              <w:br/>
            </w:r>
            <w:r w:rsidRPr="00133791">
              <w:rPr>
                <w:rFonts w:cs="Arial" w:hint="eastAsia"/>
                <w:color w:val="000000"/>
                <w:kern w:val="0"/>
                <w:sz w:val="24"/>
                <w:szCs w:val="18"/>
              </w:rPr>
              <w:t>支持对特定时间段内的日志进行筛选；支持系统日志定期清除功能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可维护性要求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★系统升级</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操作系统支持系统增量升级功能，对系统部件、安全补丁等升级；</w:t>
            </w:r>
            <w:r w:rsidRPr="00133791">
              <w:rPr>
                <w:rFonts w:cs="Arial" w:hint="eastAsia"/>
                <w:color w:val="000000"/>
                <w:kern w:val="0"/>
                <w:sz w:val="24"/>
                <w:szCs w:val="18"/>
              </w:rPr>
              <w:br/>
            </w:r>
            <w:r w:rsidRPr="00133791">
              <w:rPr>
                <w:rFonts w:cs="Arial" w:hint="eastAsia"/>
                <w:color w:val="000000"/>
                <w:kern w:val="0"/>
                <w:sz w:val="24"/>
                <w:szCs w:val="18"/>
              </w:rPr>
              <w:t>支持在线升级和离线升级；</w:t>
            </w:r>
            <w:r w:rsidRPr="00133791">
              <w:rPr>
                <w:rFonts w:cs="Arial" w:hint="eastAsia"/>
                <w:color w:val="000000"/>
                <w:kern w:val="0"/>
                <w:sz w:val="24"/>
                <w:szCs w:val="18"/>
              </w:rPr>
              <w:br/>
            </w:r>
            <w:r w:rsidRPr="00133791">
              <w:rPr>
                <w:rFonts w:cs="Arial" w:hint="eastAsia"/>
                <w:color w:val="000000"/>
                <w:kern w:val="0"/>
                <w:sz w:val="24"/>
                <w:szCs w:val="18"/>
              </w:rPr>
              <w:t>升级不得修改破坏用户数据；</w:t>
            </w:r>
            <w:r w:rsidRPr="00133791">
              <w:rPr>
                <w:rFonts w:cs="Arial" w:hint="eastAsia"/>
                <w:color w:val="000000"/>
                <w:kern w:val="0"/>
                <w:sz w:val="24"/>
                <w:szCs w:val="18"/>
              </w:rPr>
              <w:br/>
            </w:r>
            <w:r w:rsidRPr="00133791">
              <w:rPr>
                <w:rFonts w:cs="Arial" w:hint="eastAsia"/>
                <w:color w:val="000000"/>
                <w:kern w:val="0"/>
                <w:sz w:val="24"/>
                <w:szCs w:val="18"/>
              </w:rPr>
              <w:t>升级不得影响原有软硬件兼容性；</w:t>
            </w:r>
            <w:r w:rsidRPr="00133791">
              <w:rPr>
                <w:rFonts w:cs="Arial" w:hint="eastAsia"/>
                <w:color w:val="000000"/>
                <w:kern w:val="0"/>
                <w:sz w:val="24"/>
                <w:szCs w:val="18"/>
              </w:rPr>
              <w:br/>
            </w:r>
            <w:r w:rsidRPr="00133791">
              <w:rPr>
                <w:rFonts w:cs="Arial" w:hint="eastAsia"/>
                <w:color w:val="000000"/>
                <w:kern w:val="0"/>
                <w:sz w:val="24"/>
                <w:szCs w:val="18"/>
              </w:rPr>
              <w:t>提供升级回退机制，能卸载已升级的软件包，恢复系统原有状态；</w:t>
            </w:r>
            <w:r w:rsidRPr="00133791">
              <w:rPr>
                <w:rFonts w:cs="Arial" w:hint="eastAsia"/>
                <w:color w:val="000000"/>
                <w:kern w:val="0"/>
                <w:sz w:val="24"/>
                <w:szCs w:val="18"/>
              </w:rPr>
              <w:br/>
            </w:r>
            <w:r w:rsidRPr="00133791">
              <w:rPr>
                <w:rFonts w:cs="Arial" w:hint="eastAsia"/>
                <w:color w:val="000000"/>
                <w:kern w:val="0"/>
                <w:sz w:val="24"/>
                <w:szCs w:val="18"/>
              </w:rPr>
              <w:t>如升级为不可回退，则系统升级前以显式的提示告知用户</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交付方式</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★交付方式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操作系统支持光盘交付方式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产品维护服务</w:t>
            </w:r>
            <w:r w:rsidRPr="00133791">
              <w:rPr>
                <w:rFonts w:cs="Arial" w:hint="eastAsia"/>
                <w:color w:val="000000"/>
                <w:kern w:val="0"/>
                <w:sz w:val="24"/>
                <w:szCs w:val="18"/>
              </w:rPr>
              <w:t xml:space="preserve">     </w:t>
            </w:r>
            <w:r w:rsidRPr="00133791">
              <w:rPr>
                <w:rFonts w:cs="Arial" w:hint="eastAsia"/>
                <w:color w:val="000000"/>
                <w:kern w:val="0"/>
                <w:sz w:val="24"/>
                <w:szCs w:val="18"/>
              </w:rPr>
              <w:t>周期</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★产品维护周期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产品自发布之日起</w:t>
            </w:r>
            <w:proofErr w:type="gramStart"/>
            <w:r w:rsidRPr="00133791">
              <w:rPr>
                <w:rFonts w:cs="Arial" w:hint="eastAsia"/>
                <w:color w:val="000000"/>
                <w:kern w:val="0"/>
                <w:sz w:val="24"/>
                <w:szCs w:val="18"/>
              </w:rPr>
              <w:t>至产品</w:t>
            </w:r>
            <w:proofErr w:type="gramEnd"/>
            <w:r w:rsidRPr="00133791">
              <w:rPr>
                <w:rFonts w:cs="Arial" w:hint="eastAsia"/>
                <w:color w:val="000000"/>
                <w:kern w:val="0"/>
                <w:sz w:val="24"/>
                <w:szCs w:val="18"/>
              </w:rPr>
              <w:t>停止功能升级（包含不限于新特性、新硬件支持、问题修复、安全补丁等）之日止≥</w:t>
            </w:r>
            <w:r w:rsidRPr="00133791">
              <w:rPr>
                <w:rFonts w:cs="Arial" w:hint="eastAsia"/>
                <w:color w:val="000000"/>
                <w:kern w:val="0"/>
                <w:sz w:val="24"/>
                <w:szCs w:val="18"/>
              </w:rPr>
              <w:t>5</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★产品延伸服务周期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产品停止功能升级之日起</w:t>
            </w:r>
            <w:proofErr w:type="gramStart"/>
            <w:r w:rsidRPr="00133791">
              <w:rPr>
                <w:rFonts w:cs="Arial" w:hint="eastAsia"/>
                <w:color w:val="000000"/>
                <w:kern w:val="0"/>
                <w:sz w:val="24"/>
                <w:szCs w:val="18"/>
              </w:rPr>
              <w:t>至产品</w:t>
            </w:r>
            <w:proofErr w:type="gramEnd"/>
            <w:r w:rsidRPr="00133791">
              <w:rPr>
                <w:rFonts w:cs="Arial" w:hint="eastAsia"/>
                <w:color w:val="000000"/>
                <w:kern w:val="0"/>
                <w:sz w:val="24"/>
                <w:szCs w:val="18"/>
              </w:rPr>
              <w:t>停止功能维护（包括问题修复、安全补丁等）之日止≥</w:t>
            </w:r>
            <w:r w:rsidRPr="00133791">
              <w:rPr>
                <w:rFonts w:cs="Arial" w:hint="eastAsia"/>
                <w:color w:val="000000"/>
                <w:kern w:val="0"/>
                <w:sz w:val="24"/>
                <w:szCs w:val="18"/>
              </w:rPr>
              <w:t>4</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★产品延伸安全服务周期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产品功能维护停止之日起</w:t>
            </w:r>
            <w:proofErr w:type="gramStart"/>
            <w:r w:rsidRPr="00133791">
              <w:rPr>
                <w:rFonts w:cs="Arial" w:hint="eastAsia"/>
                <w:color w:val="000000"/>
                <w:kern w:val="0"/>
                <w:sz w:val="24"/>
                <w:szCs w:val="18"/>
              </w:rPr>
              <w:t>至产品</w:t>
            </w:r>
            <w:proofErr w:type="gramEnd"/>
            <w:r w:rsidRPr="00133791">
              <w:rPr>
                <w:rFonts w:cs="Arial" w:hint="eastAsia"/>
                <w:color w:val="000000"/>
                <w:kern w:val="0"/>
                <w:sz w:val="24"/>
                <w:szCs w:val="18"/>
              </w:rPr>
              <w:t>停止安全维护（包括中高风险漏洞修复）之日止≥</w:t>
            </w:r>
            <w:r w:rsidRPr="00133791">
              <w:rPr>
                <w:rFonts w:cs="Arial" w:hint="eastAsia"/>
                <w:color w:val="000000"/>
                <w:kern w:val="0"/>
                <w:sz w:val="24"/>
                <w:szCs w:val="18"/>
              </w:rPr>
              <w:t>2</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★产品售后服务周期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6</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售后服务</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★原厂服务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服务由操作系统厂商的正式员工提供，不由代理商提供</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w:t>
            </w:r>
            <w:r w:rsidRPr="00133791">
              <w:rPr>
                <w:rFonts w:cs="Arial" w:hint="eastAsia"/>
                <w:color w:val="000000"/>
                <w:kern w:val="0"/>
                <w:sz w:val="24"/>
                <w:szCs w:val="18"/>
              </w:rPr>
              <w:lastRenderedPageBreak/>
              <w:t>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★服务热线电</w:t>
            </w:r>
            <w:r w:rsidRPr="00133791">
              <w:rPr>
                <w:rFonts w:cs="Arial" w:hint="eastAsia"/>
                <w:color w:val="000000"/>
                <w:kern w:val="0"/>
                <w:sz w:val="24"/>
                <w:szCs w:val="18"/>
              </w:rPr>
              <w:lastRenderedPageBreak/>
              <w:t>话</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lastRenderedPageBreak/>
              <w:t>操作系统厂商为最终用户提供工作日每日</w:t>
            </w:r>
            <w:r w:rsidRPr="00133791">
              <w:rPr>
                <w:rFonts w:cs="Arial" w:hint="eastAsia"/>
                <w:color w:val="000000"/>
                <w:kern w:val="0"/>
                <w:sz w:val="24"/>
                <w:szCs w:val="18"/>
              </w:rPr>
              <w:lastRenderedPageBreak/>
              <w:t>不少于</w:t>
            </w:r>
            <w:r w:rsidRPr="00133791">
              <w:rPr>
                <w:rFonts w:cs="Arial" w:hint="eastAsia"/>
                <w:color w:val="000000"/>
                <w:kern w:val="0"/>
                <w:sz w:val="24"/>
                <w:szCs w:val="18"/>
              </w:rPr>
              <w:t>8h</w:t>
            </w:r>
            <w:r w:rsidRPr="00133791">
              <w:rPr>
                <w:rFonts w:cs="Arial" w:hint="eastAsia"/>
                <w:color w:val="000000"/>
                <w:kern w:val="0"/>
                <w:sz w:val="24"/>
                <w:szCs w:val="18"/>
              </w:rPr>
              <w:t>（应覆盖一般工作时间，具体时间由企业标准给出）中文技术服务热线</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149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★技术服务标准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操作系统厂商提供工作日每日不少于</w:t>
            </w:r>
            <w:r w:rsidRPr="00133791">
              <w:rPr>
                <w:rFonts w:cs="Arial" w:hint="eastAsia"/>
                <w:color w:val="000000"/>
                <w:kern w:val="0"/>
                <w:sz w:val="24"/>
                <w:szCs w:val="18"/>
              </w:rPr>
              <w:t>8h</w:t>
            </w:r>
            <w:r w:rsidRPr="00133791">
              <w:rPr>
                <w:rFonts w:cs="Arial" w:hint="eastAsia"/>
                <w:color w:val="000000"/>
                <w:kern w:val="0"/>
                <w:sz w:val="24"/>
                <w:szCs w:val="18"/>
              </w:rPr>
              <w:t>技术支持服务</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定制优化增值服务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★技术服务时效</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操作系统厂商满足同城</w:t>
            </w:r>
            <w:r w:rsidRPr="00133791">
              <w:rPr>
                <w:rFonts w:cs="Arial" w:hint="eastAsia"/>
                <w:color w:val="000000"/>
                <w:kern w:val="0"/>
                <w:sz w:val="24"/>
                <w:szCs w:val="18"/>
              </w:rPr>
              <w:t>4h</w:t>
            </w:r>
            <w:r w:rsidRPr="00133791">
              <w:rPr>
                <w:rFonts w:cs="Arial" w:hint="eastAsia"/>
                <w:color w:val="000000"/>
                <w:kern w:val="0"/>
                <w:sz w:val="24"/>
                <w:szCs w:val="18"/>
              </w:rPr>
              <w:t>、异地</w:t>
            </w:r>
            <w:r w:rsidRPr="00133791">
              <w:rPr>
                <w:rFonts w:cs="Arial" w:hint="eastAsia"/>
                <w:color w:val="000000"/>
                <w:kern w:val="0"/>
                <w:sz w:val="24"/>
                <w:szCs w:val="18"/>
              </w:rPr>
              <w:t>12h</w:t>
            </w:r>
            <w:r w:rsidRPr="00133791">
              <w:rPr>
                <w:rFonts w:cs="Arial" w:hint="eastAsia"/>
                <w:color w:val="000000"/>
                <w:kern w:val="0"/>
                <w:sz w:val="24"/>
                <w:szCs w:val="18"/>
              </w:rPr>
              <w:t>响应要求，两个工作日解决问题，对于未能解决的问题和故障提供可行的升级方案</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发生非人为因素故障，在七日内由操作系统厂商原厂人员免费对产品进行补充或更换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153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交付与安装调试</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现场服务</w:t>
            </w:r>
          </w:p>
        </w:tc>
        <w:tc>
          <w:tcPr>
            <w:tcW w:w="4536"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★配套资料</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操作系统厂商交付产品时提供配套的技术资料，包括但不限于系统说明文件、用户手册（用户安装、操作、维护、故障排除）等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系统更换</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★系统更换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服务期内，操作系统厂商支持版本免费更换（注：更换后不延长服务期）</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厂商能力要求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★服务团队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操作系统厂商建立全国技术服务体系和服务团队，为客户提供专业的原厂中文服务</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数据上行安全</w:t>
            </w:r>
            <w:r w:rsidRPr="00133791">
              <w:rPr>
                <w:rFonts w:cs="Arial" w:hint="eastAsia"/>
                <w:color w:val="000000"/>
                <w:kern w:val="0"/>
                <w:sz w:val="24"/>
                <w:szCs w:val="18"/>
              </w:rPr>
              <w:t xml:space="preserve">     </w:t>
            </w:r>
            <w:r w:rsidRPr="00133791">
              <w:rPr>
                <w:rFonts w:cs="Arial" w:hint="eastAsia"/>
                <w:color w:val="000000"/>
                <w:kern w:val="0"/>
                <w:sz w:val="24"/>
                <w:szCs w:val="18"/>
              </w:rPr>
              <w:t>保障</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★数据收集安全保障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proofErr w:type="gramStart"/>
            <w:r w:rsidRPr="00133791">
              <w:rPr>
                <w:rFonts w:cs="Arial" w:hint="eastAsia"/>
                <w:color w:val="000000"/>
                <w:kern w:val="0"/>
                <w:sz w:val="24"/>
                <w:szCs w:val="18"/>
              </w:rPr>
              <w:t>除用户</w:t>
            </w:r>
            <w:proofErr w:type="gramEnd"/>
            <w:r w:rsidRPr="00133791">
              <w:rPr>
                <w:rFonts w:cs="Arial" w:hint="eastAsia"/>
                <w:color w:val="000000"/>
                <w:kern w:val="0"/>
                <w:sz w:val="24"/>
                <w:szCs w:val="18"/>
              </w:rPr>
              <w:t>授权采集的信息外不采集其他数据，相关信息采集无安全风险，相关数据存储在大陆境内</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数据下行安全</w:t>
            </w:r>
            <w:r w:rsidRPr="00133791">
              <w:rPr>
                <w:rFonts w:cs="Arial" w:hint="eastAsia"/>
                <w:color w:val="000000"/>
                <w:kern w:val="0"/>
                <w:sz w:val="24"/>
                <w:szCs w:val="18"/>
              </w:rPr>
              <w:t xml:space="preserve">     </w:t>
            </w:r>
            <w:r w:rsidRPr="00133791">
              <w:rPr>
                <w:rFonts w:cs="Arial" w:hint="eastAsia"/>
                <w:color w:val="000000"/>
                <w:kern w:val="0"/>
                <w:sz w:val="24"/>
                <w:szCs w:val="18"/>
              </w:rPr>
              <w:t>保障</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★数据供给安全保障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数据供给安全保障：涉及数据下载的线上服务物理服务器不出境，包括代码仓库、系统补丁、安全补丁、服务网站等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代码无风险</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★代码无风险</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操作系统厂商可提供源代码，源代码可供第三方机构审查，开源许可合</w:t>
            </w:r>
            <w:proofErr w:type="gramStart"/>
            <w:r w:rsidRPr="00133791">
              <w:rPr>
                <w:rFonts w:cs="Arial" w:hint="eastAsia"/>
                <w:color w:val="000000"/>
                <w:kern w:val="0"/>
                <w:sz w:val="24"/>
                <w:szCs w:val="18"/>
              </w:rPr>
              <w:t>规</w:t>
            </w:r>
            <w:proofErr w:type="gramEnd"/>
            <w:r w:rsidRPr="00133791">
              <w:rPr>
                <w:rFonts w:cs="Arial" w:hint="eastAsia"/>
                <w:color w:val="000000"/>
                <w:kern w:val="0"/>
                <w:sz w:val="24"/>
                <w:szCs w:val="18"/>
              </w:rPr>
              <w:t>，代码知识产权无风险，无恶意安全漏洞或后门，代码可追溯、可重构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基本要求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★基本要求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w:t>
            </w:r>
            <w:proofErr w:type="gramStart"/>
            <w:r w:rsidRPr="00133791">
              <w:rPr>
                <w:rFonts w:cs="Arial" w:hint="eastAsia"/>
                <w:color w:val="000000"/>
                <w:kern w:val="0"/>
                <w:sz w:val="24"/>
                <w:szCs w:val="18"/>
              </w:rPr>
              <w:t>当符合</w:t>
            </w:r>
            <w:proofErr w:type="gramEnd"/>
            <w:r w:rsidRPr="00133791">
              <w:rPr>
                <w:rFonts w:cs="Arial" w:hint="eastAsia"/>
                <w:color w:val="000000"/>
                <w:kern w:val="0"/>
                <w:sz w:val="24"/>
                <w:szCs w:val="18"/>
              </w:rPr>
              <w:t>安全可靠测评要求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密码算法支持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★密码算法实现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GM/T 0002</w:t>
            </w:r>
            <w:r w:rsidRPr="00133791">
              <w:rPr>
                <w:rFonts w:cs="Arial" w:hint="eastAsia"/>
                <w:color w:val="000000"/>
                <w:kern w:val="0"/>
                <w:sz w:val="24"/>
                <w:szCs w:val="18"/>
              </w:rPr>
              <w:t>、</w:t>
            </w:r>
            <w:r w:rsidRPr="00133791">
              <w:rPr>
                <w:rFonts w:cs="Arial" w:hint="eastAsia"/>
                <w:color w:val="000000"/>
                <w:kern w:val="0"/>
                <w:sz w:val="24"/>
                <w:szCs w:val="18"/>
              </w:rPr>
              <w:t xml:space="preserve">GM/T 0003 </w:t>
            </w:r>
            <w:r w:rsidRPr="00133791">
              <w:rPr>
                <w:rFonts w:cs="Arial" w:hint="eastAsia"/>
                <w:color w:val="000000"/>
                <w:kern w:val="0"/>
                <w:sz w:val="24"/>
                <w:szCs w:val="18"/>
              </w:rPr>
              <w:t>和</w:t>
            </w:r>
            <w:r w:rsidRPr="00133791">
              <w:rPr>
                <w:rFonts w:cs="Arial" w:hint="eastAsia"/>
                <w:color w:val="000000"/>
                <w:kern w:val="0"/>
                <w:sz w:val="24"/>
                <w:szCs w:val="18"/>
              </w:rPr>
              <w:t>GM/T 0004</w:t>
            </w:r>
            <w:r w:rsidRPr="00133791">
              <w:rPr>
                <w:rFonts w:cs="Arial" w:hint="eastAsia"/>
                <w:color w:val="000000"/>
                <w:kern w:val="0"/>
                <w:sz w:val="24"/>
                <w:szCs w:val="18"/>
              </w:rPr>
              <w:t>规定的密码算法运算</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★随机数生成</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随机数质量符合</w:t>
            </w:r>
            <w:r w:rsidRPr="00133791">
              <w:rPr>
                <w:rFonts w:cs="Arial" w:hint="eastAsia"/>
                <w:color w:val="000000"/>
                <w:kern w:val="0"/>
                <w:sz w:val="24"/>
                <w:szCs w:val="18"/>
              </w:rPr>
              <w:t>GM/T 0005</w:t>
            </w:r>
            <w:r w:rsidRPr="00133791">
              <w:rPr>
                <w:rFonts w:cs="Arial" w:hint="eastAsia"/>
                <w:color w:val="000000"/>
                <w:kern w:val="0"/>
                <w:sz w:val="24"/>
                <w:szCs w:val="18"/>
              </w:rPr>
              <w:t>《随机性检</w:t>
            </w:r>
            <w:r w:rsidRPr="00133791">
              <w:rPr>
                <w:rFonts w:cs="Arial" w:hint="eastAsia"/>
                <w:color w:val="000000"/>
                <w:kern w:val="0"/>
                <w:sz w:val="24"/>
                <w:szCs w:val="18"/>
              </w:rPr>
              <w:t xml:space="preserve"> </w:t>
            </w:r>
            <w:r w:rsidRPr="00133791">
              <w:rPr>
                <w:rFonts w:cs="Arial" w:hint="eastAsia"/>
                <w:color w:val="000000"/>
                <w:kern w:val="0"/>
                <w:sz w:val="24"/>
                <w:szCs w:val="18"/>
              </w:rPr>
              <w:t>测规范》或</w:t>
            </w:r>
            <w:r w:rsidRPr="00133791">
              <w:rPr>
                <w:rFonts w:cs="Arial" w:hint="eastAsia"/>
                <w:color w:val="000000"/>
                <w:kern w:val="0"/>
                <w:sz w:val="24"/>
                <w:szCs w:val="18"/>
              </w:rPr>
              <w:t>GB/T32915</w:t>
            </w:r>
            <w:r w:rsidRPr="00133791">
              <w:rPr>
                <w:rFonts w:cs="Arial" w:hint="eastAsia"/>
                <w:color w:val="000000"/>
                <w:kern w:val="0"/>
                <w:sz w:val="24"/>
                <w:szCs w:val="18"/>
              </w:rPr>
              <w:t>《信息安全技术二元序列随机性检测方法》</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★内置数字证书</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操作系统内置国家电子认证根</w:t>
            </w:r>
            <w:r w:rsidRPr="00133791">
              <w:rPr>
                <w:rFonts w:cs="Arial" w:hint="eastAsia"/>
                <w:color w:val="000000"/>
                <w:kern w:val="0"/>
                <w:sz w:val="24"/>
                <w:szCs w:val="18"/>
              </w:rPr>
              <w:t>CA</w:t>
            </w:r>
            <w:r w:rsidRPr="00133791">
              <w:rPr>
                <w:rFonts w:cs="Arial" w:hint="eastAsia"/>
                <w:color w:val="000000"/>
                <w:kern w:val="0"/>
                <w:sz w:val="24"/>
                <w:szCs w:val="18"/>
              </w:rPr>
              <w:t>的根证书</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★密码协议实现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操作系统支持符合</w:t>
            </w:r>
            <w:r w:rsidRPr="00133791">
              <w:rPr>
                <w:rFonts w:cs="Arial" w:hint="eastAsia"/>
                <w:color w:val="000000"/>
                <w:kern w:val="0"/>
                <w:sz w:val="24"/>
                <w:szCs w:val="18"/>
              </w:rPr>
              <w:t>GB/T 38636</w:t>
            </w:r>
            <w:r w:rsidRPr="00133791">
              <w:rPr>
                <w:rFonts w:cs="Arial" w:hint="eastAsia"/>
                <w:color w:val="000000"/>
                <w:kern w:val="0"/>
                <w:sz w:val="24"/>
                <w:szCs w:val="18"/>
              </w:rPr>
              <w:t>—</w:t>
            </w:r>
            <w:r w:rsidRPr="00133791">
              <w:rPr>
                <w:rFonts w:cs="Arial" w:hint="eastAsia"/>
                <w:color w:val="000000"/>
                <w:kern w:val="0"/>
                <w:sz w:val="24"/>
                <w:szCs w:val="18"/>
              </w:rPr>
              <w:t>2020</w:t>
            </w:r>
            <w:r w:rsidRPr="00133791">
              <w:rPr>
                <w:rFonts w:cs="Arial" w:hint="eastAsia"/>
                <w:color w:val="000000"/>
                <w:kern w:val="0"/>
                <w:sz w:val="24"/>
                <w:szCs w:val="18"/>
              </w:rPr>
              <w:t>的</w:t>
            </w:r>
            <w:r w:rsidRPr="00133791">
              <w:rPr>
                <w:rFonts w:cs="Arial" w:hint="eastAsia"/>
                <w:color w:val="000000"/>
                <w:kern w:val="0"/>
                <w:sz w:val="24"/>
                <w:szCs w:val="18"/>
              </w:rPr>
              <w:t>TLCP</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w:t>
            </w:r>
            <w:r w:rsidRPr="00133791">
              <w:rPr>
                <w:rFonts w:cs="Arial" w:hint="eastAsia"/>
                <w:color w:val="000000"/>
                <w:kern w:val="0"/>
                <w:sz w:val="24"/>
                <w:szCs w:val="18"/>
              </w:rPr>
              <w:lastRenderedPageBreak/>
              <w:t>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安全管理</w:t>
            </w:r>
            <w:r w:rsidRPr="00133791">
              <w:rPr>
                <w:rFonts w:cs="Arial" w:hint="eastAsia"/>
                <w:color w:val="000000"/>
                <w:kern w:val="0"/>
                <w:sz w:val="24"/>
                <w:szCs w:val="18"/>
              </w:rPr>
              <w:lastRenderedPageBreak/>
              <w:t>工具</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lastRenderedPageBreak/>
              <w:t>★安全管理工</w:t>
            </w:r>
            <w:r w:rsidRPr="00133791">
              <w:rPr>
                <w:rFonts w:cs="Arial" w:hint="eastAsia"/>
                <w:color w:val="000000"/>
                <w:kern w:val="0"/>
                <w:sz w:val="24"/>
                <w:szCs w:val="18"/>
              </w:rPr>
              <w:lastRenderedPageBreak/>
              <w:t>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lastRenderedPageBreak/>
              <w:t>操作系统提供安全管理工具，包括</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安</w:t>
            </w:r>
            <w:r w:rsidRPr="00133791">
              <w:rPr>
                <w:rFonts w:cs="Arial" w:hint="eastAsia"/>
                <w:color w:val="000000"/>
                <w:kern w:val="0"/>
                <w:sz w:val="24"/>
                <w:szCs w:val="18"/>
              </w:rPr>
              <w:lastRenderedPageBreak/>
              <w:t>全、网络防护、病毒防护、应用程序执行控制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166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身份鉴别</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★生物特征识别管理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操作系统支持两种及以上的生物特征类型鉴别，如指纹、人脸；</w:t>
            </w:r>
            <w:r w:rsidRPr="00133791">
              <w:rPr>
                <w:rFonts w:cs="Arial" w:hint="eastAsia"/>
                <w:color w:val="000000"/>
                <w:kern w:val="0"/>
                <w:sz w:val="24"/>
                <w:szCs w:val="18"/>
              </w:rPr>
              <w:br/>
            </w:r>
            <w:r w:rsidRPr="00133791">
              <w:rPr>
                <w:rFonts w:cs="Arial" w:hint="eastAsia"/>
                <w:color w:val="000000"/>
                <w:kern w:val="0"/>
                <w:sz w:val="24"/>
                <w:szCs w:val="18"/>
              </w:rPr>
              <w:t>支持使用生物特征进行命令行、</w:t>
            </w:r>
            <w:proofErr w:type="gramStart"/>
            <w:r w:rsidRPr="00133791">
              <w:rPr>
                <w:rFonts w:cs="Arial" w:hint="eastAsia"/>
                <w:color w:val="000000"/>
                <w:kern w:val="0"/>
                <w:sz w:val="24"/>
                <w:szCs w:val="18"/>
              </w:rPr>
              <w:t>图形化提权操作</w:t>
            </w:r>
            <w:proofErr w:type="gramEnd"/>
            <w:r w:rsidRPr="00133791">
              <w:rPr>
                <w:rFonts w:cs="Arial" w:hint="eastAsia"/>
                <w:color w:val="000000"/>
                <w:kern w:val="0"/>
                <w:sz w:val="24"/>
                <w:szCs w:val="18"/>
              </w:rPr>
              <w:t>的身份鉴别；</w:t>
            </w:r>
            <w:r w:rsidRPr="00133791">
              <w:rPr>
                <w:rFonts w:cs="Arial" w:hint="eastAsia"/>
                <w:color w:val="000000"/>
                <w:kern w:val="0"/>
                <w:sz w:val="24"/>
                <w:szCs w:val="18"/>
              </w:rPr>
              <w:br/>
            </w:r>
            <w:r w:rsidRPr="00133791">
              <w:rPr>
                <w:rFonts w:cs="Arial" w:hint="eastAsia"/>
                <w:color w:val="000000"/>
                <w:kern w:val="0"/>
                <w:sz w:val="24"/>
                <w:szCs w:val="18"/>
              </w:rPr>
              <w:t>支持使用生物特征进行系统登录操作的身份鉴别；</w:t>
            </w:r>
            <w:r w:rsidRPr="00133791">
              <w:rPr>
                <w:rFonts w:cs="Arial" w:hint="eastAsia"/>
                <w:color w:val="000000"/>
                <w:kern w:val="0"/>
                <w:sz w:val="24"/>
                <w:szCs w:val="18"/>
              </w:rPr>
              <w:br/>
            </w:r>
            <w:r w:rsidRPr="00133791">
              <w:rPr>
                <w:rFonts w:cs="Arial" w:hint="eastAsia"/>
                <w:color w:val="000000"/>
                <w:kern w:val="0"/>
                <w:sz w:val="24"/>
                <w:szCs w:val="18"/>
              </w:rPr>
              <w:t>支持用户管理自己的生物特征信息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★身份鉴别服务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操作系统用户标识使用</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名和</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ID</w:t>
            </w:r>
            <w:r w:rsidRPr="00133791">
              <w:rPr>
                <w:rFonts w:cs="Arial" w:hint="eastAsia"/>
                <w:color w:val="000000"/>
                <w:kern w:val="0"/>
                <w:sz w:val="24"/>
                <w:szCs w:val="18"/>
              </w:rPr>
              <w:t>，在操作系统的整个生存周期内</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标识具有唯一性；</w:t>
            </w:r>
            <w:r w:rsidRPr="00133791">
              <w:rPr>
                <w:rFonts w:cs="Arial" w:hint="eastAsia"/>
                <w:color w:val="000000"/>
                <w:kern w:val="0"/>
                <w:sz w:val="24"/>
                <w:szCs w:val="18"/>
              </w:rPr>
              <w:br/>
            </w:r>
            <w:r w:rsidRPr="00133791">
              <w:rPr>
                <w:rFonts w:cs="Arial" w:hint="eastAsia"/>
                <w:color w:val="000000"/>
                <w:kern w:val="0"/>
                <w:sz w:val="24"/>
                <w:szCs w:val="18"/>
              </w:rPr>
              <w:t>支持配置</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口令复杂度校验及强口令管理；</w:t>
            </w:r>
            <w:r w:rsidRPr="00133791">
              <w:rPr>
                <w:rFonts w:cs="Arial" w:hint="eastAsia"/>
                <w:color w:val="000000"/>
                <w:kern w:val="0"/>
                <w:sz w:val="24"/>
                <w:szCs w:val="18"/>
              </w:rPr>
              <w:br/>
            </w:r>
            <w:r w:rsidRPr="00133791">
              <w:rPr>
                <w:rFonts w:cs="Arial" w:hint="eastAsia"/>
                <w:color w:val="000000"/>
                <w:kern w:val="0"/>
                <w:sz w:val="24"/>
                <w:szCs w:val="18"/>
              </w:rPr>
              <w:t>支持</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口令有效期配置；</w:t>
            </w:r>
            <w:r w:rsidRPr="00133791">
              <w:rPr>
                <w:rFonts w:cs="Arial" w:hint="eastAsia"/>
                <w:color w:val="000000"/>
                <w:kern w:val="0"/>
                <w:sz w:val="24"/>
                <w:szCs w:val="18"/>
              </w:rPr>
              <w:br/>
            </w:r>
            <w:r w:rsidRPr="00133791">
              <w:rPr>
                <w:rFonts w:cs="Arial" w:hint="eastAsia"/>
                <w:color w:val="000000"/>
                <w:kern w:val="0"/>
                <w:sz w:val="24"/>
                <w:szCs w:val="18"/>
              </w:rPr>
              <w:t>支持口令鉴别失败控制；</w:t>
            </w:r>
            <w:r w:rsidRPr="00133791">
              <w:rPr>
                <w:rFonts w:cs="Arial" w:hint="eastAsia"/>
                <w:color w:val="000000"/>
                <w:kern w:val="0"/>
                <w:sz w:val="24"/>
                <w:szCs w:val="18"/>
              </w:rPr>
              <w:br/>
            </w:r>
            <w:r w:rsidRPr="00133791">
              <w:rPr>
                <w:rFonts w:cs="Arial" w:hint="eastAsia"/>
                <w:color w:val="000000"/>
                <w:kern w:val="0"/>
                <w:sz w:val="24"/>
                <w:szCs w:val="18"/>
              </w:rPr>
              <w:t>支持口令加密算法配置，</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口令进行加密后以不可逆的密文形式保存；</w:t>
            </w:r>
            <w:r w:rsidRPr="00133791">
              <w:rPr>
                <w:rFonts w:cs="Arial" w:hint="eastAsia"/>
                <w:color w:val="000000"/>
                <w:kern w:val="0"/>
                <w:sz w:val="24"/>
                <w:szCs w:val="18"/>
              </w:rPr>
              <w:br/>
            </w:r>
            <w:r w:rsidRPr="00133791">
              <w:rPr>
                <w:rFonts w:cs="Arial" w:hint="eastAsia"/>
                <w:color w:val="000000"/>
                <w:kern w:val="0"/>
                <w:sz w:val="24"/>
                <w:szCs w:val="18"/>
              </w:rPr>
              <w:t>支持禁止根</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(root)</w:t>
            </w:r>
            <w:r w:rsidRPr="00133791">
              <w:rPr>
                <w:rFonts w:cs="Arial" w:hint="eastAsia"/>
                <w:color w:val="000000"/>
                <w:kern w:val="0"/>
                <w:sz w:val="24"/>
                <w:szCs w:val="18"/>
              </w:rPr>
              <w:t>远程登录设置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访问控制</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★自主访问控制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允许客体拥有者以普通</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决定并控制对客体的访问，并</w:t>
            </w:r>
            <w:proofErr w:type="gramStart"/>
            <w:r w:rsidRPr="00133791">
              <w:rPr>
                <w:rFonts w:cs="Arial" w:hint="eastAsia"/>
                <w:color w:val="000000"/>
                <w:kern w:val="0"/>
                <w:sz w:val="24"/>
                <w:szCs w:val="18"/>
              </w:rPr>
              <w:t>阻止非</w:t>
            </w:r>
            <w:proofErr w:type="gramEnd"/>
            <w:r w:rsidRPr="00133791">
              <w:rPr>
                <w:rFonts w:cs="Arial" w:hint="eastAsia"/>
                <w:color w:val="000000"/>
                <w:kern w:val="0"/>
                <w:sz w:val="24"/>
                <w:szCs w:val="18"/>
              </w:rPr>
              <w:t>授权</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对客体的访问普通用户缺省拥有新建、读写和删除私有目录下文件的权限；</w:t>
            </w:r>
            <w:r w:rsidRPr="00133791">
              <w:rPr>
                <w:rFonts w:cs="Arial" w:hint="eastAsia"/>
                <w:color w:val="000000"/>
                <w:kern w:val="0"/>
                <w:sz w:val="24"/>
                <w:szCs w:val="18"/>
              </w:rPr>
              <w:br/>
            </w:r>
            <w:r w:rsidRPr="00133791">
              <w:rPr>
                <w:rFonts w:cs="Arial" w:hint="eastAsia"/>
                <w:color w:val="000000"/>
                <w:kern w:val="0"/>
                <w:sz w:val="24"/>
                <w:szCs w:val="18"/>
              </w:rPr>
              <w:t>支持细粒度的自主访问控制，将访问控制的粒度控制在指定</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，对系统中的每一个客体，实现由客体拥有者以指定</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方式确定其对该客体的访问权限，而其他同组</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或非同组的</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和用户组对该客体的访问权则由客体拥有者授予</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★强制访问控制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操作系统支持对应用程序的访问控制与资源限制，包括对文件、网络等客体的访问控制；</w:t>
            </w:r>
            <w:r w:rsidRPr="00133791">
              <w:rPr>
                <w:rFonts w:cs="Arial" w:hint="eastAsia"/>
                <w:color w:val="000000"/>
                <w:kern w:val="0"/>
                <w:sz w:val="24"/>
                <w:szCs w:val="18"/>
              </w:rPr>
              <w:br/>
            </w:r>
            <w:r w:rsidRPr="00133791">
              <w:rPr>
                <w:rFonts w:cs="Arial" w:hint="eastAsia"/>
                <w:color w:val="000000"/>
                <w:kern w:val="0"/>
                <w:sz w:val="24"/>
                <w:szCs w:val="18"/>
              </w:rPr>
              <w:t>支持应用安装控制、应用执行控制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★安全审计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操作系统能对身份鉴别的使用、自主访问控制、标记和强制访问控制策略的修改等生成审计日志；</w:t>
            </w:r>
            <w:r w:rsidRPr="00133791">
              <w:rPr>
                <w:rFonts w:cs="Arial" w:hint="eastAsia"/>
                <w:color w:val="000000"/>
                <w:kern w:val="0"/>
                <w:sz w:val="24"/>
                <w:szCs w:val="18"/>
              </w:rPr>
              <w:br/>
            </w:r>
            <w:r w:rsidRPr="00133791">
              <w:rPr>
                <w:rFonts w:cs="Arial" w:hint="eastAsia"/>
                <w:color w:val="000000"/>
                <w:kern w:val="0"/>
                <w:sz w:val="24"/>
                <w:szCs w:val="18"/>
              </w:rPr>
              <w:t>审计记录包括事件类型、事件发生的日期、触发事件的</w:t>
            </w:r>
            <w:proofErr w:type="gramStart"/>
            <w:r w:rsidRPr="00133791">
              <w:rPr>
                <w:rFonts w:cs="Arial" w:hint="eastAsia"/>
                <w:color w:val="000000"/>
                <w:kern w:val="0"/>
                <w:sz w:val="24"/>
                <w:szCs w:val="18"/>
              </w:rPr>
              <w:t>帐户</w:t>
            </w:r>
            <w:proofErr w:type="gramEnd"/>
            <w:r w:rsidRPr="00133791">
              <w:rPr>
                <w:rFonts w:cs="Arial" w:hint="eastAsia"/>
                <w:color w:val="000000"/>
                <w:kern w:val="0"/>
                <w:sz w:val="24"/>
                <w:szCs w:val="18"/>
              </w:rPr>
              <w:t>、事件成功或失败等字段；</w:t>
            </w:r>
            <w:r w:rsidRPr="00133791">
              <w:rPr>
                <w:rFonts w:cs="Arial" w:hint="eastAsia"/>
                <w:color w:val="000000"/>
                <w:kern w:val="0"/>
                <w:sz w:val="24"/>
                <w:szCs w:val="18"/>
              </w:rPr>
              <w:br/>
            </w:r>
            <w:r w:rsidRPr="00133791">
              <w:rPr>
                <w:rFonts w:cs="Arial" w:hint="eastAsia"/>
                <w:color w:val="000000"/>
                <w:kern w:val="0"/>
                <w:sz w:val="24"/>
                <w:szCs w:val="18"/>
              </w:rPr>
              <w:t>支持审计日志查询和导出功能设置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防火墙工具</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★基本要求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操作系统支持开启或关闭防火墙；</w:t>
            </w:r>
            <w:r w:rsidRPr="00133791">
              <w:rPr>
                <w:rFonts w:cs="Arial" w:hint="eastAsia"/>
                <w:color w:val="000000"/>
                <w:kern w:val="0"/>
                <w:sz w:val="24"/>
                <w:szCs w:val="18"/>
              </w:rPr>
              <w:br/>
            </w:r>
            <w:r w:rsidRPr="00133791">
              <w:rPr>
                <w:rFonts w:cs="Arial" w:hint="eastAsia"/>
                <w:color w:val="000000"/>
                <w:kern w:val="0"/>
                <w:sz w:val="24"/>
                <w:szCs w:val="18"/>
              </w:rPr>
              <w:t>支持添加防火墙规则，至少包括名称、协议、地址和端口；</w:t>
            </w:r>
            <w:r w:rsidRPr="00133791">
              <w:rPr>
                <w:rFonts w:cs="Arial" w:hint="eastAsia"/>
                <w:color w:val="000000"/>
                <w:kern w:val="0"/>
                <w:sz w:val="24"/>
                <w:szCs w:val="18"/>
              </w:rPr>
              <w:br/>
            </w:r>
            <w:r w:rsidRPr="00133791">
              <w:rPr>
                <w:rFonts w:cs="Arial" w:hint="eastAsia"/>
                <w:color w:val="000000"/>
                <w:kern w:val="0"/>
                <w:sz w:val="24"/>
                <w:szCs w:val="18"/>
              </w:rPr>
              <w:t>提供不同场景下的缺省防火墙配置，如公共、专用和自定义；</w:t>
            </w:r>
            <w:r w:rsidRPr="00133791">
              <w:rPr>
                <w:rFonts w:cs="Arial" w:hint="eastAsia"/>
                <w:color w:val="000000"/>
                <w:kern w:val="0"/>
                <w:sz w:val="24"/>
                <w:szCs w:val="18"/>
              </w:rPr>
              <w:br/>
            </w:r>
            <w:r w:rsidRPr="00133791">
              <w:rPr>
                <w:rFonts w:cs="Arial" w:hint="eastAsia"/>
                <w:color w:val="000000"/>
                <w:kern w:val="0"/>
                <w:sz w:val="24"/>
                <w:szCs w:val="18"/>
              </w:rPr>
              <w:lastRenderedPageBreak/>
              <w:t>支持不同的访问策略，包括允许、拒绝</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lastRenderedPageBreak/>
              <w:t xml:space="preserve">172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扩展要求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漏洞管理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★漏洞编号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操作系统支持漏洞编号，每个漏洞独立编号，可直接使用</w:t>
            </w:r>
            <w:r w:rsidRPr="00133791">
              <w:rPr>
                <w:rFonts w:cs="Arial" w:hint="eastAsia"/>
                <w:color w:val="000000"/>
                <w:kern w:val="0"/>
                <w:sz w:val="24"/>
                <w:szCs w:val="18"/>
              </w:rPr>
              <w:t>NVDB</w:t>
            </w:r>
            <w:r w:rsidRPr="00133791">
              <w:rPr>
                <w:rFonts w:cs="Arial" w:hint="eastAsia"/>
                <w:color w:val="000000"/>
                <w:kern w:val="0"/>
                <w:sz w:val="24"/>
                <w:szCs w:val="18"/>
              </w:rPr>
              <w:t>、</w:t>
            </w:r>
            <w:r w:rsidRPr="00133791">
              <w:rPr>
                <w:rFonts w:cs="Arial" w:hint="eastAsia"/>
                <w:color w:val="000000"/>
                <w:kern w:val="0"/>
                <w:sz w:val="24"/>
                <w:szCs w:val="18"/>
              </w:rPr>
              <w:t>CNVD</w:t>
            </w:r>
            <w:r w:rsidRPr="00133791">
              <w:rPr>
                <w:rFonts w:cs="Arial" w:hint="eastAsia"/>
                <w:color w:val="000000"/>
                <w:kern w:val="0"/>
                <w:sz w:val="24"/>
                <w:szCs w:val="18"/>
              </w:rPr>
              <w:t>或</w:t>
            </w:r>
            <w:r w:rsidRPr="00133791">
              <w:rPr>
                <w:rFonts w:cs="Arial" w:hint="eastAsia"/>
                <w:color w:val="000000"/>
                <w:kern w:val="0"/>
                <w:sz w:val="24"/>
                <w:szCs w:val="18"/>
              </w:rPr>
              <w:t>CVE</w:t>
            </w:r>
            <w:r w:rsidRPr="00133791">
              <w:rPr>
                <w:rFonts w:cs="Arial" w:hint="eastAsia"/>
                <w:color w:val="000000"/>
                <w:kern w:val="0"/>
                <w:sz w:val="24"/>
                <w:szCs w:val="18"/>
              </w:rPr>
              <w:t>编号；</w:t>
            </w:r>
            <w:r w:rsidRPr="00133791">
              <w:rPr>
                <w:rFonts w:cs="Arial" w:hint="eastAsia"/>
                <w:color w:val="000000"/>
                <w:kern w:val="0"/>
                <w:sz w:val="24"/>
                <w:szCs w:val="18"/>
              </w:rPr>
              <w:br/>
            </w:r>
            <w:r w:rsidRPr="00133791">
              <w:rPr>
                <w:rFonts w:cs="Arial" w:hint="eastAsia"/>
                <w:color w:val="000000"/>
                <w:kern w:val="0"/>
                <w:sz w:val="24"/>
                <w:szCs w:val="18"/>
              </w:rPr>
              <w:t>漏洞提醒，发现或获悉漏洞信息时，通过系统推送、电子邮件或官方网站等方式通知用户；</w:t>
            </w:r>
            <w:r w:rsidRPr="00133791">
              <w:rPr>
                <w:rFonts w:cs="Arial" w:hint="eastAsia"/>
                <w:color w:val="000000"/>
                <w:kern w:val="0"/>
                <w:sz w:val="24"/>
                <w:szCs w:val="18"/>
              </w:rPr>
              <w:br/>
            </w:r>
            <w:r w:rsidRPr="00133791">
              <w:rPr>
                <w:rFonts w:cs="Arial" w:hint="eastAsia"/>
                <w:color w:val="000000"/>
                <w:kern w:val="0"/>
                <w:sz w:val="24"/>
                <w:szCs w:val="18"/>
              </w:rPr>
              <w:t>漏洞修复，对已发现的安全漏洞通过补丁等方式对系统漏洞进行修复；</w:t>
            </w:r>
            <w:r w:rsidRPr="00133791">
              <w:rPr>
                <w:rFonts w:cs="Arial" w:hint="eastAsia"/>
                <w:color w:val="000000"/>
                <w:kern w:val="0"/>
                <w:sz w:val="24"/>
                <w:szCs w:val="18"/>
              </w:rPr>
              <w:br/>
            </w:r>
            <w:r w:rsidRPr="00133791">
              <w:rPr>
                <w:rFonts w:cs="Arial" w:hint="eastAsia"/>
                <w:color w:val="000000"/>
                <w:kern w:val="0"/>
                <w:sz w:val="24"/>
                <w:szCs w:val="18"/>
              </w:rPr>
              <w:t>漏洞列表，提供每个版本已修复的漏洞列表，并提供命令或网页等方式方便用户查询漏洞及其修复情况</w:t>
            </w:r>
          </w:p>
        </w:tc>
      </w:tr>
    </w:tbl>
    <w:p w:rsidR="00463AFA" w:rsidRDefault="00BB253A" w:rsidP="002A1FBA">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第二包</w:t>
      </w:r>
    </w:p>
    <w:p w:rsidR="006A2C21" w:rsidRPr="00D82A48" w:rsidRDefault="006A2C21" w:rsidP="006A2C21">
      <w:pPr>
        <w:pStyle w:val="Default"/>
        <w:spacing w:line="360" w:lineRule="auto"/>
        <w:ind w:firstLineChars="200" w:firstLine="480"/>
        <w:jc w:val="both"/>
        <w:rPr>
          <w:rFonts w:ascii="Times New Roman" w:eastAsia="宋体" w:hAnsi="Times New Roman" w:cs="Times New Roman"/>
          <w:color w:val="auto"/>
        </w:rPr>
      </w:pPr>
      <w:r w:rsidRPr="00D82A48">
        <w:rPr>
          <w:rFonts w:hint="eastAsia"/>
          <w:color w:val="auto"/>
        </w:rPr>
        <w:t>★</w:t>
      </w:r>
      <w:r w:rsidRPr="00D82A48">
        <w:rPr>
          <w:rFonts w:ascii="Times New Roman" w:eastAsia="宋体" w:hAnsi="Times New Roman" w:cs="Times New Roman" w:hint="eastAsia"/>
          <w:color w:val="auto"/>
        </w:rPr>
        <w:t xml:space="preserve">1. </w:t>
      </w:r>
      <w:r w:rsidRPr="00D82A48">
        <w:rPr>
          <w:rFonts w:ascii="Times New Roman" w:eastAsia="宋体" w:hAnsi="Times New Roman" w:cs="Times New Roman" w:hint="eastAsia"/>
          <w:color w:val="auto"/>
        </w:rPr>
        <w:t>投标产品实质性要求</w:t>
      </w:r>
    </w:p>
    <w:p w:rsidR="006A2C21" w:rsidRDefault="006A2C21" w:rsidP="006A2C21">
      <w:pPr>
        <w:pStyle w:val="Default"/>
        <w:spacing w:line="360" w:lineRule="auto"/>
        <w:ind w:firstLineChars="200" w:firstLine="480"/>
        <w:jc w:val="both"/>
        <w:rPr>
          <w:rFonts w:eastAsiaTheme="minorEastAsia" w:cs="宋体"/>
          <w:iCs/>
        </w:rPr>
      </w:pPr>
      <w:r>
        <w:rPr>
          <w:rFonts w:cs="宋体" w:hint="eastAsia"/>
          <w:iCs/>
        </w:rPr>
        <w:t>按照《关于调整网络安全专用产品安全管理有关事项的公告》，须提供所投</w:t>
      </w:r>
      <w:r w:rsidRPr="006A2C21">
        <w:rPr>
          <w:rFonts w:ascii="Times New Roman" w:eastAsia="宋体" w:hAnsi="Times New Roman" w:cs="宋体" w:hint="eastAsia"/>
          <w:szCs w:val="20"/>
        </w:rPr>
        <w:t>防火墙</w:t>
      </w:r>
      <w:r>
        <w:rPr>
          <w:rFonts w:ascii="Times New Roman" w:eastAsia="宋体" w:hAnsi="Times New Roman" w:cs="宋体" w:hint="eastAsia"/>
          <w:szCs w:val="20"/>
        </w:rPr>
        <w:t>、</w:t>
      </w:r>
      <w:r w:rsidRPr="006A2C21">
        <w:rPr>
          <w:rFonts w:ascii="Times New Roman" w:eastAsia="宋体" w:hAnsi="Times New Roman" w:cs="宋体" w:hint="eastAsia"/>
          <w:szCs w:val="20"/>
        </w:rPr>
        <w:t>终端杀毒</w:t>
      </w:r>
      <w:r w:rsidR="006957F7">
        <w:rPr>
          <w:rFonts w:ascii="Times New Roman" w:eastAsia="宋体" w:hAnsi="Times New Roman" w:cs="宋体" w:hint="eastAsia"/>
          <w:szCs w:val="20"/>
        </w:rPr>
        <w:t>（一）</w:t>
      </w:r>
      <w:r>
        <w:rPr>
          <w:rFonts w:ascii="Times New Roman" w:eastAsia="宋体" w:hAnsi="Times New Roman" w:cs="宋体" w:hint="eastAsia"/>
          <w:szCs w:val="20"/>
        </w:rPr>
        <w:t>、</w:t>
      </w:r>
      <w:r w:rsidR="006957F7" w:rsidRPr="006957F7">
        <w:rPr>
          <w:rFonts w:ascii="Times New Roman" w:eastAsia="宋体" w:hAnsi="Times New Roman" w:cs="宋体" w:hint="eastAsia"/>
          <w:szCs w:val="20"/>
        </w:rPr>
        <w:t>入侵防御系统</w:t>
      </w:r>
      <w:r w:rsidR="006957F7">
        <w:rPr>
          <w:rFonts w:ascii="Times New Roman" w:eastAsia="宋体" w:hAnsi="Times New Roman" w:cs="宋体" w:hint="eastAsia"/>
          <w:szCs w:val="20"/>
        </w:rPr>
        <w:t>、网闸、</w:t>
      </w:r>
      <w:r w:rsidR="006957F7" w:rsidRPr="006957F7">
        <w:rPr>
          <w:rFonts w:ascii="Times New Roman" w:eastAsia="宋体" w:hAnsi="Times New Roman" w:cs="宋体" w:hint="eastAsia"/>
          <w:szCs w:val="20"/>
        </w:rPr>
        <w:t>网络防病毒软件</w:t>
      </w:r>
      <w:r w:rsidR="006957F7">
        <w:rPr>
          <w:rFonts w:ascii="Times New Roman" w:eastAsia="宋体" w:hAnsi="Times New Roman" w:cs="宋体" w:hint="eastAsia"/>
          <w:szCs w:val="20"/>
        </w:rPr>
        <w:t>、</w:t>
      </w:r>
      <w:r w:rsidR="006957F7" w:rsidRPr="006A2C21">
        <w:rPr>
          <w:rFonts w:ascii="Times New Roman" w:eastAsia="宋体" w:hAnsi="Times New Roman" w:cs="宋体" w:hint="eastAsia"/>
          <w:szCs w:val="20"/>
        </w:rPr>
        <w:t>终端杀毒</w:t>
      </w:r>
      <w:r w:rsidR="006957F7">
        <w:rPr>
          <w:rFonts w:ascii="Times New Roman" w:eastAsia="宋体" w:hAnsi="Times New Roman" w:cs="宋体" w:hint="eastAsia"/>
          <w:szCs w:val="20"/>
        </w:rPr>
        <w:t>（二）</w:t>
      </w:r>
      <w:r>
        <w:rPr>
          <w:rFonts w:cs="宋体" w:hint="eastAsia"/>
          <w:iCs/>
        </w:rPr>
        <w:t>由具备资格的机构发放的安全认证合格或安全检测符合的证明材料扫描件，</w:t>
      </w:r>
      <w:r w:rsidRPr="0098353A">
        <w:rPr>
          <w:rFonts w:cs="宋体" w:hint="eastAsia"/>
          <w:iCs/>
        </w:rPr>
        <w:t>或仍在有效期内的《计算机信息系统安全专用产品销售许可证》</w:t>
      </w:r>
      <w:r>
        <w:rPr>
          <w:rFonts w:cs="宋体" w:hint="eastAsia"/>
          <w:iCs/>
        </w:rPr>
        <w:t>扫描件</w:t>
      </w:r>
      <w:r w:rsidRPr="0098353A">
        <w:rPr>
          <w:rFonts w:cs="宋体" w:hint="eastAsia"/>
          <w:iCs/>
        </w:rPr>
        <w:t>。</w:t>
      </w:r>
    </w:p>
    <w:p w:rsidR="006A2C21" w:rsidRDefault="006A2C21" w:rsidP="006A2C21">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282"/>
        <w:gridCol w:w="4261"/>
        <w:gridCol w:w="721"/>
        <w:gridCol w:w="722"/>
        <w:gridCol w:w="722"/>
        <w:gridCol w:w="1047"/>
      </w:tblGrid>
      <w:tr w:rsidR="006A2C21" w:rsidRPr="006A2C21" w:rsidTr="00B42A61">
        <w:trPr>
          <w:tblHeader/>
          <w:jc w:val="center"/>
        </w:trPr>
        <w:tc>
          <w:tcPr>
            <w:tcW w:w="72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序号</w:t>
            </w:r>
          </w:p>
        </w:tc>
        <w:tc>
          <w:tcPr>
            <w:tcW w:w="128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Pr>
                <w:rFonts w:cs="宋体" w:hint="eastAsia"/>
                <w:bCs/>
                <w:color w:val="000000"/>
                <w:kern w:val="0"/>
                <w:sz w:val="24"/>
              </w:rPr>
              <w:t>采购标的</w:t>
            </w:r>
          </w:p>
        </w:tc>
        <w:tc>
          <w:tcPr>
            <w:tcW w:w="4261"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Pr>
                <w:rFonts w:cs="宋体" w:hint="eastAsia"/>
                <w:bCs/>
                <w:color w:val="000000"/>
                <w:kern w:val="0"/>
                <w:sz w:val="24"/>
              </w:rPr>
              <w:t>技术参数</w:t>
            </w:r>
          </w:p>
        </w:tc>
        <w:tc>
          <w:tcPr>
            <w:tcW w:w="721"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单位</w:t>
            </w:r>
          </w:p>
        </w:tc>
        <w:tc>
          <w:tcPr>
            <w:tcW w:w="72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数量</w:t>
            </w:r>
          </w:p>
        </w:tc>
        <w:tc>
          <w:tcPr>
            <w:tcW w:w="722" w:type="dxa"/>
            <w:vAlign w:val="center"/>
          </w:tcPr>
          <w:p w:rsidR="006A2C21" w:rsidRPr="006A2C21" w:rsidRDefault="006A2C21" w:rsidP="006A2C21">
            <w:pPr>
              <w:widowControl/>
              <w:jc w:val="center"/>
              <w:rPr>
                <w:rFonts w:cs="宋体"/>
                <w:bCs/>
                <w:color w:val="000000"/>
                <w:kern w:val="0"/>
                <w:sz w:val="24"/>
              </w:rPr>
            </w:pPr>
            <w:r>
              <w:rPr>
                <w:rFonts w:cs="宋体" w:hint="eastAsia"/>
                <w:bCs/>
                <w:color w:val="000000"/>
                <w:kern w:val="0"/>
                <w:sz w:val="24"/>
              </w:rPr>
              <w:t>行业</w:t>
            </w:r>
          </w:p>
        </w:tc>
        <w:tc>
          <w:tcPr>
            <w:tcW w:w="1047" w:type="dxa"/>
            <w:vAlign w:val="center"/>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集采目录内</w:t>
            </w:r>
            <w:r>
              <w:rPr>
                <w:rFonts w:cs="宋体" w:hint="eastAsia"/>
                <w:bCs/>
                <w:color w:val="000000"/>
                <w:kern w:val="0"/>
                <w:sz w:val="24"/>
              </w:rPr>
              <w:t>外</w:t>
            </w: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防火墙</w:t>
            </w: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005361D4" w:rsidRPr="005361D4">
              <w:rPr>
                <w:rFonts w:cs="宋体" w:hint="eastAsia"/>
                <w:color w:val="000000"/>
                <w:kern w:val="0"/>
                <w:sz w:val="24"/>
              </w:rPr>
              <w:t>CPU</w:t>
            </w:r>
            <w:r w:rsidR="005361D4" w:rsidRPr="005361D4">
              <w:rPr>
                <w:rFonts w:cs="宋体" w:hint="eastAsia"/>
                <w:color w:val="000000"/>
                <w:kern w:val="0"/>
                <w:sz w:val="24"/>
              </w:rPr>
              <w:t>芯片及操作系统符合安全可靠测评要求</w:t>
            </w:r>
            <w:r w:rsidR="002A062E" w:rsidRPr="002A062E">
              <w:rPr>
                <w:rFonts w:cs="宋体" w:hint="eastAsia"/>
                <w:color w:val="000000"/>
                <w:kern w:val="0"/>
                <w:sz w:val="24"/>
              </w:rPr>
              <w:t>。</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）设备高度</w:t>
            </w:r>
            <w:r w:rsidRPr="006A2C21">
              <w:rPr>
                <w:rFonts w:cs="宋体" w:hint="eastAsia"/>
                <w:color w:val="000000"/>
                <w:kern w:val="0"/>
                <w:sz w:val="24"/>
              </w:rPr>
              <w:t>1U</w:t>
            </w:r>
            <w:r w:rsidRPr="006A2C21">
              <w:rPr>
                <w:rFonts w:cs="宋体" w:hint="eastAsia"/>
                <w:color w:val="000000"/>
                <w:kern w:val="0"/>
                <w:sz w:val="24"/>
              </w:rPr>
              <w:t>，</w:t>
            </w:r>
            <w:proofErr w:type="gramStart"/>
            <w:r w:rsidRPr="006A2C21">
              <w:rPr>
                <w:rFonts w:cs="宋体" w:hint="eastAsia"/>
                <w:color w:val="000000"/>
                <w:kern w:val="0"/>
                <w:sz w:val="24"/>
              </w:rPr>
              <w:t>实配双</w:t>
            </w:r>
            <w:proofErr w:type="gramEnd"/>
            <w:r w:rsidRPr="006A2C21">
              <w:rPr>
                <w:rFonts w:cs="宋体" w:hint="eastAsia"/>
                <w:color w:val="000000"/>
                <w:kern w:val="0"/>
                <w:sz w:val="24"/>
              </w:rPr>
              <w:t>冗余交流电源，电源模块支持热插拔</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A062E" w:rsidP="006A2C21">
            <w:pPr>
              <w:widowControl/>
              <w:adjustRightInd w:val="0"/>
              <w:snapToGrid w:val="0"/>
              <w:jc w:val="left"/>
              <w:rPr>
                <w:rFonts w:cs="宋体"/>
                <w:color w:val="000000"/>
                <w:kern w:val="0"/>
                <w:sz w:val="24"/>
              </w:rPr>
            </w:pPr>
            <w:r w:rsidRPr="002A062E">
              <w:rPr>
                <w:rFonts w:cs="宋体" w:hint="eastAsia"/>
                <w:color w:val="000000"/>
                <w:kern w:val="0"/>
                <w:sz w:val="24"/>
              </w:rPr>
              <w:t>★（</w:t>
            </w:r>
            <w:r w:rsidRPr="002A062E">
              <w:rPr>
                <w:rFonts w:cs="宋体" w:hint="eastAsia"/>
                <w:color w:val="000000"/>
                <w:kern w:val="0"/>
                <w:sz w:val="24"/>
              </w:rPr>
              <w:t>3</w:t>
            </w:r>
            <w:r w:rsidRPr="002A062E">
              <w:rPr>
                <w:rFonts w:cs="宋体" w:hint="eastAsia"/>
                <w:color w:val="000000"/>
                <w:kern w:val="0"/>
                <w:sz w:val="24"/>
              </w:rPr>
              <w:t>）设备具备</w:t>
            </w:r>
            <w:r w:rsidRPr="002A062E">
              <w:rPr>
                <w:rFonts w:cs="宋体" w:hint="eastAsia"/>
                <w:color w:val="000000"/>
                <w:kern w:val="0"/>
                <w:sz w:val="24"/>
              </w:rPr>
              <w:t>1</w:t>
            </w:r>
            <w:r w:rsidRPr="002A062E">
              <w:rPr>
                <w:rFonts w:cs="宋体" w:hint="eastAsia"/>
                <w:color w:val="000000"/>
                <w:kern w:val="0"/>
                <w:sz w:val="24"/>
              </w:rPr>
              <w:t>个</w:t>
            </w:r>
            <w:r w:rsidRPr="002A062E">
              <w:rPr>
                <w:rFonts w:cs="宋体" w:hint="eastAsia"/>
                <w:color w:val="000000"/>
                <w:kern w:val="0"/>
                <w:sz w:val="24"/>
              </w:rPr>
              <w:t>console</w:t>
            </w:r>
            <w:r w:rsidRPr="002A062E">
              <w:rPr>
                <w:rFonts w:cs="宋体" w:hint="eastAsia"/>
                <w:color w:val="000000"/>
                <w:kern w:val="0"/>
                <w:sz w:val="24"/>
              </w:rPr>
              <w:t>口，</w:t>
            </w:r>
            <w:r w:rsidRPr="002A062E">
              <w:rPr>
                <w:rFonts w:cs="宋体" w:hint="eastAsia"/>
                <w:color w:val="000000"/>
                <w:kern w:val="0"/>
                <w:sz w:val="24"/>
              </w:rPr>
              <w:t>1</w:t>
            </w:r>
            <w:r w:rsidRPr="002A062E">
              <w:rPr>
                <w:rFonts w:cs="宋体" w:hint="eastAsia"/>
                <w:color w:val="000000"/>
                <w:kern w:val="0"/>
                <w:sz w:val="24"/>
              </w:rPr>
              <w:t>个独立</w:t>
            </w:r>
            <w:r w:rsidRPr="002A062E">
              <w:rPr>
                <w:rFonts w:cs="宋体" w:hint="eastAsia"/>
                <w:color w:val="000000"/>
                <w:kern w:val="0"/>
                <w:sz w:val="24"/>
              </w:rPr>
              <w:t>MGT</w:t>
            </w:r>
            <w:r w:rsidRPr="002A062E">
              <w:rPr>
                <w:rFonts w:cs="宋体" w:hint="eastAsia"/>
                <w:color w:val="000000"/>
                <w:kern w:val="0"/>
                <w:sz w:val="24"/>
              </w:rPr>
              <w:t>接口，</w:t>
            </w:r>
            <w:r w:rsidRPr="002A062E">
              <w:rPr>
                <w:rFonts w:cs="宋体" w:hint="eastAsia"/>
                <w:color w:val="000000"/>
                <w:kern w:val="0"/>
                <w:sz w:val="24"/>
              </w:rPr>
              <w:t>1</w:t>
            </w:r>
            <w:r w:rsidRPr="002A062E">
              <w:rPr>
                <w:rFonts w:cs="宋体" w:hint="eastAsia"/>
                <w:color w:val="000000"/>
                <w:kern w:val="0"/>
                <w:sz w:val="24"/>
              </w:rPr>
              <w:t>个独立</w:t>
            </w:r>
            <w:r w:rsidRPr="002A062E">
              <w:rPr>
                <w:rFonts w:cs="宋体" w:hint="eastAsia"/>
                <w:color w:val="000000"/>
                <w:kern w:val="0"/>
                <w:sz w:val="24"/>
              </w:rPr>
              <w:t>HA</w:t>
            </w:r>
            <w:r w:rsidRPr="002A062E">
              <w:rPr>
                <w:rFonts w:cs="宋体" w:hint="eastAsia"/>
                <w:color w:val="000000"/>
                <w:kern w:val="0"/>
                <w:sz w:val="24"/>
              </w:rPr>
              <w:t>接口，</w:t>
            </w:r>
            <w:r w:rsidRPr="002A062E">
              <w:rPr>
                <w:rFonts w:cs="宋体" w:hint="eastAsia"/>
                <w:color w:val="000000"/>
                <w:kern w:val="0"/>
                <w:sz w:val="24"/>
              </w:rPr>
              <w:t>USB 3.0</w:t>
            </w:r>
            <w:r w:rsidRPr="002A062E">
              <w:rPr>
                <w:rFonts w:cs="宋体" w:hint="eastAsia"/>
                <w:color w:val="000000"/>
                <w:kern w:val="0"/>
                <w:sz w:val="24"/>
              </w:rPr>
              <w:t>≥</w:t>
            </w:r>
            <w:r w:rsidRPr="002A062E">
              <w:rPr>
                <w:rFonts w:cs="宋体" w:hint="eastAsia"/>
                <w:color w:val="000000"/>
                <w:kern w:val="0"/>
                <w:sz w:val="24"/>
              </w:rPr>
              <w:t>2</w:t>
            </w:r>
            <w:r w:rsidRPr="002A062E">
              <w:rPr>
                <w:rFonts w:cs="宋体" w:hint="eastAsia"/>
                <w:color w:val="000000"/>
                <w:kern w:val="0"/>
                <w:sz w:val="24"/>
              </w:rPr>
              <w:t>个，</w:t>
            </w:r>
            <w:r w:rsidRPr="002A062E">
              <w:rPr>
                <w:rFonts w:cs="宋体" w:hint="eastAsia"/>
                <w:color w:val="000000"/>
                <w:kern w:val="0"/>
                <w:sz w:val="24"/>
              </w:rPr>
              <w:t>4</w:t>
            </w:r>
            <w:r w:rsidRPr="002A062E">
              <w:rPr>
                <w:rFonts w:cs="宋体" w:hint="eastAsia"/>
                <w:color w:val="000000"/>
                <w:kern w:val="0"/>
                <w:sz w:val="24"/>
              </w:rPr>
              <w:t>个</w:t>
            </w:r>
            <w:r w:rsidRPr="002A062E">
              <w:rPr>
                <w:rFonts w:cs="宋体" w:hint="eastAsia"/>
                <w:color w:val="000000"/>
                <w:kern w:val="0"/>
                <w:sz w:val="24"/>
              </w:rPr>
              <w:t>GE</w:t>
            </w:r>
            <w:r w:rsidRPr="002A062E">
              <w:rPr>
                <w:rFonts w:cs="宋体" w:hint="eastAsia"/>
                <w:color w:val="000000"/>
                <w:kern w:val="0"/>
                <w:sz w:val="24"/>
              </w:rPr>
              <w:t>电口（</w:t>
            </w:r>
            <w:r w:rsidRPr="002A062E">
              <w:rPr>
                <w:rFonts w:cs="宋体" w:hint="eastAsia"/>
                <w:color w:val="000000"/>
                <w:kern w:val="0"/>
                <w:sz w:val="24"/>
              </w:rPr>
              <w:t>2</w:t>
            </w:r>
            <w:r w:rsidRPr="002A062E">
              <w:rPr>
                <w:rFonts w:cs="宋体" w:hint="eastAsia"/>
                <w:color w:val="000000"/>
                <w:kern w:val="0"/>
                <w:sz w:val="24"/>
              </w:rPr>
              <w:t>对</w:t>
            </w:r>
            <w:r w:rsidRPr="002A062E">
              <w:rPr>
                <w:rFonts w:cs="宋体" w:hint="eastAsia"/>
                <w:color w:val="000000"/>
                <w:kern w:val="0"/>
                <w:sz w:val="24"/>
              </w:rPr>
              <w:t>bypass</w:t>
            </w:r>
            <w:r w:rsidRPr="002A062E">
              <w:rPr>
                <w:rFonts w:cs="宋体" w:hint="eastAsia"/>
                <w:color w:val="000000"/>
                <w:kern w:val="0"/>
                <w:sz w:val="24"/>
              </w:rPr>
              <w:t>），</w:t>
            </w:r>
            <w:r w:rsidRPr="002A062E">
              <w:rPr>
                <w:rFonts w:cs="宋体" w:hint="eastAsia"/>
                <w:color w:val="000000"/>
                <w:kern w:val="0"/>
                <w:sz w:val="24"/>
              </w:rPr>
              <w:t>4</w:t>
            </w:r>
            <w:r w:rsidRPr="002A062E">
              <w:rPr>
                <w:rFonts w:cs="宋体" w:hint="eastAsia"/>
                <w:color w:val="000000"/>
                <w:kern w:val="0"/>
                <w:sz w:val="24"/>
              </w:rPr>
              <w:t>个</w:t>
            </w:r>
            <w:r w:rsidRPr="002A062E">
              <w:rPr>
                <w:rFonts w:cs="宋体" w:hint="eastAsia"/>
                <w:color w:val="000000"/>
                <w:kern w:val="0"/>
                <w:sz w:val="24"/>
              </w:rPr>
              <w:t>SPF</w:t>
            </w:r>
            <w:r w:rsidRPr="002A062E">
              <w:rPr>
                <w:rFonts w:cs="宋体" w:hint="eastAsia"/>
                <w:color w:val="000000"/>
                <w:kern w:val="0"/>
                <w:sz w:val="24"/>
              </w:rPr>
              <w:t>光口，产品具备≥</w:t>
            </w:r>
            <w:r w:rsidRPr="002A062E">
              <w:rPr>
                <w:rFonts w:cs="宋体" w:hint="eastAsia"/>
                <w:color w:val="000000"/>
                <w:kern w:val="0"/>
                <w:sz w:val="24"/>
              </w:rPr>
              <w:t>2</w:t>
            </w:r>
            <w:r w:rsidRPr="002A062E">
              <w:rPr>
                <w:rFonts w:cs="宋体" w:hint="eastAsia"/>
                <w:color w:val="000000"/>
                <w:kern w:val="0"/>
                <w:sz w:val="24"/>
              </w:rPr>
              <w:t>个扩展槽，支持额外扩展接口。</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w:t>
            </w:r>
            <w:proofErr w:type="gramStart"/>
            <w:r w:rsidRPr="006A2C21">
              <w:rPr>
                <w:rFonts w:cs="宋体" w:hint="eastAsia"/>
                <w:color w:val="000000"/>
                <w:kern w:val="0"/>
                <w:sz w:val="24"/>
              </w:rPr>
              <w:t>标配整机</w:t>
            </w:r>
            <w:proofErr w:type="gramEnd"/>
            <w:r w:rsidRPr="006A2C21">
              <w:rPr>
                <w:rFonts w:cs="宋体" w:hint="eastAsia"/>
                <w:color w:val="000000"/>
                <w:kern w:val="0"/>
                <w:sz w:val="24"/>
              </w:rPr>
              <w:t>应用层吞吐量≥</w:t>
            </w:r>
            <w:r w:rsidRPr="006A2C21">
              <w:rPr>
                <w:rFonts w:cs="宋体" w:hint="eastAsia"/>
                <w:color w:val="000000"/>
                <w:kern w:val="0"/>
                <w:sz w:val="24"/>
              </w:rPr>
              <w:t>3.3Gbps</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）最大并发会话数≥</w:t>
            </w:r>
            <w:r w:rsidRPr="006A2C21">
              <w:rPr>
                <w:rFonts w:cs="宋体" w:hint="eastAsia"/>
                <w:color w:val="000000"/>
                <w:kern w:val="0"/>
                <w:sz w:val="24"/>
              </w:rPr>
              <w:t>300</w:t>
            </w:r>
            <w:r w:rsidRPr="006A2C21">
              <w:rPr>
                <w:rFonts w:cs="宋体" w:hint="eastAsia"/>
                <w:color w:val="000000"/>
                <w:kern w:val="0"/>
                <w:sz w:val="24"/>
              </w:rPr>
              <w:t>万，每秒</w:t>
            </w:r>
            <w:r w:rsidRPr="006A2C21">
              <w:rPr>
                <w:rFonts w:cs="宋体" w:hint="eastAsia"/>
                <w:color w:val="000000"/>
                <w:kern w:val="0"/>
                <w:sz w:val="24"/>
              </w:rPr>
              <w:t>HTTP</w:t>
            </w:r>
            <w:r w:rsidRPr="006A2C21">
              <w:rPr>
                <w:rFonts w:cs="宋体" w:hint="eastAsia"/>
                <w:color w:val="000000"/>
                <w:kern w:val="0"/>
                <w:sz w:val="24"/>
              </w:rPr>
              <w:t>新建连接数≥</w:t>
            </w:r>
            <w:r w:rsidRPr="006A2C21">
              <w:rPr>
                <w:rFonts w:cs="宋体" w:hint="eastAsia"/>
                <w:color w:val="000000"/>
                <w:kern w:val="0"/>
                <w:sz w:val="24"/>
              </w:rPr>
              <w:t>10</w:t>
            </w:r>
            <w:r w:rsidRPr="006A2C21">
              <w:rPr>
                <w:rFonts w:cs="宋体" w:hint="eastAsia"/>
                <w:color w:val="000000"/>
                <w:kern w:val="0"/>
                <w:sz w:val="24"/>
              </w:rPr>
              <w:t>万</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）支持透明、路由、混合、旁路四种工作模式，支持在旁路模式下对流量进行统计、扫描、记录和会话重置</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）支持对防火墙策略命中次数进行</w:t>
            </w:r>
            <w:r w:rsidRPr="006A2C21">
              <w:rPr>
                <w:rFonts w:cs="宋体" w:hint="eastAsia"/>
                <w:color w:val="000000"/>
                <w:kern w:val="0"/>
                <w:sz w:val="24"/>
              </w:rPr>
              <w:lastRenderedPageBreak/>
              <w:t>统计、支持防火墙策略冗余检查、支持策略配置的导入与导出</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）支持对安全域内的源</w:t>
            </w:r>
            <w:r w:rsidRPr="006A2C21">
              <w:rPr>
                <w:rFonts w:cs="宋体" w:hint="eastAsia"/>
                <w:color w:val="000000"/>
                <w:kern w:val="0"/>
                <w:sz w:val="24"/>
              </w:rPr>
              <w:t>IP</w:t>
            </w:r>
            <w:r w:rsidRPr="006A2C21">
              <w:rPr>
                <w:rFonts w:cs="宋体" w:hint="eastAsia"/>
                <w:color w:val="000000"/>
                <w:kern w:val="0"/>
                <w:sz w:val="24"/>
              </w:rPr>
              <w:t>地址、目的</w:t>
            </w:r>
            <w:r w:rsidRPr="006A2C21">
              <w:rPr>
                <w:rFonts w:cs="宋体" w:hint="eastAsia"/>
                <w:color w:val="000000"/>
                <w:kern w:val="0"/>
                <w:sz w:val="24"/>
              </w:rPr>
              <w:t>IP</w:t>
            </w:r>
            <w:r w:rsidRPr="006A2C21">
              <w:rPr>
                <w:rFonts w:cs="宋体" w:hint="eastAsia"/>
                <w:color w:val="000000"/>
                <w:kern w:val="0"/>
                <w:sz w:val="24"/>
              </w:rPr>
              <w:t>地址、指定的</w:t>
            </w:r>
            <w:r w:rsidRPr="006A2C21">
              <w:rPr>
                <w:rFonts w:cs="宋体" w:hint="eastAsia"/>
                <w:color w:val="000000"/>
                <w:kern w:val="0"/>
                <w:sz w:val="24"/>
              </w:rPr>
              <w:t>IP</w:t>
            </w:r>
            <w:r w:rsidRPr="006A2C21">
              <w:rPr>
                <w:rFonts w:cs="宋体" w:hint="eastAsia"/>
                <w:color w:val="000000"/>
                <w:kern w:val="0"/>
                <w:sz w:val="24"/>
              </w:rPr>
              <w:t>地址、特定协议类型、应用、角色或用户进行会话数量或者建立会话速率控制，支持查看日志</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）应支持策略助手功能，策略助手能够提取命中指定策略</w:t>
            </w:r>
            <w:r w:rsidRPr="006A2C21">
              <w:rPr>
                <w:rFonts w:cs="宋体" w:hint="eastAsia"/>
                <w:color w:val="000000"/>
                <w:kern w:val="0"/>
                <w:sz w:val="24"/>
              </w:rPr>
              <w:t>ID</w:t>
            </w:r>
            <w:r w:rsidRPr="006A2C21">
              <w:rPr>
                <w:rFonts w:cs="宋体" w:hint="eastAsia"/>
                <w:color w:val="000000"/>
                <w:kern w:val="0"/>
                <w:sz w:val="24"/>
              </w:rPr>
              <w:t>的流量作为流量数据分析源，生成服务并且根据管理员设置的替换规则、聚合规则优化流量数据，最后自动生成符合管理员期望的安全策略规则</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w:t>
            </w:r>
            <w:r w:rsidRPr="006A2C21">
              <w:rPr>
                <w:rFonts w:cs="宋体" w:hint="eastAsia"/>
                <w:color w:val="000000"/>
                <w:kern w:val="0"/>
                <w:sz w:val="24"/>
              </w:rPr>
              <w:t>NAT</w:t>
            </w:r>
            <w:r w:rsidRPr="006A2C21">
              <w:rPr>
                <w:rFonts w:cs="宋体" w:hint="eastAsia"/>
                <w:color w:val="000000"/>
                <w:kern w:val="0"/>
                <w:sz w:val="24"/>
              </w:rPr>
              <w:t>功能，具备一对一，多对一，多对多等多种</w:t>
            </w:r>
            <w:r w:rsidRPr="006A2C21">
              <w:rPr>
                <w:rFonts w:cs="宋体" w:hint="eastAsia"/>
                <w:color w:val="000000"/>
                <w:kern w:val="0"/>
                <w:sz w:val="24"/>
              </w:rPr>
              <w:t>NAT</w:t>
            </w:r>
            <w:r w:rsidRPr="006A2C21">
              <w:rPr>
                <w:rFonts w:cs="宋体" w:hint="eastAsia"/>
                <w:color w:val="000000"/>
                <w:kern w:val="0"/>
                <w:sz w:val="24"/>
              </w:rPr>
              <w:t>转换模式，支持</w:t>
            </w:r>
            <w:r w:rsidRPr="006A2C21">
              <w:rPr>
                <w:rFonts w:cs="宋体" w:hint="eastAsia"/>
                <w:color w:val="000000"/>
                <w:kern w:val="0"/>
                <w:sz w:val="24"/>
              </w:rPr>
              <w:t>NAT</w:t>
            </w:r>
            <w:r w:rsidRPr="006A2C21">
              <w:rPr>
                <w:rFonts w:cs="宋体" w:hint="eastAsia"/>
                <w:color w:val="000000"/>
                <w:kern w:val="0"/>
                <w:sz w:val="24"/>
              </w:rPr>
              <w:t>配置导出，支持命中数分析，显示命中数、首次命中时间、最近一次命中时间、未命中天数等信息，并可针对分析结果，对</w:t>
            </w:r>
            <w:r w:rsidRPr="006A2C21">
              <w:rPr>
                <w:rFonts w:cs="宋体" w:hint="eastAsia"/>
                <w:color w:val="000000"/>
                <w:kern w:val="0"/>
                <w:sz w:val="24"/>
              </w:rPr>
              <w:t>NAT</w:t>
            </w:r>
            <w:r w:rsidRPr="006A2C21">
              <w:rPr>
                <w:rFonts w:cs="宋体" w:hint="eastAsia"/>
                <w:color w:val="000000"/>
                <w:kern w:val="0"/>
                <w:sz w:val="24"/>
              </w:rPr>
              <w:t>条目进行删除或禁用</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）支持监控设备系统资源的实时状况，包括</w:t>
            </w:r>
            <w:r w:rsidRPr="006A2C21">
              <w:rPr>
                <w:rFonts w:cs="宋体" w:hint="eastAsia"/>
                <w:color w:val="000000"/>
                <w:kern w:val="0"/>
                <w:sz w:val="24"/>
              </w:rPr>
              <w:t>CPU/</w:t>
            </w:r>
            <w:r w:rsidRPr="006A2C21">
              <w:rPr>
                <w:rFonts w:cs="宋体" w:hint="eastAsia"/>
                <w:color w:val="000000"/>
                <w:kern w:val="0"/>
                <w:sz w:val="24"/>
              </w:rPr>
              <w:t>内存状态、会话数、接口流量等对象，支持设备、接口的流量统计将</w:t>
            </w:r>
            <w:r w:rsidRPr="006A2C21">
              <w:rPr>
                <w:rFonts w:cs="宋体" w:hint="eastAsia"/>
                <w:color w:val="000000"/>
                <w:kern w:val="0"/>
                <w:sz w:val="24"/>
              </w:rPr>
              <w:t>IPv6</w:t>
            </w:r>
            <w:r w:rsidRPr="006A2C21">
              <w:rPr>
                <w:rFonts w:cs="宋体" w:hint="eastAsia"/>
                <w:color w:val="000000"/>
                <w:kern w:val="0"/>
                <w:sz w:val="24"/>
              </w:rPr>
              <w:t>和</w:t>
            </w:r>
            <w:r w:rsidRPr="006A2C21">
              <w:rPr>
                <w:rFonts w:cs="宋体" w:hint="eastAsia"/>
                <w:color w:val="000000"/>
                <w:kern w:val="0"/>
                <w:sz w:val="24"/>
              </w:rPr>
              <w:t>IPv4</w:t>
            </w:r>
            <w:r w:rsidRPr="006A2C21">
              <w:rPr>
                <w:rFonts w:cs="宋体" w:hint="eastAsia"/>
                <w:color w:val="000000"/>
                <w:kern w:val="0"/>
                <w:sz w:val="24"/>
              </w:rPr>
              <w:t>分开统计呈现，支持链路状态监控，包括延时、丢包率、抖动</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w:t>
            </w:r>
            <w:r w:rsidRPr="006A2C21">
              <w:rPr>
                <w:rFonts w:cs="宋体" w:hint="eastAsia"/>
                <w:color w:val="000000"/>
                <w:kern w:val="0"/>
                <w:sz w:val="24"/>
              </w:rPr>
              <w:t>DNS</w:t>
            </w:r>
            <w:r w:rsidRPr="006A2C21">
              <w:rPr>
                <w:rFonts w:cs="宋体" w:hint="eastAsia"/>
                <w:color w:val="000000"/>
                <w:kern w:val="0"/>
                <w:sz w:val="24"/>
              </w:rPr>
              <w:t>透明代理功能，能够基于流量流入接口、源地址、目的地址、域名等多方因素进行选型代理流量，同时支持适配第三方的安全</w:t>
            </w:r>
            <w:r w:rsidRPr="006A2C21">
              <w:rPr>
                <w:rFonts w:cs="宋体" w:hint="eastAsia"/>
                <w:color w:val="000000"/>
                <w:kern w:val="0"/>
                <w:sz w:val="24"/>
              </w:rPr>
              <w:t>DNS</w:t>
            </w:r>
            <w:r w:rsidRPr="006A2C21">
              <w:rPr>
                <w:rFonts w:cs="宋体" w:hint="eastAsia"/>
                <w:color w:val="000000"/>
                <w:kern w:val="0"/>
                <w:sz w:val="24"/>
              </w:rPr>
              <w:t>功能，能够把</w:t>
            </w:r>
            <w:r w:rsidRPr="006A2C21">
              <w:rPr>
                <w:rFonts w:cs="宋体" w:hint="eastAsia"/>
                <w:color w:val="000000"/>
                <w:kern w:val="0"/>
                <w:sz w:val="24"/>
              </w:rPr>
              <w:t>DNS</w:t>
            </w:r>
            <w:r w:rsidRPr="006A2C21">
              <w:rPr>
                <w:rFonts w:cs="宋体" w:hint="eastAsia"/>
                <w:color w:val="000000"/>
                <w:kern w:val="0"/>
                <w:sz w:val="24"/>
              </w:rPr>
              <w:t>流量的恶意流量进行清洗和过滤，并且安全</w:t>
            </w:r>
            <w:r w:rsidRPr="006A2C21">
              <w:rPr>
                <w:rFonts w:cs="宋体" w:hint="eastAsia"/>
                <w:color w:val="000000"/>
                <w:kern w:val="0"/>
                <w:sz w:val="24"/>
              </w:rPr>
              <w:t>DNS</w:t>
            </w:r>
            <w:r w:rsidRPr="006A2C21">
              <w:rPr>
                <w:rFonts w:cs="宋体" w:hint="eastAsia"/>
                <w:color w:val="000000"/>
                <w:kern w:val="0"/>
                <w:sz w:val="24"/>
              </w:rPr>
              <w:t>支持日志的记录审计，方便后续安全溯源。</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）系统支持丰富的</w:t>
            </w:r>
            <w:r w:rsidRPr="006A2C21">
              <w:rPr>
                <w:rFonts w:cs="宋体" w:hint="eastAsia"/>
                <w:color w:val="000000"/>
                <w:kern w:val="0"/>
                <w:sz w:val="24"/>
              </w:rPr>
              <w:t>VPN</w:t>
            </w:r>
            <w:r w:rsidRPr="006A2C21">
              <w:rPr>
                <w:rFonts w:cs="宋体" w:hint="eastAsia"/>
                <w:color w:val="000000"/>
                <w:kern w:val="0"/>
                <w:sz w:val="24"/>
              </w:rPr>
              <w:t>功能支持包含</w:t>
            </w:r>
            <w:r w:rsidRPr="006A2C21">
              <w:rPr>
                <w:rFonts w:cs="宋体" w:hint="eastAsia"/>
                <w:color w:val="000000"/>
                <w:kern w:val="0"/>
                <w:sz w:val="24"/>
              </w:rPr>
              <w:t>IPSec VPN</w:t>
            </w:r>
            <w:r w:rsidRPr="006A2C21">
              <w:rPr>
                <w:rFonts w:cs="宋体" w:hint="eastAsia"/>
                <w:color w:val="000000"/>
                <w:kern w:val="0"/>
                <w:sz w:val="24"/>
              </w:rPr>
              <w:t>、</w:t>
            </w:r>
            <w:r w:rsidRPr="006A2C21">
              <w:rPr>
                <w:rFonts w:cs="宋体" w:hint="eastAsia"/>
                <w:color w:val="000000"/>
                <w:kern w:val="0"/>
                <w:sz w:val="24"/>
              </w:rPr>
              <w:t>SSL VPN</w:t>
            </w:r>
            <w:r w:rsidRPr="006A2C21">
              <w:rPr>
                <w:rFonts w:cs="宋体" w:hint="eastAsia"/>
                <w:color w:val="000000"/>
                <w:kern w:val="0"/>
                <w:sz w:val="24"/>
              </w:rPr>
              <w:t>、</w:t>
            </w:r>
            <w:r w:rsidRPr="006A2C21">
              <w:rPr>
                <w:rFonts w:cs="宋体" w:hint="eastAsia"/>
                <w:color w:val="000000"/>
                <w:kern w:val="0"/>
                <w:sz w:val="24"/>
              </w:rPr>
              <w:t>L2TP VPN</w:t>
            </w:r>
            <w:r w:rsidRPr="006A2C21">
              <w:rPr>
                <w:rFonts w:cs="宋体" w:hint="eastAsia"/>
                <w:color w:val="000000"/>
                <w:kern w:val="0"/>
                <w:sz w:val="24"/>
              </w:rPr>
              <w:t>、</w:t>
            </w:r>
            <w:r w:rsidRPr="006A2C21">
              <w:rPr>
                <w:rFonts w:cs="宋体" w:hint="eastAsia"/>
                <w:color w:val="000000"/>
                <w:kern w:val="0"/>
                <w:sz w:val="24"/>
              </w:rPr>
              <w:t>VXLAN</w:t>
            </w:r>
            <w:r w:rsidRPr="006A2C21">
              <w:rPr>
                <w:rFonts w:cs="宋体" w:hint="eastAsia"/>
                <w:color w:val="000000"/>
                <w:kern w:val="0"/>
                <w:sz w:val="24"/>
              </w:rPr>
              <w:t>、</w:t>
            </w:r>
            <w:r w:rsidRPr="006A2C21">
              <w:rPr>
                <w:rFonts w:cs="宋体" w:hint="eastAsia"/>
                <w:color w:val="000000"/>
                <w:kern w:val="0"/>
                <w:sz w:val="24"/>
              </w:rPr>
              <w:t>GRE VPN</w:t>
            </w:r>
            <w:r w:rsidRPr="006A2C21">
              <w:rPr>
                <w:rFonts w:cs="宋体" w:hint="eastAsia"/>
                <w:color w:val="000000"/>
                <w:kern w:val="0"/>
                <w:sz w:val="24"/>
              </w:rPr>
              <w:t>等</w:t>
            </w:r>
            <w:r w:rsidR="002A062E">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w:t>
            </w:r>
            <w:r w:rsidRPr="006A2C21">
              <w:rPr>
                <w:rFonts w:cs="宋体" w:hint="eastAsia"/>
                <w:color w:val="000000"/>
                <w:kern w:val="0"/>
                <w:sz w:val="24"/>
              </w:rPr>
              <w:t>OSPF</w:t>
            </w:r>
            <w:r w:rsidRPr="006A2C21">
              <w:rPr>
                <w:rFonts w:cs="宋体" w:hint="eastAsia"/>
                <w:color w:val="000000"/>
                <w:kern w:val="0"/>
                <w:sz w:val="24"/>
              </w:rPr>
              <w:t>、</w:t>
            </w:r>
            <w:r w:rsidRPr="006A2C21">
              <w:rPr>
                <w:rFonts w:cs="宋体" w:hint="eastAsia"/>
                <w:color w:val="000000"/>
                <w:kern w:val="0"/>
                <w:sz w:val="24"/>
              </w:rPr>
              <w:t>OSPFv3</w:t>
            </w:r>
            <w:r w:rsidR="00315839">
              <w:rPr>
                <w:rFonts w:cs="宋体" w:hint="eastAsia"/>
                <w:color w:val="000000"/>
                <w:kern w:val="0"/>
                <w:sz w:val="24"/>
              </w:rPr>
              <w:t>、</w:t>
            </w:r>
            <w:r w:rsidRPr="006A2C21">
              <w:rPr>
                <w:rFonts w:cs="宋体" w:hint="eastAsia"/>
                <w:color w:val="000000"/>
                <w:kern w:val="0"/>
                <w:sz w:val="24"/>
              </w:rPr>
              <w:t>BGP</w:t>
            </w:r>
            <w:r w:rsidRPr="006A2C21">
              <w:rPr>
                <w:rFonts w:cs="宋体" w:hint="eastAsia"/>
                <w:color w:val="000000"/>
                <w:kern w:val="0"/>
                <w:sz w:val="24"/>
              </w:rPr>
              <w:t>、</w:t>
            </w:r>
            <w:r w:rsidRPr="006A2C21">
              <w:rPr>
                <w:rFonts w:cs="宋体" w:hint="eastAsia"/>
                <w:color w:val="000000"/>
                <w:kern w:val="0"/>
                <w:sz w:val="24"/>
              </w:rPr>
              <w:t>ISIS</w:t>
            </w:r>
            <w:r w:rsidRPr="006A2C21">
              <w:rPr>
                <w:rFonts w:cs="宋体" w:hint="eastAsia"/>
                <w:color w:val="000000"/>
                <w:kern w:val="0"/>
                <w:sz w:val="24"/>
              </w:rPr>
              <w:t>、</w:t>
            </w:r>
            <w:r w:rsidRPr="006A2C21">
              <w:rPr>
                <w:rFonts w:cs="宋体" w:hint="eastAsia"/>
                <w:color w:val="000000"/>
                <w:kern w:val="0"/>
                <w:sz w:val="24"/>
              </w:rPr>
              <w:t>RIP</w:t>
            </w:r>
            <w:r w:rsidRPr="006A2C21">
              <w:rPr>
                <w:rFonts w:cs="宋体" w:hint="eastAsia"/>
                <w:color w:val="000000"/>
                <w:kern w:val="0"/>
                <w:sz w:val="24"/>
              </w:rPr>
              <w:t>、</w:t>
            </w:r>
            <w:r w:rsidRPr="006A2C21">
              <w:rPr>
                <w:rFonts w:cs="宋体" w:hint="eastAsia"/>
                <w:color w:val="000000"/>
                <w:kern w:val="0"/>
                <w:sz w:val="24"/>
              </w:rPr>
              <w:t>OSPFv3</w:t>
            </w:r>
            <w:r w:rsidR="00315839">
              <w:rPr>
                <w:rFonts w:cs="宋体" w:hint="eastAsia"/>
                <w:color w:val="000000"/>
                <w:kern w:val="0"/>
                <w:sz w:val="24"/>
              </w:rPr>
              <w:t>、</w:t>
            </w:r>
            <w:r w:rsidRPr="006A2C21">
              <w:rPr>
                <w:rFonts w:cs="宋体" w:hint="eastAsia"/>
                <w:color w:val="000000"/>
                <w:kern w:val="0"/>
                <w:sz w:val="24"/>
              </w:rPr>
              <w:t>BGP4+</w:t>
            </w:r>
            <w:r w:rsidRPr="006A2C21">
              <w:rPr>
                <w:rFonts w:cs="宋体" w:hint="eastAsia"/>
                <w:color w:val="000000"/>
                <w:kern w:val="0"/>
                <w:sz w:val="24"/>
              </w:rPr>
              <w:t>、</w:t>
            </w:r>
            <w:r w:rsidRPr="006A2C21">
              <w:rPr>
                <w:rFonts w:cs="宋体" w:hint="eastAsia"/>
                <w:color w:val="000000"/>
                <w:kern w:val="0"/>
                <w:sz w:val="24"/>
              </w:rPr>
              <w:t>IPv6 ISIS</w:t>
            </w:r>
            <w:r w:rsidRPr="006A2C21">
              <w:rPr>
                <w:rFonts w:cs="宋体" w:hint="eastAsia"/>
                <w:color w:val="000000"/>
                <w:kern w:val="0"/>
                <w:sz w:val="24"/>
              </w:rPr>
              <w:t>、</w:t>
            </w:r>
            <w:r w:rsidRPr="006A2C21">
              <w:rPr>
                <w:rFonts w:cs="宋体" w:hint="eastAsia"/>
                <w:color w:val="000000"/>
                <w:kern w:val="0"/>
                <w:sz w:val="24"/>
              </w:rPr>
              <w:t>RIPng</w:t>
            </w:r>
            <w:r w:rsidRPr="006A2C21">
              <w:rPr>
                <w:rFonts w:cs="宋体" w:hint="eastAsia"/>
                <w:color w:val="000000"/>
                <w:kern w:val="0"/>
                <w:sz w:val="24"/>
              </w:rPr>
              <w:t>等等动态路由协议</w:t>
            </w:r>
            <w:r w:rsidR="002A062E">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）支持逆向路由（即会话反向数据包原路返回）、目的（接口）路由、源（接口）路由、策略路由以及</w:t>
            </w:r>
            <w:r w:rsidRPr="006A2C21">
              <w:rPr>
                <w:rFonts w:cs="宋体" w:hint="eastAsia"/>
                <w:color w:val="000000"/>
                <w:kern w:val="0"/>
                <w:sz w:val="24"/>
              </w:rPr>
              <w:t>ISP</w:t>
            </w:r>
            <w:r w:rsidRPr="006A2C21">
              <w:rPr>
                <w:rFonts w:cs="宋体" w:hint="eastAsia"/>
                <w:color w:val="000000"/>
                <w:kern w:val="0"/>
                <w:sz w:val="24"/>
              </w:rPr>
              <w:t>路由并内置多运营商路由</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957F7" w:rsidP="006957F7">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16</w:t>
            </w:r>
            <w:r w:rsidR="006A2C21" w:rsidRPr="006A2C21">
              <w:rPr>
                <w:rFonts w:cs="宋体" w:hint="eastAsia"/>
                <w:color w:val="000000"/>
                <w:kern w:val="0"/>
                <w:sz w:val="24"/>
              </w:rPr>
              <w:t>）具备对商业软件、数据库、多媒体、社交网络和</w:t>
            </w:r>
            <w:r w:rsidR="006A2C21" w:rsidRPr="006A2C21">
              <w:rPr>
                <w:rFonts w:cs="宋体" w:hint="eastAsia"/>
                <w:color w:val="000000"/>
                <w:kern w:val="0"/>
                <w:sz w:val="24"/>
              </w:rPr>
              <w:t>P2P</w:t>
            </w:r>
            <w:r w:rsidR="006A2C21" w:rsidRPr="006A2C21">
              <w:rPr>
                <w:rFonts w:cs="宋体" w:hint="eastAsia"/>
                <w:color w:val="000000"/>
                <w:kern w:val="0"/>
                <w:sz w:val="24"/>
              </w:rPr>
              <w:t>流媒体等主流网络应用识别的能力，应用</w:t>
            </w:r>
            <w:proofErr w:type="gramStart"/>
            <w:r w:rsidR="006A2C21" w:rsidRPr="006A2C21">
              <w:rPr>
                <w:rFonts w:cs="宋体" w:hint="eastAsia"/>
                <w:color w:val="000000"/>
                <w:kern w:val="0"/>
                <w:sz w:val="24"/>
              </w:rPr>
              <w:t>特征库不少于</w:t>
            </w:r>
            <w:proofErr w:type="gramEnd"/>
            <w:r w:rsidR="006A2C21" w:rsidRPr="006A2C21">
              <w:rPr>
                <w:rFonts w:cs="宋体" w:hint="eastAsia"/>
                <w:color w:val="000000"/>
                <w:kern w:val="0"/>
                <w:sz w:val="24"/>
              </w:rPr>
              <w:t>6000</w:t>
            </w:r>
            <w:r w:rsidR="006A2C21" w:rsidRPr="006A2C21">
              <w:rPr>
                <w:rFonts w:cs="宋体" w:hint="eastAsia"/>
                <w:color w:val="000000"/>
                <w:kern w:val="0"/>
                <w:sz w:val="24"/>
              </w:rPr>
              <w:t>种，包括</w:t>
            </w:r>
            <w:r w:rsidR="006A2C21" w:rsidRPr="006A2C21">
              <w:rPr>
                <w:rFonts w:cs="宋体" w:hint="eastAsia"/>
                <w:color w:val="000000"/>
                <w:kern w:val="0"/>
                <w:sz w:val="24"/>
              </w:rPr>
              <w:t>200</w:t>
            </w:r>
            <w:r w:rsidR="006A2C21" w:rsidRPr="006A2C21">
              <w:rPr>
                <w:rFonts w:cs="宋体" w:hint="eastAsia"/>
                <w:color w:val="000000"/>
                <w:kern w:val="0"/>
                <w:sz w:val="24"/>
              </w:rPr>
              <w:t>多种移动应用，支持内外主流云盘</w:t>
            </w:r>
            <w:proofErr w:type="gramStart"/>
            <w:r w:rsidR="006A2C21" w:rsidRPr="006A2C21">
              <w:rPr>
                <w:rFonts w:cs="宋体" w:hint="eastAsia"/>
                <w:color w:val="000000"/>
                <w:kern w:val="0"/>
                <w:sz w:val="24"/>
              </w:rPr>
              <w:t>等云应用</w:t>
            </w:r>
            <w:proofErr w:type="gramEnd"/>
            <w:r w:rsidR="006A2C21" w:rsidRPr="006A2C21">
              <w:rPr>
                <w:rFonts w:cs="宋体" w:hint="eastAsia"/>
                <w:color w:val="000000"/>
                <w:kern w:val="0"/>
                <w:sz w:val="24"/>
              </w:rPr>
              <w:t>的识别</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IPS</w:t>
            </w:r>
            <w:r w:rsidRPr="006A2C21">
              <w:rPr>
                <w:rFonts w:cs="宋体" w:hint="eastAsia"/>
                <w:color w:val="000000"/>
                <w:kern w:val="0"/>
                <w:sz w:val="24"/>
              </w:rPr>
              <w:t>入侵防御规则库，支持针对</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IMAP</w:t>
            </w:r>
            <w:r w:rsidRPr="006A2C21">
              <w:rPr>
                <w:rFonts w:cs="宋体" w:hint="eastAsia"/>
                <w:color w:val="000000"/>
                <w:kern w:val="0"/>
                <w:sz w:val="24"/>
              </w:rPr>
              <w:t>、</w:t>
            </w:r>
            <w:r w:rsidRPr="006A2C21">
              <w:rPr>
                <w:rFonts w:cs="宋体" w:hint="eastAsia"/>
                <w:color w:val="000000"/>
                <w:kern w:val="0"/>
                <w:sz w:val="24"/>
              </w:rPr>
              <w:t>POP3</w:t>
            </w:r>
            <w:r w:rsidR="00D82A48">
              <w:rPr>
                <w:rFonts w:cs="宋体" w:hint="eastAsia"/>
                <w:color w:val="000000"/>
                <w:kern w:val="0"/>
                <w:sz w:val="24"/>
              </w:rPr>
              <w:t>、</w:t>
            </w:r>
            <w:r w:rsidRPr="006A2C21">
              <w:rPr>
                <w:rFonts w:cs="宋体" w:hint="eastAsia"/>
                <w:color w:val="000000"/>
                <w:kern w:val="0"/>
                <w:sz w:val="24"/>
              </w:rPr>
              <w:t>VOIP</w:t>
            </w:r>
            <w:r w:rsidRPr="006A2C21">
              <w:rPr>
                <w:rFonts w:cs="宋体" w:hint="eastAsia"/>
                <w:color w:val="000000"/>
                <w:kern w:val="0"/>
                <w:sz w:val="24"/>
              </w:rPr>
              <w:t>、</w:t>
            </w:r>
            <w:r w:rsidRPr="006A2C21">
              <w:rPr>
                <w:rFonts w:cs="宋体" w:hint="eastAsia"/>
                <w:color w:val="000000"/>
                <w:kern w:val="0"/>
                <w:sz w:val="24"/>
              </w:rPr>
              <w:t>NETBIOS</w:t>
            </w:r>
            <w:r w:rsidRPr="006A2C21">
              <w:rPr>
                <w:rFonts w:cs="宋体" w:hint="eastAsia"/>
                <w:color w:val="000000"/>
                <w:kern w:val="0"/>
                <w:sz w:val="24"/>
              </w:rPr>
              <w:t>等协议和应用的攻击检测和防御，特征</w:t>
            </w:r>
            <w:proofErr w:type="gramStart"/>
            <w:r w:rsidRPr="006A2C21">
              <w:rPr>
                <w:rFonts w:cs="宋体" w:hint="eastAsia"/>
                <w:color w:val="000000"/>
                <w:kern w:val="0"/>
                <w:sz w:val="24"/>
              </w:rPr>
              <w:t>库至少</w:t>
            </w:r>
            <w:proofErr w:type="gramEnd"/>
            <w:r w:rsidRPr="006A2C21">
              <w:rPr>
                <w:rFonts w:cs="宋体" w:hint="eastAsia"/>
                <w:color w:val="000000"/>
                <w:kern w:val="0"/>
                <w:sz w:val="24"/>
              </w:rPr>
              <w:t>具备了</w:t>
            </w:r>
            <w:r w:rsidRPr="006A2C21">
              <w:rPr>
                <w:rFonts w:cs="宋体" w:hint="eastAsia"/>
                <w:color w:val="000000"/>
                <w:kern w:val="0"/>
                <w:sz w:val="24"/>
              </w:rPr>
              <w:t>16000</w:t>
            </w:r>
            <w:r w:rsidRPr="006A2C21">
              <w:rPr>
                <w:rFonts w:cs="宋体" w:hint="eastAsia"/>
                <w:color w:val="000000"/>
                <w:kern w:val="0"/>
                <w:sz w:val="24"/>
              </w:rPr>
              <w:t>种以上攻击特征规则，支持</w:t>
            </w:r>
            <w:r w:rsidRPr="006A2C21">
              <w:rPr>
                <w:rFonts w:cs="宋体" w:hint="eastAsia"/>
                <w:color w:val="000000"/>
                <w:kern w:val="0"/>
                <w:sz w:val="24"/>
              </w:rPr>
              <w:t>IPS</w:t>
            </w:r>
            <w:r w:rsidRPr="006A2C21">
              <w:rPr>
                <w:rFonts w:cs="宋体" w:hint="eastAsia"/>
                <w:color w:val="000000"/>
                <w:kern w:val="0"/>
                <w:sz w:val="24"/>
              </w:rPr>
              <w:t>库在线</w:t>
            </w:r>
            <w:r w:rsidRPr="006A2C21">
              <w:rPr>
                <w:rFonts w:cs="宋体" w:hint="eastAsia"/>
                <w:color w:val="000000"/>
                <w:kern w:val="0"/>
                <w:sz w:val="24"/>
              </w:rPr>
              <w:t>/</w:t>
            </w:r>
            <w:r w:rsidRPr="006A2C21">
              <w:rPr>
                <w:rFonts w:cs="宋体" w:hint="eastAsia"/>
                <w:color w:val="000000"/>
                <w:kern w:val="0"/>
                <w:sz w:val="24"/>
              </w:rPr>
              <w:t>离线升级</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）应支持</w:t>
            </w:r>
            <w:r w:rsidRPr="006A2C21">
              <w:rPr>
                <w:rFonts w:cs="宋体" w:hint="eastAsia"/>
                <w:color w:val="000000"/>
                <w:kern w:val="0"/>
                <w:sz w:val="24"/>
              </w:rPr>
              <w:t>DGA</w:t>
            </w:r>
            <w:r w:rsidRPr="006A2C21">
              <w:rPr>
                <w:rFonts w:cs="宋体" w:hint="eastAsia"/>
                <w:color w:val="000000"/>
                <w:kern w:val="0"/>
                <w:sz w:val="24"/>
              </w:rPr>
              <w:t>检测功能，对</w:t>
            </w:r>
            <w:r w:rsidRPr="006A2C21">
              <w:rPr>
                <w:rFonts w:cs="宋体" w:hint="eastAsia"/>
                <w:color w:val="000000"/>
                <w:kern w:val="0"/>
                <w:sz w:val="24"/>
              </w:rPr>
              <w:t>DNS</w:t>
            </w:r>
            <w:r w:rsidRPr="006A2C21">
              <w:rPr>
                <w:rFonts w:cs="宋体" w:hint="eastAsia"/>
                <w:color w:val="000000"/>
                <w:kern w:val="0"/>
                <w:sz w:val="24"/>
              </w:rPr>
              <w:t>响应报文进行检测，检测设备是否遭受</w:t>
            </w:r>
            <w:r w:rsidRPr="006A2C21">
              <w:rPr>
                <w:rFonts w:cs="宋体" w:hint="eastAsia"/>
                <w:color w:val="000000"/>
                <w:kern w:val="0"/>
                <w:sz w:val="24"/>
              </w:rPr>
              <w:t>DGA</w:t>
            </w:r>
            <w:r w:rsidRPr="006A2C21">
              <w:rPr>
                <w:rFonts w:cs="宋体" w:hint="eastAsia"/>
                <w:color w:val="000000"/>
                <w:kern w:val="0"/>
                <w:sz w:val="24"/>
              </w:rPr>
              <w:t>域名攻击。若检测到</w:t>
            </w:r>
            <w:r w:rsidRPr="006A2C21">
              <w:rPr>
                <w:rFonts w:cs="宋体" w:hint="eastAsia"/>
                <w:color w:val="000000"/>
                <w:kern w:val="0"/>
                <w:sz w:val="24"/>
              </w:rPr>
              <w:t>DGA</w:t>
            </w:r>
            <w:r w:rsidRPr="006A2C21">
              <w:rPr>
                <w:rFonts w:cs="宋体" w:hint="eastAsia"/>
                <w:color w:val="000000"/>
                <w:kern w:val="0"/>
                <w:sz w:val="24"/>
              </w:rPr>
              <w:t>域名，系统将会根据僵尸网络防御规则的配置，对检测到的</w:t>
            </w:r>
            <w:r w:rsidRPr="006A2C21">
              <w:rPr>
                <w:rFonts w:cs="宋体" w:hint="eastAsia"/>
                <w:color w:val="000000"/>
                <w:kern w:val="0"/>
                <w:sz w:val="24"/>
              </w:rPr>
              <w:t>DGA</w:t>
            </w:r>
            <w:r w:rsidRPr="006A2C21">
              <w:rPr>
                <w:rFonts w:cs="宋体" w:hint="eastAsia"/>
                <w:color w:val="000000"/>
                <w:kern w:val="0"/>
                <w:sz w:val="24"/>
              </w:rPr>
              <w:t>域名执行指定的处理动作</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）系统支持加密流量安全检测功能，能够在不使用证书解密的情况实现对加密流量的安全检测。加密流量检测库支持在线升级</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）支持对</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POP</w:t>
            </w:r>
            <w:r w:rsidR="00D82A48">
              <w:rPr>
                <w:rFonts w:cs="宋体" w:hint="eastAsia"/>
                <w:color w:val="000000"/>
                <w:kern w:val="0"/>
                <w:sz w:val="24"/>
              </w:rPr>
              <w:t>3</w:t>
            </w:r>
            <w:r w:rsidR="00D82A48">
              <w:rPr>
                <w:rFonts w:cs="宋体" w:hint="eastAsia"/>
                <w:color w:val="000000"/>
                <w:kern w:val="0"/>
                <w:sz w:val="24"/>
              </w:rPr>
              <w:t>、</w:t>
            </w:r>
            <w:r w:rsidR="00D82A48">
              <w:rPr>
                <w:rFonts w:cs="宋体" w:hint="eastAsia"/>
                <w:color w:val="000000"/>
                <w:kern w:val="0"/>
                <w:sz w:val="24"/>
              </w:rPr>
              <w:t>IMAP4</w:t>
            </w:r>
            <w:r w:rsidR="00D82A48">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等协议的应用进行病毒过滤功能和沙箱防护功能，沙箱防护支持本地沙箱和</w:t>
            </w:r>
            <w:proofErr w:type="gramStart"/>
            <w:r w:rsidRPr="006A2C21">
              <w:rPr>
                <w:rFonts w:cs="宋体" w:hint="eastAsia"/>
                <w:color w:val="000000"/>
                <w:kern w:val="0"/>
                <w:sz w:val="24"/>
              </w:rPr>
              <w:t>云沙箱两种</w:t>
            </w:r>
            <w:proofErr w:type="gramEnd"/>
            <w:r w:rsidRPr="006A2C21">
              <w:rPr>
                <w:rFonts w:cs="宋体" w:hint="eastAsia"/>
                <w:color w:val="000000"/>
                <w:kern w:val="0"/>
                <w:sz w:val="24"/>
              </w:rPr>
              <w:t>形式</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）为</w:t>
            </w:r>
            <w:proofErr w:type="gramStart"/>
            <w:r w:rsidRPr="006A2C21">
              <w:rPr>
                <w:rFonts w:cs="宋体" w:hint="eastAsia"/>
                <w:color w:val="000000"/>
                <w:kern w:val="0"/>
                <w:sz w:val="24"/>
              </w:rPr>
              <w:t>方便运</w:t>
            </w:r>
            <w:proofErr w:type="gramEnd"/>
            <w:r w:rsidRPr="006A2C21">
              <w:rPr>
                <w:rFonts w:cs="宋体" w:hint="eastAsia"/>
                <w:color w:val="000000"/>
                <w:kern w:val="0"/>
                <w:sz w:val="24"/>
              </w:rPr>
              <w:t>维管理，系统支持数据包路径检测运维功能，能够支持模拟数据包检测、在线数据包检测以及导入外部的数据包进行检测</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）支持</w:t>
            </w:r>
            <w:r w:rsidRPr="006A2C21">
              <w:rPr>
                <w:rFonts w:cs="宋体" w:hint="eastAsia"/>
                <w:color w:val="000000"/>
                <w:kern w:val="0"/>
                <w:sz w:val="24"/>
              </w:rPr>
              <w:t>URL</w:t>
            </w:r>
            <w:r w:rsidRPr="006A2C21">
              <w:rPr>
                <w:rFonts w:cs="宋体" w:hint="eastAsia"/>
                <w:color w:val="000000"/>
                <w:kern w:val="0"/>
                <w:sz w:val="24"/>
              </w:rPr>
              <w:t>日志、</w:t>
            </w:r>
            <w:r w:rsidRPr="006A2C21">
              <w:rPr>
                <w:rFonts w:cs="宋体" w:hint="eastAsia"/>
                <w:color w:val="000000"/>
                <w:kern w:val="0"/>
                <w:sz w:val="24"/>
              </w:rPr>
              <w:t>NAT</w:t>
            </w:r>
            <w:r w:rsidRPr="006A2C21">
              <w:rPr>
                <w:rFonts w:cs="宋体" w:hint="eastAsia"/>
                <w:color w:val="000000"/>
                <w:kern w:val="0"/>
                <w:sz w:val="24"/>
              </w:rPr>
              <w:t>日志、会话日志、威胁日志等多种日志类型，日志分类类型不少于</w:t>
            </w:r>
            <w:r w:rsidRPr="006A2C21">
              <w:rPr>
                <w:rFonts w:cs="宋体" w:hint="eastAsia"/>
                <w:color w:val="000000"/>
                <w:kern w:val="0"/>
                <w:sz w:val="24"/>
              </w:rPr>
              <w:t>12</w:t>
            </w:r>
            <w:r w:rsidRPr="006A2C21">
              <w:rPr>
                <w:rFonts w:cs="宋体" w:hint="eastAsia"/>
                <w:color w:val="000000"/>
                <w:kern w:val="0"/>
                <w:sz w:val="24"/>
              </w:rPr>
              <w:t>种，可分别开启或关闭日志记录开关</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）支持基于标准</w:t>
            </w:r>
            <w:r w:rsidRPr="006A2C21">
              <w:rPr>
                <w:rFonts w:cs="宋体" w:hint="eastAsia"/>
                <w:color w:val="000000"/>
                <w:kern w:val="0"/>
                <w:sz w:val="24"/>
              </w:rPr>
              <w:t>SYSLOG</w:t>
            </w:r>
            <w:r w:rsidRPr="006A2C21">
              <w:rPr>
                <w:rFonts w:cs="宋体" w:hint="eastAsia"/>
                <w:color w:val="000000"/>
                <w:kern w:val="0"/>
                <w:sz w:val="24"/>
              </w:rPr>
              <w:t>以及二进制的日志两种格式；支持分布式存储到多台日志服务器，分布的算法至少支持轮询方式、源</w:t>
            </w:r>
            <w:r w:rsidRPr="006A2C21">
              <w:rPr>
                <w:rFonts w:cs="宋体" w:hint="eastAsia"/>
                <w:color w:val="000000"/>
                <w:kern w:val="0"/>
                <w:sz w:val="24"/>
              </w:rPr>
              <w:t>IP HASH</w:t>
            </w:r>
            <w:r w:rsidRPr="006A2C21">
              <w:rPr>
                <w:rFonts w:cs="宋体" w:hint="eastAsia"/>
                <w:color w:val="000000"/>
                <w:kern w:val="0"/>
                <w:sz w:val="24"/>
              </w:rPr>
              <w:t>方式</w:t>
            </w:r>
            <w:r w:rsidR="00D82A48">
              <w:rPr>
                <w:rFonts w:cs="宋体" w:hint="eastAsia"/>
                <w:color w:val="000000"/>
                <w:kern w:val="0"/>
                <w:sz w:val="24"/>
              </w:rPr>
              <w:t>。</w:t>
            </w:r>
            <w:r w:rsidR="002A062E" w:rsidRPr="006A2C21">
              <w:rPr>
                <w:rFonts w:cs="宋体"/>
                <w:color w:val="000000"/>
                <w:kern w:val="0"/>
                <w:sz w:val="24"/>
              </w:rPr>
              <w:t xml:space="preserve"> </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终端杀毒</w:t>
            </w:r>
            <w:r w:rsidR="006957F7">
              <w:rPr>
                <w:rFonts w:cs="宋体" w:hint="eastAsia"/>
                <w:color w:val="000000"/>
                <w:kern w:val="0"/>
                <w:sz w:val="24"/>
              </w:rPr>
              <w:t>（一）</w:t>
            </w:r>
          </w:p>
        </w:tc>
        <w:tc>
          <w:tcPr>
            <w:tcW w:w="4261" w:type="dxa"/>
            <w:shd w:val="clear" w:color="auto" w:fill="auto"/>
            <w:vAlign w:val="center"/>
            <w:hideMark/>
          </w:tcPr>
          <w:p w:rsidR="006A2C21" w:rsidRPr="006A2C21" w:rsidRDefault="006957F7"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）终端杀毒软件，可实现对客户端的集中管理，包括终端统一部署、策略配置、任务分发、集中监控、日志报表等终端安全管理功能，含</w:t>
            </w:r>
            <w:r w:rsidR="006A2C21" w:rsidRPr="006A2C21">
              <w:rPr>
                <w:rFonts w:cs="宋体" w:hint="eastAsia"/>
                <w:color w:val="000000"/>
                <w:kern w:val="0"/>
                <w:sz w:val="24"/>
              </w:rPr>
              <w:t>300</w:t>
            </w:r>
            <w:r w:rsidR="006A2C21" w:rsidRPr="006A2C21">
              <w:rPr>
                <w:rFonts w:cs="宋体" w:hint="eastAsia"/>
                <w:color w:val="000000"/>
                <w:kern w:val="0"/>
                <w:sz w:val="24"/>
              </w:rPr>
              <w:t>点终端授权。</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957F7"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w:t>
            </w:r>
            <w:proofErr w:type="gramStart"/>
            <w:r w:rsidRPr="006A2C21">
              <w:rPr>
                <w:rFonts w:cs="宋体" w:hint="eastAsia"/>
                <w:color w:val="000000"/>
                <w:kern w:val="0"/>
                <w:sz w:val="24"/>
              </w:rPr>
              <w:t>展示受</w:t>
            </w:r>
            <w:proofErr w:type="gramEnd"/>
            <w:r w:rsidRPr="006A2C21">
              <w:rPr>
                <w:rFonts w:cs="宋体" w:hint="eastAsia"/>
                <w:color w:val="000000"/>
                <w:kern w:val="0"/>
                <w:sz w:val="24"/>
              </w:rPr>
              <w:t>管控终端总数、未管控终端总数，支持下钻终端管理界面查看详情</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w:t>
            </w:r>
            <w:proofErr w:type="gramStart"/>
            <w:r w:rsidRPr="006A2C21">
              <w:rPr>
                <w:rFonts w:cs="宋体" w:hint="eastAsia"/>
                <w:color w:val="000000"/>
                <w:kern w:val="0"/>
                <w:sz w:val="24"/>
              </w:rPr>
              <w:t>包括包括</w:t>
            </w:r>
            <w:proofErr w:type="gramEnd"/>
            <w:r w:rsidRPr="006A2C21">
              <w:rPr>
                <w:rFonts w:cs="宋体" w:hint="eastAsia"/>
                <w:color w:val="000000"/>
                <w:kern w:val="0"/>
                <w:sz w:val="24"/>
              </w:rPr>
              <w:t>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w:t>
            </w:r>
            <w:proofErr w:type="gramStart"/>
            <w:r w:rsidRPr="006A2C21">
              <w:rPr>
                <w:rFonts w:cs="宋体" w:hint="eastAsia"/>
                <w:color w:val="000000"/>
                <w:kern w:val="0"/>
                <w:sz w:val="24"/>
              </w:rPr>
              <w:t>支持云查杀</w:t>
            </w:r>
            <w:proofErr w:type="gramEnd"/>
            <w:r w:rsidRPr="006A2C21">
              <w:rPr>
                <w:rFonts w:cs="宋体" w:hint="eastAsia"/>
                <w:color w:val="000000"/>
                <w:kern w:val="0"/>
                <w:sz w:val="24"/>
              </w:rPr>
              <w:t>引擎</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proofErr w:type="gramStart"/>
            <w:r w:rsidRPr="006A2C21">
              <w:rPr>
                <w:rFonts w:cs="宋体" w:hint="eastAsia"/>
                <w:color w:val="000000"/>
                <w:kern w:val="0"/>
                <w:sz w:val="24"/>
              </w:rPr>
              <w:t>无文件</w:t>
            </w:r>
            <w:proofErr w:type="gramEnd"/>
            <w:r w:rsidRPr="006A2C21">
              <w:rPr>
                <w:rFonts w:cs="宋体" w:hint="eastAsia"/>
                <w:color w:val="000000"/>
                <w:kern w:val="0"/>
                <w:sz w:val="24"/>
              </w:rPr>
              <w:t>攻击防御等事件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proofErr w:type="gramStart"/>
            <w:r w:rsidRPr="006A2C21">
              <w:rPr>
                <w:rFonts w:cs="宋体" w:hint="eastAsia"/>
                <w:color w:val="000000"/>
                <w:kern w:val="0"/>
                <w:sz w:val="24"/>
              </w:rPr>
              <w:t>弹窗提示</w:t>
            </w:r>
            <w:proofErr w:type="gramEnd"/>
            <w:r w:rsidRPr="006A2C21">
              <w:rPr>
                <w:rFonts w:cs="宋体" w:hint="eastAsia"/>
                <w:color w:val="000000"/>
                <w:kern w:val="0"/>
                <w:sz w:val="24"/>
              </w:rPr>
              <w:t>/</w:t>
            </w:r>
            <w:r w:rsidRPr="006A2C21">
              <w:rPr>
                <w:rFonts w:cs="宋体" w:hint="eastAsia"/>
                <w:color w:val="000000"/>
                <w:kern w:val="0"/>
                <w:sz w:val="24"/>
              </w:rPr>
              <w:t>自动处理三种威胁处理方式</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w:t>
            </w:r>
            <w:proofErr w:type="gramStart"/>
            <w:r w:rsidRPr="006A2C21">
              <w:rPr>
                <w:rFonts w:cs="宋体" w:hint="eastAsia"/>
                <w:color w:val="000000"/>
                <w:kern w:val="0"/>
                <w:sz w:val="24"/>
              </w:rPr>
              <w:t>破解白</w:t>
            </w:r>
            <w:proofErr w:type="gramEnd"/>
            <w:r w:rsidRPr="006A2C21">
              <w:rPr>
                <w:rFonts w:cs="宋体" w:hint="eastAsia"/>
                <w:color w:val="000000"/>
                <w:kern w:val="0"/>
                <w:sz w:val="24"/>
              </w:rPr>
              <w:t>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85350">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w:t>
            </w:r>
            <w:r w:rsidRPr="006A2C21">
              <w:rPr>
                <w:rFonts w:cs="宋体" w:hint="eastAsia"/>
                <w:color w:val="000000"/>
                <w:kern w:val="0"/>
                <w:sz w:val="24"/>
              </w:rPr>
              <w:t>SD</w:t>
            </w:r>
            <w:r w:rsidRPr="006A2C21">
              <w:rPr>
                <w:rFonts w:cs="宋体" w:hint="eastAsia"/>
                <w:color w:val="000000"/>
                <w:kern w:val="0"/>
                <w:sz w:val="24"/>
              </w:rPr>
              <w:t>卡等移动存储设备</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w:t>
            </w:r>
            <w:r w:rsidRPr="006A2C21">
              <w:rPr>
                <w:rFonts w:cs="宋体" w:hint="eastAsia"/>
                <w:color w:val="000000"/>
                <w:kern w:val="0"/>
                <w:sz w:val="24"/>
              </w:rPr>
              <w:lastRenderedPageBreak/>
              <w:t>端两个视角提供扫描详情</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63B2"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63B2"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、行为事件类型、行为事件等级、进程路径</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3</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入侵防御系统</w:t>
            </w: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5361D4">
              <w:rPr>
                <w:rFonts w:cs="宋体" w:hint="eastAsia"/>
                <w:color w:val="000000"/>
                <w:kern w:val="0"/>
                <w:sz w:val="24"/>
              </w:rPr>
              <w:t>CPU</w:t>
            </w:r>
            <w:r w:rsidRPr="005361D4">
              <w:rPr>
                <w:rFonts w:cs="宋体" w:hint="eastAsia"/>
                <w:color w:val="000000"/>
                <w:kern w:val="0"/>
                <w:sz w:val="24"/>
              </w:rPr>
              <w:t>芯片、操作系统符合安全可靠测评要求</w:t>
            </w:r>
            <w:r w:rsidRPr="002A062E">
              <w:rPr>
                <w:rFonts w:cs="宋体" w:hint="eastAsia"/>
                <w:color w:val="000000"/>
                <w:kern w:val="0"/>
                <w:sz w:val="24"/>
              </w:rPr>
              <w:t>。</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）标准</w:t>
            </w:r>
            <w:r w:rsidRPr="006A2C21">
              <w:rPr>
                <w:rFonts w:cs="宋体" w:hint="eastAsia"/>
                <w:color w:val="000000"/>
                <w:kern w:val="0"/>
                <w:sz w:val="24"/>
              </w:rPr>
              <w:t>1U</w:t>
            </w:r>
            <w:r w:rsidRPr="006A2C21">
              <w:rPr>
                <w:rFonts w:cs="宋体" w:hint="eastAsia"/>
                <w:color w:val="000000"/>
                <w:kern w:val="0"/>
                <w:sz w:val="24"/>
              </w:rPr>
              <w:t>机架式设备，冗余交流电源，</w:t>
            </w:r>
            <w:r w:rsidRPr="006A2C21">
              <w:rPr>
                <w:rFonts w:cs="宋体" w:hint="eastAsia"/>
                <w:color w:val="000000"/>
                <w:kern w:val="0"/>
                <w:sz w:val="24"/>
              </w:rPr>
              <w:t>1T</w:t>
            </w:r>
            <w:r w:rsidRPr="006A2C21">
              <w:rPr>
                <w:rFonts w:cs="宋体" w:hint="eastAsia"/>
                <w:color w:val="000000"/>
                <w:kern w:val="0"/>
                <w:sz w:val="24"/>
              </w:rPr>
              <w:t>硬盘，</w:t>
            </w:r>
            <w:r w:rsidRPr="006A2C21">
              <w:rPr>
                <w:rFonts w:cs="宋体" w:hint="eastAsia"/>
                <w:color w:val="000000"/>
                <w:kern w:val="0"/>
                <w:sz w:val="24"/>
              </w:rPr>
              <w:t>USB</w:t>
            </w:r>
            <w:r w:rsidRPr="006A2C21">
              <w:rPr>
                <w:rFonts w:cs="宋体" w:hint="eastAsia"/>
                <w:color w:val="000000"/>
                <w:kern w:val="0"/>
                <w:sz w:val="24"/>
              </w:rPr>
              <w:t>接口≥</w:t>
            </w:r>
            <w:r w:rsidRPr="006A2C21">
              <w:rPr>
                <w:rFonts w:cs="宋体" w:hint="eastAsia"/>
                <w:color w:val="000000"/>
                <w:kern w:val="0"/>
                <w:sz w:val="24"/>
              </w:rPr>
              <w:t>2</w:t>
            </w:r>
            <w:r w:rsidRPr="006A2C21">
              <w:rPr>
                <w:rFonts w:cs="宋体" w:hint="eastAsia"/>
                <w:color w:val="000000"/>
                <w:kern w:val="0"/>
                <w:sz w:val="24"/>
              </w:rPr>
              <w:t>个，</w:t>
            </w:r>
            <w:r w:rsidRPr="006A2C21">
              <w:rPr>
                <w:rFonts w:cs="宋体" w:hint="eastAsia"/>
                <w:color w:val="000000"/>
                <w:kern w:val="0"/>
                <w:sz w:val="24"/>
              </w:rPr>
              <w:t>RJ45</w:t>
            </w:r>
            <w:r w:rsidRPr="006A2C21">
              <w:rPr>
                <w:rFonts w:cs="宋体" w:hint="eastAsia"/>
                <w:color w:val="000000"/>
                <w:kern w:val="0"/>
                <w:sz w:val="24"/>
              </w:rPr>
              <w:t>串口≥</w:t>
            </w:r>
            <w:r w:rsidRPr="006A2C21">
              <w:rPr>
                <w:rFonts w:cs="宋体" w:hint="eastAsia"/>
                <w:color w:val="000000"/>
                <w:kern w:val="0"/>
                <w:sz w:val="24"/>
              </w:rPr>
              <w:t>1</w:t>
            </w:r>
            <w:r w:rsidRPr="006A2C21">
              <w:rPr>
                <w:rFonts w:cs="宋体" w:hint="eastAsia"/>
                <w:color w:val="000000"/>
                <w:kern w:val="0"/>
                <w:sz w:val="24"/>
              </w:rPr>
              <w:t>个；配置≥</w:t>
            </w:r>
            <w:r w:rsidRPr="006A2C21">
              <w:rPr>
                <w:rFonts w:cs="宋体" w:hint="eastAsia"/>
                <w:color w:val="000000"/>
                <w:kern w:val="0"/>
                <w:sz w:val="24"/>
              </w:rPr>
              <w:t>20</w:t>
            </w:r>
            <w:r w:rsidRPr="006A2C21">
              <w:rPr>
                <w:rFonts w:cs="宋体" w:hint="eastAsia"/>
                <w:color w:val="000000"/>
                <w:kern w:val="0"/>
                <w:sz w:val="24"/>
              </w:rPr>
              <w:t>个</w:t>
            </w:r>
            <w:proofErr w:type="gramStart"/>
            <w:r w:rsidRPr="006A2C21">
              <w:rPr>
                <w:rFonts w:cs="宋体" w:hint="eastAsia"/>
                <w:color w:val="000000"/>
                <w:kern w:val="0"/>
                <w:sz w:val="24"/>
              </w:rPr>
              <w:t>千兆电口</w:t>
            </w:r>
            <w:proofErr w:type="gramEnd"/>
            <w:r w:rsidRPr="006A2C21">
              <w:rPr>
                <w:rFonts w:cs="宋体" w:hint="eastAsia"/>
                <w:color w:val="000000"/>
                <w:kern w:val="0"/>
                <w:sz w:val="24"/>
              </w:rPr>
              <w:t>（包含</w:t>
            </w:r>
            <w:r w:rsidRPr="006A2C21">
              <w:rPr>
                <w:rFonts w:cs="宋体" w:hint="eastAsia"/>
                <w:color w:val="000000"/>
                <w:kern w:val="0"/>
                <w:sz w:val="24"/>
              </w:rPr>
              <w:t>10</w:t>
            </w:r>
            <w:r w:rsidRPr="006A2C21">
              <w:rPr>
                <w:rFonts w:cs="宋体" w:hint="eastAsia"/>
                <w:color w:val="000000"/>
                <w:kern w:val="0"/>
                <w:sz w:val="24"/>
              </w:rPr>
              <w:t>组</w:t>
            </w:r>
            <w:r w:rsidRPr="006A2C21">
              <w:rPr>
                <w:rFonts w:cs="宋体" w:hint="eastAsia"/>
                <w:color w:val="000000"/>
                <w:kern w:val="0"/>
                <w:sz w:val="24"/>
              </w:rPr>
              <w:t>bypass</w:t>
            </w:r>
            <w:r w:rsidRPr="006A2C21">
              <w:rPr>
                <w:rFonts w:cs="宋体" w:hint="eastAsia"/>
                <w:color w:val="000000"/>
                <w:kern w:val="0"/>
                <w:sz w:val="24"/>
              </w:rPr>
              <w:t>接口），具备≥</w:t>
            </w:r>
            <w:r w:rsidRPr="006A2C21">
              <w:rPr>
                <w:rFonts w:cs="宋体" w:hint="eastAsia"/>
                <w:color w:val="000000"/>
                <w:kern w:val="0"/>
                <w:sz w:val="24"/>
              </w:rPr>
              <w:t>2</w:t>
            </w:r>
            <w:r w:rsidRPr="006A2C21">
              <w:rPr>
                <w:rFonts w:cs="宋体" w:hint="eastAsia"/>
                <w:color w:val="000000"/>
                <w:kern w:val="0"/>
                <w:sz w:val="24"/>
              </w:rPr>
              <w:t>个通用扩展槽</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IPS</w:t>
            </w:r>
            <w:r w:rsidRPr="006A2C21">
              <w:rPr>
                <w:rFonts w:cs="宋体" w:hint="eastAsia"/>
                <w:color w:val="000000"/>
                <w:kern w:val="0"/>
                <w:sz w:val="24"/>
              </w:rPr>
              <w:t>应用层吞吐量（</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6Gbps</w:t>
            </w:r>
            <w:r w:rsidRPr="006A2C21">
              <w:rPr>
                <w:rFonts w:cs="宋体" w:hint="eastAsia"/>
                <w:color w:val="000000"/>
                <w:kern w:val="0"/>
                <w:sz w:val="24"/>
              </w:rPr>
              <w:t>，最大并发连接数≥</w:t>
            </w:r>
            <w:r w:rsidRPr="006A2C21">
              <w:rPr>
                <w:rFonts w:cs="宋体" w:hint="eastAsia"/>
                <w:color w:val="000000"/>
                <w:kern w:val="0"/>
                <w:sz w:val="24"/>
              </w:rPr>
              <w:t>300</w:t>
            </w:r>
            <w:r w:rsidRPr="006A2C21">
              <w:rPr>
                <w:rFonts w:cs="宋体" w:hint="eastAsia"/>
                <w:color w:val="000000"/>
                <w:kern w:val="0"/>
                <w:sz w:val="24"/>
              </w:rPr>
              <w:t>万，</w:t>
            </w:r>
            <w:r w:rsidRPr="006A2C21">
              <w:rPr>
                <w:rFonts w:cs="宋体" w:hint="eastAsia"/>
                <w:color w:val="000000"/>
                <w:kern w:val="0"/>
                <w:sz w:val="24"/>
              </w:rPr>
              <w:t>HTTP</w:t>
            </w:r>
            <w:r w:rsidRPr="006A2C21">
              <w:rPr>
                <w:rFonts w:cs="宋体" w:hint="eastAsia"/>
                <w:color w:val="000000"/>
                <w:kern w:val="0"/>
                <w:sz w:val="24"/>
              </w:rPr>
              <w:t>每秒新建连接数≥</w:t>
            </w:r>
            <w:r w:rsidRPr="006A2C21">
              <w:rPr>
                <w:rFonts w:cs="宋体" w:hint="eastAsia"/>
                <w:color w:val="000000"/>
                <w:kern w:val="0"/>
                <w:sz w:val="24"/>
              </w:rPr>
              <w:t>9</w:t>
            </w:r>
            <w:r w:rsidRPr="006A2C21">
              <w:rPr>
                <w:rFonts w:cs="宋体" w:hint="eastAsia"/>
                <w:color w:val="000000"/>
                <w:kern w:val="0"/>
                <w:sz w:val="24"/>
              </w:rPr>
              <w:t>万</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2A062E">
              <w:rPr>
                <w:rFonts w:cs="宋体" w:hint="eastAsia"/>
                <w:color w:val="000000"/>
                <w:kern w:val="0"/>
                <w:sz w:val="24"/>
              </w:rPr>
              <w:t>（</w:t>
            </w:r>
            <w:r w:rsidRPr="002A062E">
              <w:rPr>
                <w:rFonts w:cs="宋体" w:hint="eastAsia"/>
                <w:color w:val="000000"/>
                <w:kern w:val="0"/>
                <w:sz w:val="24"/>
              </w:rPr>
              <w:t>4</w:t>
            </w:r>
            <w:r w:rsidRPr="002A062E">
              <w:rPr>
                <w:rFonts w:cs="宋体" w:hint="eastAsia"/>
                <w:color w:val="000000"/>
                <w:kern w:val="0"/>
                <w:sz w:val="24"/>
              </w:rPr>
              <w:t>）支持针对</w:t>
            </w:r>
            <w:r w:rsidRPr="002A062E">
              <w:rPr>
                <w:rFonts w:cs="宋体" w:hint="eastAsia"/>
                <w:color w:val="000000"/>
                <w:kern w:val="0"/>
                <w:sz w:val="24"/>
              </w:rPr>
              <w:t>HTTP</w:t>
            </w:r>
            <w:r w:rsidRPr="002A062E">
              <w:rPr>
                <w:rFonts w:cs="宋体" w:hint="eastAsia"/>
                <w:color w:val="000000"/>
                <w:kern w:val="0"/>
                <w:sz w:val="24"/>
              </w:rPr>
              <w:t>、</w:t>
            </w:r>
            <w:r w:rsidRPr="002A062E">
              <w:rPr>
                <w:rFonts w:cs="宋体" w:hint="eastAsia"/>
                <w:color w:val="000000"/>
                <w:kern w:val="0"/>
                <w:sz w:val="24"/>
              </w:rPr>
              <w:t>SMTP</w:t>
            </w:r>
            <w:r w:rsidRPr="002A062E">
              <w:rPr>
                <w:rFonts w:cs="宋体" w:hint="eastAsia"/>
                <w:color w:val="000000"/>
                <w:kern w:val="0"/>
                <w:sz w:val="24"/>
              </w:rPr>
              <w:t>、</w:t>
            </w:r>
            <w:r w:rsidRPr="002A062E">
              <w:rPr>
                <w:rFonts w:cs="宋体" w:hint="eastAsia"/>
                <w:color w:val="000000"/>
                <w:kern w:val="0"/>
                <w:sz w:val="24"/>
              </w:rPr>
              <w:t>IMAP</w:t>
            </w:r>
            <w:r w:rsidRPr="002A062E">
              <w:rPr>
                <w:rFonts w:cs="宋体" w:hint="eastAsia"/>
                <w:color w:val="000000"/>
                <w:kern w:val="0"/>
                <w:sz w:val="24"/>
              </w:rPr>
              <w:t>、</w:t>
            </w:r>
            <w:r w:rsidRPr="002A062E">
              <w:rPr>
                <w:rFonts w:cs="宋体" w:hint="eastAsia"/>
                <w:color w:val="000000"/>
                <w:kern w:val="0"/>
                <w:sz w:val="24"/>
              </w:rPr>
              <w:t>POP3</w:t>
            </w:r>
            <w:r w:rsidRPr="002A062E">
              <w:rPr>
                <w:rFonts w:cs="宋体" w:hint="eastAsia"/>
                <w:color w:val="000000"/>
                <w:kern w:val="0"/>
                <w:sz w:val="24"/>
              </w:rPr>
              <w:t>、</w:t>
            </w:r>
            <w:r w:rsidRPr="002A062E">
              <w:rPr>
                <w:rFonts w:cs="宋体" w:hint="eastAsia"/>
                <w:color w:val="000000"/>
                <w:kern w:val="0"/>
                <w:sz w:val="24"/>
              </w:rPr>
              <w:t>VOIP</w:t>
            </w:r>
            <w:r w:rsidRPr="002A062E">
              <w:rPr>
                <w:rFonts w:cs="宋体" w:hint="eastAsia"/>
                <w:color w:val="000000"/>
                <w:kern w:val="0"/>
                <w:sz w:val="24"/>
              </w:rPr>
              <w:t>、</w:t>
            </w:r>
            <w:r w:rsidRPr="002A062E">
              <w:rPr>
                <w:rFonts w:cs="宋体" w:hint="eastAsia"/>
                <w:color w:val="000000"/>
                <w:kern w:val="0"/>
                <w:sz w:val="24"/>
              </w:rPr>
              <w:t>NETBIOS</w:t>
            </w:r>
            <w:r w:rsidRPr="002A062E">
              <w:rPr>
                <w:rFonts w:cs="宋体" w:hint="eastAsia"/>
                <w:color w:val="000000"/>
                <w:kern w:val="0"/>
                <w:sz w:val="24"/>
              </w:rPr>
              <w:t>等</w:t>
            </w:r>
            <w:r w:rsidRPr="002A062E">
              <w:rPr>
                <w:rFonts w:cs="宋体" w:hint="eastAsia"/>
                <w:color w:val="000000"/>
                <w:kern w:val="0"/>
                <w:sz w:val="24"/>
              </w:rPr>
              <w:t>20</w:t>
            </w:r>
            <w:r w:rsidRPr="002A062E">
              <w:rPr>
                <w:rFonts w:cs="宋体" w:hint="eastAsia"/>
                <w:color w:val="000000"/>
                <w:kern w:val="0"/>
                <w:sz w:val="24"/>
              </w:rPr>
              <w:t>余种协议和应用的攻击检测和防御，支持</w:t>
            </w:r>
            <w:r w:rsidRPr="002A062E">
              <w:rPr>
                <w:rFonts w:cs="宋体" w:hint="eastAsia"/>
                <w:color w:val="000000"/>
                <w:kern w:val="0"/>
                <w:sz w:val="24"/>
              </w:rPr>
              <w:t>HTTP Get</w:t>
            </w:r>
            <w:r w:rsidRPr="002A062E">
              <w:rPr>
                <w:rFonts w:cs="宋体" w:hint="eastAsia"/>
                <w:color w:val="000000"/>
                <w:kern w:val="0"/>
                <w:sz w:val="24"/>
              </w:rPr>
              <w:t>、</w:t>
            </w:r>
            <w:r w:rsidRPr="002A062E">
              <w:rPr>
                <w:rFonts w:cs="宋体" w:hint="eastAsia"/>
                <w:color w:val="000000"/>
                <w:kern w:val="0"/>
                <w:sz w:val="24"/>
              </w:rPr>
              <w:t>Head</w:t>
            </w:r>
            <w:r w:rsidRPr="002A062E">
              <w:rPr>
                <w:rFonts w:cs="宋体" w:hint="eastAsia"/>
                <w:color w:val="000000"/>
                <w:kern w:val="0"/>
                <w:sz w:val="24"/>
              </w:rPr>
              <w:t>、</w:t>
            </w:r>
            <w:r w:rsidRPr="002A062E">
              <w:rPr>
                <w:rFonts w:cs="宋体" w:hint="eastAsia"/>
                <w:color w:val="000000"/>
                <w:kern w:val="0"/>
                <w:sz w:val="24"/>
              </w:rPr>
              <w:t>Put</w:t>
            </w:r>
            <w:r w:rsidRPr="002A062E">
              <w:rPr>
                <w:rFonts w:cs="宋体" w:hint="eastAsia"/>
                <w:color w:val="000000"/>
                <w:kern w:val="0"/>
                <w:sz w:val="24"/>
              </w:rPr>
              <w:t>、</w:t>
            </w:r>
            <w:r w:rsidRPr="002A062E">
              <w:rPr>
                <w:rFonts w:cs="宋体" w:hint="eastAsia"/>
                <w:color w:val="000000"/>
                <w:kern w:val="0"/>
                <w:sz w:val="24"/>
              </w:rPr>
              <w:t>Post</w:t>
            </w:r>
            <w:r w:rsidRPr="002A062E">
              <w:rPr>
                <w:rFonts w:cs="宋体" w:hint="eastAsia"/>
                <w:color w:val="000000"/>
                <w:kern w:val="0"/>
                <w:sz w:val="24"/>
              </w:rPr>
              <w:t>等多种协议方法检查</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）支持自定义入侵防御特征：可依据</w:t>
            </w:r>
            <w:r w:rsidRPr="006A2C21">
              <w:rPr>
                <w:rFonts w:cs="宋体" w:hint="eastAsia"/>
                <w:color w:val="000000"/>
                <w:kern w:val="0"/>
                <w:sz w:val="24"/>
              </w:rPr>
              <w:t>IP</w:t>
            </w:r>
            <w:r w:rsidRPr="006A2C21">
              <w:rPr>
                <w:rFonts w:cs="宋体" w:hint="eastAsia"/>
                <w:color w:val="000000"/>
                <w:kern w:val="0"/>
                <w:sz w:val="24"/>
              </w:rPr>
              <w:t>、</w:t>
            </w:r>
            <w:r w:rsidRPr="006A2C21">
              <w:rPr>
                <w:rFonts w:cs="宋体" w:hint="eastAsia"/>
                <w:color w:val="000000"/>
                <w:kern w:val="0"/>
                <w:sz w:val="24"/>
              </w:rPr>
              <w:t>TCP</w:t>
            </w:r>
            <w:r w:rsidRPr="006A2C21">
              <w:rPr>
                <w:rFonts w:cs="宋体" w:hint="eastAsia"/>
                <w:color w:val="000000"/>
                <w:kern w:val="0"/>
                <w:sz w:val="24"/>
              </w:rPr>
              <w:t>、</w:t>
            </w:r>
            <w:r w:rsidRPr="006A2C21">
              <w:rPr>
                <w:rFonts w:cs="宋体" w:hint="eastAsia"/>
                <w:color w:val="000000"/>
                <w:kern w:val="0"/>
                <w:sz w:val="24"/>
              </w:rPr>
              <w:t>UDP</w:t>
            </w:r>
            <w:r w:rsidRPr="006A2C21">
              <w:rPr>
                <w:rFonts w:cs="宋体" w:hint="eastAsia"/>
                <w:color w:val="000000"/>
                <w:kern w:val="0"/>
                <w:sz w:val="24"/>
              </w:rPr>
              <w:t>、</w:t>
            </w:r>
            <w:r w:rsidRPr="006A2C21">
              <w:rPr>
                <w:rFonts w:cs="宋体" w:hint="eastAsia"/>
                <w:color w:val="000000"/>
                <w:kern w:val="0"/>
                <w:sz w:val="24"/>
              </w:rPr>
              <w:t>IGMP</w:t>
            </w:r>
            <w:r w:rsidRPr="006A2C21">
              <w:rPr>
                <w:rFonts w:cs="宋体" w:hint="eastAsia"/>
                <w:color w:val="000000"/>
                <w:kern w:val="0"/>
                <w:sz w:val="24"/>
              </w:rPr>
              <w:t>、</w:t>
            </w:r>
            <w:r w:rsidRPr="006A2C21">
              <w:rPr>
                <w:rFonts w:cs="宋体" w:hint="eastAsia"/>
                <w:color w:val="000000"/>
                <w:kern w:val="0"/>
                <w:sz w:val="24"/>
              </w:rPr>
              <w:t>ICMP</w:t>
            </w:r>
            <w:r w:rsidRPr="006A2C21">
              <w:rPr>
                <w:rFonts w:cs="宋体" w:hint="eastAsia"/>
                <w:color w:val="000000"/>
                <w:kern w:val="0"/>
                <w:sz w:val="24"/>
              </w:rPr>
              <w:t>等网</w:t>
            </w:r>
            <w:r w:rsidRPr="006A2C21">
              <w:rPr>
                <w:rFonts w:cs="宋体" w:hint="eastAsia"/>
                <w:color w:val="000000"/>
                <w:kern w:val="0"/>
                <w:sz w:val="24"/>
              </w:rPr>
              <w:lastRenderedPageBreak/>
              <w:t>络层的各项参数设置自定义特征；全面设置</w:t>
            </w:r>
            <w:r w:rsidRPr="006A2C21">
              <w:rPr>
                <w:rFonts w:cs="宋体" w:hint="eastAsia"/>
                <w:color w:val="000000"/>
                <w:kern w:val="0"/>
                <w:sz w:val="24"/>
              </w:rPr>
              <w:t>TCP/IP</w:t>
            </w:r>
            <w:r w:rsidRPr="006A2C21">
              <w:rPr>
                <w:rFonts w:cs="宋体" w:hint="eastAsia"/>
                <w:color w:val="000000"/>
                <w:kern w:val="0"/>
                <w:sz w:val="24"/>
              </w:rPr>
              <w:t>应用层的特征比对内容而不受通信协议限制；支持跨数据包检测机制，包括：比对位移（</w:t>
            </w:r>
            <w:r w:rsidRPr="006A2C21">
              <w:rPr>
                <w:rFonts w:cs="宋体" w:hint="eastAsia"/>
                <w:color w:val="000000"/>
                <w:kern w:val="0"/>
                <w:sz w:val="24"/>
              </w:rPr>
              <w:t>matching offset</w:t>
            </w:r>
            <w:r w:rsidRPr="006A2C21">
              <w:rPr>
                <w:rFonts w:cs="宋体" w:hint="eastAsia"/>
                <w:color w:val="000000"/>
                <w:kern w:val="0"/>
                <w:sz w:val="24"/>
              </w:rPr>
              <w:t>）、比对长度（</w:t>
            </w:r>
            <w:r w:rsidRPr="006A2C21">
              <w:rPr>
                <w:rFonts w:cs="宋体" w:hint="eastAsia"/>
                <w:color w:val="000000"/>
                <w:kern w:val="0"/>
                <w:sz w:val="24"/>
              </w:rPr>
              <w:t>matching depth</w:t>
            </w:r>
            <w:r w:rsidRPr="006A2C21">
              <w:rPr>
                <w:rFonts w:cs="宋体" w:hint="eastAsia"/>
                <w:color w:val="000000"/>
                <w:kern w:val="0"/>
                <w:sz w:val="24"/>
              </w:rPr>
              <w:t>）、比对距离（</w:t>
            </w:r>
            <w:r w:rsidRPr="006A2C21">
              <w:rPr>
                <w:rFonts w:cs="宋体" w:hint="eastAsia"/>
                <w:color w:val="000000"/>
                <w:kern w:val="0"/>
                <w:sz w:val="24"/>
              </w:rPr>
              <w:t>matching distance</w:t>
            </w:r>
            <w:r w:rsidRPr="006A2C21">
              <w:rPr>
                <w:rFonts w:cs="宋体" w:hint="eastAsia"/>
                <w:color w:val="000000"/>
                <w:kern w:val="0"/>
                <w:sz w:val="24"/>
              </w:rPr>
              <w:t>）、比对范围（</w:t>
            </w:r>
            <w:r w:rsidRPr="006A2C21">
              <w:rPr>
                <w:rFonts w:cs="宋体" w:hint="eastAsia"/>
                <w:color w:val="000000"/>
                <w:kern w:val="0"/>
                <w:sz w:val="24"/>
              </w:rPr>
              <w:t>within</w:t>
            </w:r>
            <w:r w:rsidRPr="006A2C21">
              <w:rPr>
                <w:rFonts w:cs="宋体" w:hint="eastAsia"/>
                <w:color w:val="000000"/>
                <w:kern w:val="0"/>
                <w:sz w:val="24"/>
              </w:rPr>
              <w:t>）；支持基于流的数据包（</w:t>
            </w:r>
            <w:r w:rsidRPr="006A2C21">
              <w:rPr>
                <w:rFonts w:cs="宋体" w:hint="eastAsia"/>
                <w:color w:val="000000"/>
                <w:kern w:val="0"/>
                <w:sz w:val="24"/>
              </w:rPr>
              <w:t>stream-based</w:t>
            </w:r>
            <w:r w:rsidRPr="006A2C21">
              <w:rPr>
                <w:rFonts w:cs="宋体" w:hint="eastAsia"/>
                <w:color w:val="000000"/>
                <w:kern w:val="0"/>
                <w:sz w:val="24"/>
              </w:rPr>
              <w:t>）比对技术；自定义入侵规则支持正则表达式</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）提供</w:t>
            </w:r>
            <w:r w:rsidRPr="006A2C21">
              <w:rPr>
                <w:rFonts w:cs="宋体" w:hint="eastAsia"/>
                <w:color w:val="000000"/>
                <w:kern w:val="0"/>
                <w:sz w:val="24"/>
              </w:rPr>
              <w:t>16000</w:t>
            </w:r>
            <w:r w:rsidRPr="006A2C21">
              <w:rPr>
                <w:rFonts w:cs="宋体" w:hint="eastAsia"/>
                <w:color w:val="000000"/>
                <w:kern w:val="0"/>
                <w:sz w:val="24"/>
              </w:rPr>
              <w:t>多种特征的攻击检测和防御，特征库支持网络实时更新</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）支持专业的</w:t>
            </w:r>
            <w:r w:rsidRPr="006A2C21">
              <w:rPr>
                <w:rFonts w:cs="宋体" w:hint="eastAsia"/>
                <w:color w:val="000000"/>
                <w:kern w:val="0"/>
                <w:sz w:val="24"/>
              </w:rPr>
              <w:t>Web Server</w:t>
            </w:r>
            <w:r w:rsidRPr="006A2C21">
              <w:rPr>
                <w:rFonts w:cs="宋体" w:hint="eastAsia"/>
                <w:color w:val="000000"/>
                <w:kern w:val="0"/>
                <w:sz w:val="24"/>
              </w:rPr>
              <w:t>防护功能，含</w:t>
            </w:r>
            <w:r w:rsidRPr="006A2C21">
              <w:rPr>
                <w:rFonts w:cs="宋体" w:hint="eastAsia"/>
                <w:color w:val="000000"/>
                <w:kern w:val="0"/>
                <w:sz w:val="24"/>
              </w:rPr>
              <w:t>CC</w:t>
            </w:r>
            <w:r w:rsidRPr="006A2C21">
              <w:rPr>
                <w:rFonts w:cs="宋体" w:hint="eastAsia"/>
                <w:color w:val="000000"/>
                <w:kern w:val="0"/>
                <w:sz w:val="24"/>
              </w:rPr>
              <w:t>攻击防护、敏感目录扫描</w:t>
            </w:r>
            <w:proofErr w:type="gramStart"/>
            <w:r w:rsidRPr="006A2C21">
              <w:rPr>
                <w:rFonts w:cs="宋体" w:hint="eastAsia"/>
                <w:color w:val="000000"/>
                <w:kern w:val="0"/>
                <w:sz w:val="24"/>
              </w:rPr>
              <w:t>和外链防护</w:t>
            </w:r>
            <w:proofErr w:type="gramEnd"/>
            <w:r w:rsidRPr="006A2C21">
              <w:rPr>
                <w:rFonts w:cs="宋体" w:hint="eastAsia"/>
                <w:color w:val="000000"/>
                <w:kern w:val="0"/>
                <w:sz w:val="24"/>
              </w:rPr>
              <w:t>等</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）支持缓冲区溢出、</w:t>
            </w:r>
            <w:r w:rsidRPr="006A2C21">
              <w:rPr>
                <w:rFonts w:cs="宋体" w:hint="eastAsia"/>
                <w:color w:val="000000"/>
                <w:kern w:val="0"/>
                <w:sz w:val="24"/>
              </w:rPr>
              <w:t>SQL</w:t>
            </w:r>
            <w:r w:rsidRPr="006A2C21">
              <w:rPr>
                <w:rFonts w:cs="宋体" w:hint="eastAsia"/>
                <w:color w:val="000000"/>
                <w:kern w:val="0"/>
                <w:sz w:val="24"/>
              </w:rPr>
              <w:t>注入和</w:t>
            </w:r>
            <w:proofErr w:type="gramStart"/>
            <w:r w:rsidRPr="006A2C21">
              <w:rPr>
                <w:rFonts w:cs="宋体" w:hint="eastAsia"/>
                <w:color w:val="000000"/>
                <w:kern w:val="0"/>
                <w:sz w:val="24"/>
              </w:rPr>
              <w:t>跨站脚本</w:t>
            </w:r>
            <w:proofErr w:type="gramEnd"/>
            <w:r w:rsidRPr="006A2C21">
              <w:rPr>
                <w:rFonts w:cs="宋体" w:hint="eastAsia"/>
                <w:color w:val="000000"/>
                <w:kern w:val="0"/>
                <w:sz w:val="24"/>
              </w:rPr>
              <w:t>攻击的检测和防护</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）支持口令防护与反弹</w:t>
            </w:r>
            <w:r w:rsidRPr="006A2C21">
              <w:rPr>
                <w:rFonts w:cs="宋体" w:hint="eastAsia"/>
                <w:color w:val="000000"/>
                <w:kern w:val="0"/>
                <w:sz w:val="24"/>
              </w:rPr>
              <w:t>shell</w:t>
            </w:r>
            <w:r w:rsidRPr="006A2C21">
              <w:rPr>
                <w:rFonts w:cs="宋体" w:hint="eastAsia"/>
                <w:color w:val="000000"/>
                <w:kern w:val="0"/>
                <w:sz w:val="24"/>
              </w:rPr>
              <w:t>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）支持威胁详情</w:t>
            </w:r>
            <w:r w:rsidRPr="006A2C21">
              <w:rPr>
                <w:rFonts w:cs="宋体" w:hint="eastAsia"/>
                <w:color w:val="000000"/>
                <w:kern w:val="0"/>
                <w:sz w:val="24"/>
              </w:rPr>
              <w:t>URI</w:t>
            </w:r>
            <w:r w:rsidRPr="006A2C21">
              <w:rPr>
                <w:rFonts w:cs="宋体" w:hint="eastAsia"/>
                <w:color w:val="000000"/>
                <w:kern w:val="0"/>
                <w:sz w:val="24"/>
              </w:rPr>
              <w:t>和攻击数据解码；支持</w:t>
            </w:r>
            <w:r w:rsidRPr="006A2C21">
              <w:rPr>
                <w:rFonts w:cs="宋体" w:hint="eastAsia"/>
                <w:color w:val="000000"/>
                <w:kern w:val="0"/>
                <w:sz w:val="24"/>
              </w:rPr>
              <w:t>IPv6</w:t>
            </w:r>
            <w:r w:rsidRPr="006A2C21">
              <w:rPr>
                <w:rFonts w:cs="宋体" w:hint="eastAsia"/>
                <w:color w:val="000000"/>
                <w:kern w:val="0"/>
                <w:sz w:val="24"/>
              </w:rPr>
              <w:t>环境下入侵检测和防御；支持</w:t>
            </w:r>
            <w:r w:rsidRPr="006A2C21">
              <w:rPr>
                <w:rFonts w:cs="宋体" w:hint="eastAsia"/>
                <w:color w:val="000000"/>
                <w:kern w:val="0"/>
                <w:sz w:val="24"/>
              </w:rPr>
              <w:t>IPv6</w:t>
            </w:r>
            <w:r w:rsidRPr="006A2C21">
              <w:rPr>
                <w:rFonts w:cs="宋体" w:hint="eastAsia"/>
                <w:color w:val="000000"/>
                <w:kern w:val="0"/>
                <w:sz w:val="24"/>
              </w:rPr>
              <w:t>威胁日志显示和下载；支持</w:t>
            </w:r>
            <w:r w:rsidRPr="006A2C21">
              <w:rPr>
                <w:rFonts w:cs="宋体" w:hint="eastAsia"/>
                <w:color w:val="000000"/>
                <w:kern w:val="0"/>
                <w:sz w:val="24"/>
              </w:rPr>
              <w:t>SSL</w:t>
            </w:r>
            <w:r w:rsidRPr="006A2C21">
              <w:rPr>
                <w:rFonts w:cs="宋体" w:hint="eastAsia"/>
                <w:color w:val="000000"/>
                <w:kern w:val="0"/>
                <w:sz w:val="24"/>
              </w:rPr>
              <w:t>加密流量的检测和防御；支持展示威胁攻击结果及威胁关联的用户名</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w:t>
            </w:r>
            <w:r w:rsidRPr="006A2C21">
              <w:rPr>
                <w:rFonts w:cs="宋体" w:hint="eastAsia"/>
                <w:color w:val="000000"/>
                <w:kern w:val="0"/>
                <w:sz w:val="24"/>
              </w:rPr>
              <w:t>DNS</w:t>
            </w:r>
            <w:r w:rsidRPr="006A2C21">
              <w:rPr>
                <w:rFonts w:cs="宋体" w:hint="eastAsia"/>
                <w:color w:val="000000"/>
                <w:kern w:val="0"/>
                <w:sz w:val="24"/>
              </w:rPr>
              <w:t>流量代理与安全防护功能，能够把</w:t>
            </w:r>
            <w:r w:rsidRPr="006A2C21">
              <w:rPr>
                <w:rFonts w:cs="宋体" w:hint="eastAsia"/>
                <w:color w:val="000000"/>
                <w:kern w:val="0"/>
                <w:sz w:val="24"/>
              </w:rPr>
              <w:t>DNS</w:t>
            </w:r>
            <w:r w:rsidRPr="006A2C21">
              <w:rPr>
                <w:rFonts w:cs="宋体" w:hint="eastAsia"/>
                <w:color w:val="000000"/>
                <w:kern w:val="0"/>
                <w:sz w:val="24"/>
              </w:rPr>
              <w:t>请求流量发送到第三方平台进行检测清洗后再返回没有威胁的数据信息</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）基于应用特征、行为和关联信息的应用识别；可识别超过</w:t>
            </w:r>
            <w:r w:rsidRPr="006A2C21">
              <w:rPr>
                <w:rFonts w:cs="宋体" w:hint="eastAsia"/>
                <w:color w:val="000000"/>
                <w:kern w:val="0"/>
                <w:sz w:val="24"/>
              </w:rPr>
              <w:t>6000</w:t>
            </w:r>
            <w:r w:rsidRPr="006A2C21">
              <w:rPr>
                <w:rFonts w:cs="宋体" w:hint="eastAsia"/>
                <w:color w:val="000000"/>
                <w:kern w:val="0"/>
                <w:sz w:val="24"/>
              </w:rPr>
              <w:t>种应用程序；支持</w:t>
            </w:r>
            <w:r w:rsidRPr="006A2C21">
              <w:rPr>
                <w:rFonts w:cs="宋体" w:hint="eastAsia"/>
                <w:color w:val="000000"/>
                <w:kern w:val="0"/>
                <w:sz w:val="24"/>
              </w:rPr>
              <w:t>SSL</w:t>
            </w:r>
            <w:r w:rsidRPr="006A2C21">
              <w:rPr>
                <w:rFonts w:cs="宋体" w:hint="eastAsia"/>
                <w:color w:val="000000"/>
                <w:kern w:val="0"/>
                <w:sz w:val="24"/>
              </w:rPr>
              <w:t>加密应用识别与控制；能够准确识别</w:t>
            </w:r>
            <w:r w:rsidRPr="006A2C21">
              <w:rPr>
                <w:rFonts w:cs="宋体" w:hint="eastAsia"/>
                <w:color w:val="000000"/>
                <w:kern w:val="0"/>
                <w:sz w:val="24"/>
              </w:rPr>
              <w:t>IM</w:t>
            </w:r>
            <w:r w:rsidRPr="006A2C21">
              <w:rPr>
                <w:rFonts w:cs="宋体" w:hint="eastAsia"/>
                <w:color w:val="000000"/>
                <w:kern w:val="0"/>
                <w:sz w:val="24"/>
              </w:rPr>
              <w:t>、</w:t>
            </w:r>
            <w:r w:rsidRPr="006A2C21">
              <w:rPr>
                <w:rFonts w:cs="宋体" w:hint="eastAsia"/>
                <w:color w:val="000000"/>
                <w:kern w:val="0"/>
                <w:sz w:val="24"/>
              </w:rPr>
              <w:t>P2P</w:t>
            </w:r>
            <w:r w:rsidRPr="006A2C21">
              <w:rPr>
                <w:rFonts w:cs="宋体" w:hint="eastAsia"/>
                <w:color w:val="000000"/>
                <w:kern w:val="0"/>
                <w:sz w:val="24"/>
              </w:rPr>
              <w:t>下载、文件传输、邮件、在线游戏、股票软件、流媒体、非法信道等应用；支持针对</w:t>
            </w:r>
            <w:r w:rsidRPr="006A2C21">
              <w:rPr>
                <w:rFonts w:cs="宋体" w:hint="eastAsia"/>
                <w:color w:val="000000"/>
                <w:kern w:val="0"/>
                <w:sz w:val="24"/>
              </w:rPr>
              <w:t>Android</w:t>
            </w:r>
            <w:r w:rsidRPr="006A2C21">
              <w:rPr>
                <w:rFonts w:cs="宋体" w:hint="eastAsia"/>
                <w:color w:val="000000"/>
                <w:kern w:val="0"/>
                <w:sz w:val="24"/>
              </w:rPr>
              <w:t>、</w:t>
            </w:r>
            <w:r w:rsidRPr="006A2C21">
              <w:rPr>
                <w:rFonts w:cs="宋体" w:hint="eastAsia"/>
                <w:color w:val="000000"/>
                <w:kern w:val="0"/>
                <w:sz w:val="24"/>
              </w:rPr>
              <w:t>iOS</w:t>
            </w:r>
            <w:r w:rsidRPr="006A2C21">
              <w:rPr>
                <w:rFonts w:cs="宋体" w:hint="eastAsia"/>
                <w:color w:val="000000"/>
                <w:kern w:val="0"/>
                <w:sz w:val="24"/>
              </w:rPr>
              <w:t>等移动应用的识别</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）扩展支持基于流的病毒过滤；支持压缩病毒文件的扫描；支持病毒库的实时网络更新</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）支持接口硬件</w:t>
            </w:r>
            <w:r w:rsidRPr="006A2C21">
              <w:rPr>
                <w:rFonts w:cs="宋体" w:hint="eastAsia"/>
                <w:color w:val="000000"/>
                <w:kern w:val="0"/>
                <w:sz w:val="24"/>
              </w:rPr>
              <w:t>Bypass</w:t>
            </w:r>
            <w:r w:rsidRPr="006A2C21">
              <w:rPr>
                <w:rFonts w:cs="宋体" w:hint="eastAsia"/>
                <w:color w:val="000000"/>
                <w:kern w:val="0"/>
                <w:sz w:val="24"/>
              </w:rPr>
              <w:t>；通过外置的组件，支持断电</w:t>
            </w:r>
            <w:r w:rsidRPr="006A2C21">
              <w:rPr>
                <w:rFonts w:cs="宋体" w:hint="eastAsia"/>
                <w:color w:val="000000"/>
                <w:kern w:val="0"/>
                <w:sz w:val="24"/>
              </w:rPr>
              <w:t>Bypass</w:t>
            </w:r>
            <w:r w:rsidRPr="006A2C21">
              <w:rPr>
                <w:rFonts w:cs="宋体" w:hint="eastAsia"/>
                <w:color w:val="000000"/>
                <w:kern w:val="0"/>
                <w:sz w:val="24"/>
              </w:rPr>
              <w:t>功能</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H-A</w:t>
            </w:r>
            <w:r w:rsidRPr="006A2C21">
              <w:rPr>
                <w:rFonts w:cs="宋体" w:hint="eastAsia"/>
                <w:color w:val="000000"/>
                <w:kern w:val="0"/>
                <w:sz w:val="24"/>
              </w:rPr>
              <w:t>部署；支持双</w:t>
            </w:r>
            <w:proofErr w:type="gramStart"/>
            <w:r w:rsidRPr="006A2C21">
              <w:rPr>
                <w:rFonts w:cs="宋体" w:hint="eastAsia"/>
                <w:color w:val="000000"/>
                <w:kern w:val="0"/>
                <w:sz w:val="24"/>
              </w:rPr>
              <w:t>机热备</w:t>
            </w:r>
            <w:proofErr w:type="gramEnd"/>
            <w:r w:rsidRPr="006A2C21">
              <w:rPr>
                <w:rFonts w:cs="宋体" w:hint="eastAsia"/>
                <w:color w:val="000000"/>
                <w:kern w:val="0"/>
                <w:sz w:val="24"/>
              </w:rPr>
              <w:t>功能，在单台设备故障时，已建立的会话连接</w:t>
            </w:r>
            <w:r w:rsidRPr="006A2C21">
              <w:rPr>
                <w:rFonts w:cs="宋体" w:hint="eastAsia"/>
                <w:color w:val="000000"/>
                <w:kern w:val="0"/>
                <w:sz w:val="24"/>
              </w:rPr>
              <w:t>session</w:t>
            </w:r>
            <w:r w:rsidRPr="006A2C21">
              <w:rPr>
                <w:rFonts w:cs="宋体" w:hint="eastAsia"/>
                <w:color w:val="000000"/>
                <w:kern w:val="0"/>
                <w:sz w:val="24"/>
              </w:rPr>
              <w:t>可以自动切换到</w:t>
            </w:r>
            <w:r w:rsidRPr="006A2C21">
              <w:rPr>
                <w:rFonts w:cs="宋体" w:hint="eastAsia"/>
                <w:color w:val="000000"/>
                <w:kern w:val="0"/>
                <w:sz w:val="24"/>
              </w:rPr>
              <w:t>HA</w:t>
            </w:r>
            <w:r w:rsidRPr="006A2C21">
              <w:rPr>
                <w:rFonts w:cs="宋体" w:hint="eastAsia"/>
                <w:color w:val="000000"/>
                <w:kern w:val="0"/>
                <w:sz w:val="24"/>
              </w:rPr>
              <w:t>的另一台设备上，不会引起连接中断</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w:t>
            </w:r>
            <w:r w:rsidRPr="006A2C21">
              <w:rPr>
                <w:rFonts w:cs="宋体" w:hint="eastAsia"/>
                <w:color w:val="000000"/>
                <w:kern w:val="0"/>
                <w:sz w:val="24"/>
              </w:rPr>
              <w:t>SYN Flood</w:t>
            </w:r>
            <w:r w:rsidRPr="006A2C21">
              <w:rPr>
                <w:rFonts w:cs="宋体" w:hint="eastAsia"/>
                <w:color w:val="000000"/>
                <w:kern w:val="0"/>
                <w:sz w:val="24"/>
              </w:rPr>
              <w:t>、</w:t>
            </w:r>
            <w:r w:rsidRPr="006A2C21">
              <w:rPr>
                <w:rFonts w:cs="宋体" w:hint="eastAsia"/>
                <w:color w:val="000000"/>
                <w:kern w:val="0"/>
                <w:sz w:val="24"/>
              </w:rPr>
              <w:t>DNS Query Flood</w:t>
            </w:r>
            <w:r w:rsidRPr="006A2C21">
              <w:rPr>
                <w:rFonts w:cs="宋体" w:hint="eastAsia"/>
                <w:color w:val="000000"/>
                <w:kern w:val="0"/>
                <w:sz w:val="24"/>
              </w:rPr>
              <w:t>等多种</w:t>
            </w:r>
            <w:r w:rsidRPr="006A2C21">
              <w:rPr>
                <w:rFonts w:cs="宋体" w:hint="eastAsia"/>
                <w:color w:val="000000"/>
                <w:kern w:val="0"/>
                <w:sz w:val="24"/>
              </w:rPr>
              <w:t>DoS/DDoS</w:t>
            </w:r>
            <w:r w:rsidRPr="006A2C21">
              <w:rPr>
                <w:rFonts w:cs="宋体" w:hint="eastAsia"/>
                <w:color w:val="000000"/>
                <w:kern w:val="0"/>
                <w:sz w:val="24"/>
              </w:rPr>
              <w:t>攻击防护；支持多种畸形报文攻击和</w:t>
            </w:r>
            <w:r w:rsidRPr="006A2C21">
              <w:rPr>
                <w:rFonts w:cs="宋体" w:hint="eastAsia"/>
                <w:color w:val="000000"/>
                <w:kern w:val="0"/>
                <w:sz w:val="24"/>
              </w:rPr>
              <w:t>ARP</w:t>
            </w:r>
            <w:r w:rsidRPr="006A2C21">
              <w:rPr>
                <w:rFonts w:cs="宋体" w:hint="eastAsia"/>
                <w:color w:val="000000"/>
                <w:kern w:val="0"/>
                <w:sz w:val="24"/>
              </w:rPr>
              <w:t>攻击防护；支持</w:t>
            </w:r>
            <w:r w:rsidRPr="006A2C21">
              <w:rPr>
                <w:rFonts w:cs="宋体" w:hint="eastAsia"/>
                <w:color w:val="000000"/>
                <w:kern w:val="0"/>
                <w:sz w:val="24"/>
              </w:rPr>
              <w:t>IP</w:t>
            </w:r>
            <w:r w:rsidRPr="006A2C21">
              <w:rPr>
                <w:rFonts w:cs="宋体" w:hint="eastAsia"/>
                <w:color w:val="000000"/>
                <w:kern w:val="0"/>
                <w:sz w:val="24"/>
              </w:rPr>
              <w:t>地址、通信端口扫描异常检测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POP3</w:t>
            </w:r>
            <w:r>
              <w:rPr>
                <w:rFonts w:cs="宋体" w:hint="eastAsia"/>
                <w:color w:val="000000"/>
                <w:kern w:val="0"/>
                <w:sz w:val="24"/>
              </w:rPr>
              <w:t>、</w:t>
            </w:r>
            <w:r w:rsidRPr="006A2C21">
              <w:rPr>
                <w:rFonts w:cs="宋体" w:hint="eastAsia"/>
                <w:color w:val="000000"/>
                <w:kern w:val="0"/>
                <w:sz w:val="24"/>
              </w:rPr>
              <w:t>IMAP</w:t>
            </w:r>
            <w:r w:rsidRPr="006A2C21">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协议文件内容过滤；支持</w:t>
            </w:r>
            <w:r w:rsidRPr="006A2C21">
              <w:rPr>
                <w:rFonts w:cs="宋体" w:hint="eastAsia"/>
                <w:color w:val="000000"/>
                <w:kern w:val="0"/>
                <w:sz w:val="24"/>
              </w:rPr>
              <w:t>doc</w:t>
            </w:r>
            <w:r w:rsidRPr="006A2C21">
              <w:rPr>
                <w:rFonts w:cs="宋体" w:hint="eastAsia"/>
                <w:color w:val="000000"/>
                <w:kern w:val="0"/>
                <w:sz w:val="24"/>
              </w:rPr>
              <w:t>、</w:t>
            </w:r>
            <w:r w:rsidRPr="006A2C21">
              <w:rPr>
                <w:rFonts w:cs="宋体" w:hint="eastAsia"/>
                <w:color w:val="000000"/>
                <w:kern w:val="0"/>
                <w:sz w:val="24"/>
              </w:rPr>
              <w:t>docx</w:t>
            </w:r>
            <w:r w:rsidRPr="006A2C21">
              <w:rPr>
                <w:rFonts w:cs="宋体" w:hint="eastAsia"/>
                <w:color w:val="000000"/>
                <w:kern w:val="0"/>
                <w:sz w:val="24"/>
              </w:rPr>
              <w:t>、</w:t>
            </w:r>
            <w:r w:rsidRPr="006A2C21">
              <w:rPr>
                <w:rFonts w:cs="宋体" w:hint="eastAsia"/>
                <w:color w:val="000000"/>
                <w:kern w:val="0"/>
                <w:sz w:val="24"/>
              </w:rPr>
              <w:t>xls</w:t>
            </w:r>
            <w:r w:rsidRPr="006A2C21">
              <w:rPr>
                <w:rFonts w:cs="宋体" w:hint="eastAsia"/>
                <w:color w:val="000000"/>
                <w:kern w:val="0"/>
                <w:sz w:val="24"/>
              </w:rPr>
              <w:t>、</w:t>
            </w:r>
            <w:r w:rsidRPr="006A2C21">
              <w:rPr>
                <w:rFonts w:cs="宋体" w:hint="eastAsia"/>
                <w:color w:val="000000"/>
                <w:kern w:val="0"/>
                <w:sz w:val="24"/>
              </w:rPr>
              <w:t>xlsx</w:t>
            </w:r>
            <w:r w:rsidRPr="006A2C21">
              <w:rPr>
                <w:rFonts w:cs="宋体" w:hint="eastAsia"/>
                <w:color w:val="000000"/>
                <w:kern w:val="0"/>
                <w:sz w:val="24"/>
              </w:rPr>
              <w:t>、</w:t>
            </w:r>
            <w:r w:rsidRPr="006A2C21">
              <w:rPr>
                <w:rFonts w:cs="宋体" w:hint="eastAsia"/>
                <w:color w:val="000000"/>
                <w:kern w:val="0"/>
                <w:sz w:val="24"/>
              </w:rPr>
              <w:t>ppt</w:t>
            </w:r>
            <w:r w:rsidRPr="006A2C21">
              <w:rPr>
                <w:rFonts w:cs="宋体" w:hint="eastAsia"/>
                <w:color w:val="000000"/>
                <w:kern w:val="0"/>
                <w:sz w:val="24"/>
              </w:rPr>
              <w:t>、</w:t>
            </w:r>
            <w:r w:rsidRPr="006A2C21">
              <w:rPr>
                <w:rFonts w:cs="宋体" w:hint="eastAsia"/>
                <w:color w:val="000000"/>
                <w:kern w:val="0"/>
                <w:sz w:val="24"/>
              </w:rPr>
              <w:t>pptx</w:t>
            </w:r>
            <w:r w:rsidRPr="006A2C21">
              <w:rPr>
                <w:rFonts w:cs="宋体" w:hint="eastAsia"/>
                <w:color w:val="000000"/>
                <w:kern w:val="0"/>
                <w:sz w:val="24"/>
              </w:rPr>
              <w:t>、</w:t>
            </w:r>
            <w:r w:rsidRPr="006A2C21">
              <w:rPr>
                <w:rFonts w:cs="宋体" w:hint="eastAsia"/>
                <w:color w:val="000000"/>
                <w:kern w:val="0"/>
                <w:sz w:val="24"/>
              </w:rPr>
              <w:t>txt</w:t>
            </w:r>
            <w:r w:rsidRPr="006A2C21">
              <w:rPr>
                <w:rFonts w:cs="宋体" w:hint="eastAsia"/>
                <w:color w:val="000000"/>
                <w:kern w:val="0"/>
                <w:sz w:val="24"/>
              </w:rPr>
              <w:t>等类型文件内容过滤；支持预定义手机号类、银行卡号类和</w:t>
            </w:r>
            <w:proofErr w:type="gramStart"/>
            <w:r w:rsidRPr="006A2C21">
              <w:rPr>
                <w:rFonts w:cs="宋体" w:hint="eastAsia"/>
                <w:color w:val="000000"/>
                <w:kern w:val="0"/>
                <w:sz w:val="24"/>
              </w:rPr>
              <w:t>身份证号类关键字</w:t>
            </w:r>
            <w:proofErr w:type="gramEnd"/>
            <w:r w:rsidRPr="006A2C21">
              <w:rPr>
                <w:rFonts w:cs="宋体" w:hint="eastAsia"/>
                <w:color w:val="000000"/>
                <w:kern w:val="0"/>
                <w:sz w:val="24"/>
              </w:rPr>
              <w:t>过滤；支持预定义关键字类别</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）支持文件过滤；支持上网行为审计；支持网页关键字</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）支持在同一条安全策略设置源安全域、目的安全域、用户、服务、应用、入侵防护和反病毒的访问控制；</w:t>
            </w:r>
            <w:r w:rsidRPr="006A2C21">
              <w:rPr>
                <w:rFonts w:cs="宋体" w:hint="eastAsia"/>
                <w:color w:val="000000"/>
                <w:kern w:val="0"/>
                <w:sz w:val="24"/>
              </w:rPr>
              <w:t xml:space="preserve"> </w:t>
            </w:r>
            <w:r w:rsidRPr="006A2C21">
              <w:rPr>
                <w:rFonts w:cs="宋体" w:hint="eastAsia"/>
                <w:color w:val="000000"/>
                <w:kern w:val="0"/>
                <w:sz w:val="24"/>
              </w:rPr>
              <w:t>支持策略命中数统计功能，便于管理员维护策略；支持预定义和自定义安全策略；安全策略规则支持复制、粘贴和移动操作。支持安全策略的冗余检测；支持安全策略的命中数检测；支持安全策略的时间表有效性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）支持按照国家地理位置设置安全过滤策略，内置国家地理地址库信息</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）登陆管理支持</w:t>
            </w:r>
            <w:r w:rsidRPr="006A2C21">
              <w:rPr>
                <w:rFonts w:cs="宋体" w:hint="eastAsia"/>
                <w:color w:val="000000"/>
                <w:kern w:val="0"/>
                <w:sz w:val="24"/>
              </w:rPr>
              <w:t>HTTPS</w:t>
            </w:r>
            <w:r w:rsidRPr="006A2C21">
              <w:rPr>
                <w:rFonts w:cs="宋体" w:hint="eastAsia"/>
                <w:color w:val="000000"/>
                <w:kern w:val="0"/>
                <w:sz w:val="24"/>
              </w:rPr>
              <w:t>、</w:t>
            </w:r>
            <w:r w:rsidRPr="006A2C21">
              <w:rPr>
                <w:rFonts w:cs="宋体" w:hint="eastAsia"/>
                <w:color w:val="000000"/>
                <w:kern w:val="0"/>
                <w:sz w:val="24"/>
              </w:rPr>
              <w:t>SSH</w:t>
            </w:r>
            <w:r w:rsidRPr="006A2C21">
              <w:rPr>
                <w:rFonts w:cs="宋体" w:hint="eastAsia"/>
                <w:color w:val="000000"/>
                <w:kern w:val="0"/>
                <w:sz w:val="24"/>
              </w:rPr>
              <w:t>、</w:t>
            </w:r>
            <w:r w:rsidRPr="006A2C21">
              <w:rPr>
                <w:rFonts w:cs="宋体" w:hint="eastAsia"/>
                <w:color w:val="000000"/>
                <w:kern w:val="0"/>
                <w:sz w:val="24"/>
              </w:rPr>
              <w:t>Console</w:t>
            </w:r>
            <w:r w:rsidRPr="006A2C21">
              <w:rPr>
                <w:rFonts w:cs="宋体" w:hint="eastAsia"/>
                <w:color w:val="000000"/>
                <w:kern w:val="0"/>
                <w:sz w:val="24"/>
              </w:rPr>
              <w:t>等管理方式；支持</w:t>
            </w:r>
            <w:r w:rsidRPr="006A2C21">
              <w:rPr>
                <w:rFonts w:cs="宋体" w:hint="eastAsia"/>
                <w:color w:val="000000"/>
                <w:kern w:val="0"/>
                <w:sz w:val="24"/>
              </w:rPr>
              <w:t>Radius</w:t>
            </w:r>
            <w:r w:rsidRPr="006A2C21">
              <w:rPr>
                <w:rFonts w:cs="宋体" w:hint="eastAsia"/>
                <w:color w:val="000000"/>
                <w:kern w:val="0"/>
                <w:sz w:val="24"/>
              </w:rPr>
              <w:t>、</w:t>
            </w:r>
            <w:r w:rsidRPr="006A2C21">
              <w:rPr>
                <w:rFonts w:cs="宋体" w:hint="eastAsia"/>
                <w:color w:val="000000"/>
                <w:kern w:val="0"/>
                <w:sz w:val="24"/>
              </w:rPr>
              <w:t>Local</w:t>
            </w:r>
            <w:r w:rsidRPr="006A2C21">
              <w:rPr>
                <w:rFonts w:cs="宋体" w:hint="eastAsia"/>
                <w:color w:val="000000"/>
                <w:kern w:val="0"/>
                <w:sz w:val="24"/>
              </w:rPr>
              <w:t>、</w:t>
            </w:r>
            <w:r w:rsidRPr="006A2C21">
              <w:rPr>
                <w:rFonts w:cs="宋体" w:hint="eastAsia"/>
                <w:color w:val="000000"/>
                <w:kern w:val="0"/>
                <w:sz w:val="24"/>
              </w:rPr>
              <w:t>AD</w:t>
            </w:r>
            <w:r w:rsidRPr="006A2C21">
              <w:rPr>
                <w:rFonts w:cs="宋体" w:hint="eastAsia"/>
                <w:color w:val="000000"/>
                <w:kern w:val="0"/>
                <w:sz w:val="24"/>
              </w:rPr>
              <w:t>、</w:t>
            </w:r>
            <w:r w:rsidRPr="006A2C21">
              <w:rPr>
                <w:rFonts w:cs="宋体" w:hint="eastAsia"/>
                <w:color w:val="000000"/>
                <w:kern w:val="0"/>
                <w:sz w:val="24"/>
              </w:rPr>
              <w:t>LDAP</w:t>
            </w:r>
            <w:r w:rsidRPr="006A2C21">
              <w:rPr>
                <w:rFonts w:cs="宋体" w:hint="eastAsia"/>
                <w:color w:val="000000"/>
                <w:kern w:val="0"/>
                <w:sz w:val="24"/>
              </w:rPr>
              <w:t>、</w:t>
            </w:r>
            <w:r w:rsidRPr="006A2C21">
              <w:rPr>
                <w:rFonts w:cs="宋体" w:hint="eastAsia"/>
                <w:color w:val="000000"/>
                <w:kern w:val="0"/>
                <w:sz w:val="24"/>
              </w:rPr>
              <w:t>TACACS+</w:t>
            </w:r>
            <w:r w:rsidRPr="006A2C21">
              <w:rPr>
                <w:rFonts w:cs="宋体" w:hint="eastAsia"/>
                <w:color w:val="000000"/>
                <w:kern w:val="0"/>
                <w:sz w:val="24"/>
              </w:rPr>
              <w:t>的方式进行管理员身份认证；支持多级管理权限设置功能，预定义系统管理员、操作员、审计员等管理角色；支持</w:t>
            </w:r>
            <w:r w:rsidRPr="006A2C21">
              <w:rPr>
                <w:rFonts w:cs="宋体" w:hint="eastAsia"/>
                <w:color w:val="000000"/>
                <w:kern w:val="0"/>
                <w:sz w:val="24"/>
              </w:rPr>
              <w:t>SNMP v</w:t>
            </w: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v2c</w:t>
            </w:r>
            <w:r w:rsidRPr="006A2C21">
              <w:rPr>
                <w:rFonts w:cs="宋体" w:hint="eastAsia"/>
                <w:color w:val="000000"/>
                <w:kern w:val="0"/>
                <w:sz w:val="24"/>
              </w:rPr>
              <w:t>、</w:t>
            </w:r>
            <w:r w:rsidRPr="006A2C21">
              <w:rPr>
                <w:rFonts w:cs="宋体" w:hint="eastAsia"/>
                <w:color w:val="000000"/>
                <w:kern w:val="0"/>
                <w:sz w:val="24"/>
              </w:rPr>
              <w:t>V3</w:t>
            </w:r>
            <w:r w:rsidRPr="006A2C21">
              <w:rPr>
                <w:rFonts w:cs="宋体" w:hint="eastAsia"/>
                <w:color w:val="000000"/>
                <w:kern w:val="0"/>
                <w:sz w:val="24"/>
              </w:rPr>
              <w:t>；支持电子邮件、</w:t>
            </w:r>
            <w:r w:rsidRPr="006A2C21">
              <w:rPr>
                <w:rFonts w:cs="宋体" w:hint="eastAsia"/>
                <w:color w:val="000000"/>
                <w:kern w:val="0"/>
                <w:sz w:val="24"/>
              </w:rPr>
              <w:t>SNMP</w:t>
            </w:r>
            <w:r w:rsidRPr="006A2C21">
              <w:rPr>
                <w:rFonts w:cs="宋体" w:hint="eastAsia"/>
                <w:color w:val="000000"/>
                <w:kern w:val="0"/>
                <w:sz w:val="24"/>
              </w:rPr>
              <w:t>、</w:t>
            </w:r>
            <w:r w:rsidRPr="006A2C21">
              <w:rPr>
                <w:rFonts w:cs="宋体" w:hint="eastAsia"/>
                <w:color w:val="000000"/>
                <w:kern w:val="0"/>
                <w:sz w:val="24"/>
              </w:rPr>
              <w:t>SYSLOG</w:t>
            </w:r>
            <w:r w:rsidRPr="006A2C21">
              <w:rPr>
                <w:rFonts w:cs="宋体" w:hint="eastAsia"/>
                <w:color w:val="000000"/>
                <w:kern w:val="0"/>
                <w:sz w:val="24"/>
              </w:rPr>
              <w:t>及自定义等多种响应方式进行实时推送；同时支持</w:t>
            </w:r>
            <w:r w:rsidRPr="006A2C21">
              <w:rPr>
                <w:rFonts w:cs="宋体" w:hint="eastAsia"/>
                <w:color w:val="000000"/>
                <w:kern w:val="0"/>
                <w:sz w:val="24"/>
              </w:rPr>
              <w:t>TAP/L2/L3</w:t>
            </w:r>
            <w:r w:rsidRPr="006A2C21">
              <w:rPr>
                <w:rFonts w:cs="宋体" w:hint="eastAsia"/>
                <w:color w:val="000000"/>
                <w:kern w:val="0"/>
                <w:sz w:val="24"/>
              </w:rPr>
              <w:t>模式的混合部署。</w:t>
            </w:r>
            <w:r w:rsidRPr="006A2C21">
              <w:rPr>
                <w:rFonts w:cs="宋体" w:hint="eastAsia"/>
                <w:color w:val="000000"/>
                <w:kern w:val="0"/>
                <w:sz w:val="24"/>
              </w:rPr>
              <w:t>L3</w:t>
            </w:r>
            <w:r w:rsidRPr="006A2C21">
              <w:rPr>
                <w:rFonts w:cs="宋体" w:hint="eastAsia"/>
                <w:color w:val="000000"/>
                <w:kern w:val="0"/>
                <w:sz w:val="24"/>
              </w:rPr>
              <w:t>模式（支持</w:t>
            </w:r>
            <w:r w:rsidRPr="006A2C21">
              <w:rPr>
                <w:rFonts w:cs="宋体" w:hint="eastAsia"/>
                <w:color w:val="000000"/>
                <w:kern w:val="0"/>
                <w:sz w:val="24"/>
              </w:rPr>
              <w:t>NAT</w:t>
            </w:r>
            <w:r w:rsidRPr="006A2C21">
              <w:rPr>
                <w:rFonts w:cs="宋体" w:hint="eastAsia"/>
                <w:color w:val="000000"/>
                <w:kern w:val="0"/>
                <w:sz w:val="24"/>
              </w:rPr>
              <w:t>，</w:t>
            </w:r>
            <w:r w:rsidRPr="006A2C21">
              <w:rPr>
                <w:rFonts w:cs="宋体" w:hint="eastAsia"/>
                <w:color w:val="000000"/>
                <w:kern w:val="0"/>
                <w:sz w:val="24"/>
              </w:rPr>
              <w:t>PAT</w:t>
            </w:r>
            <w:r w:rsidRPr="006A2C21">
              <w:rPr>
                <w:rFonts w:cs="宋体" w:hint="eastAsia"/>
                <w:color w:val="000000"/>
                <w:kern w:val="0"/>
                <w:sz w:val="24"/>
              </w:rPr>
              <w:t>，路由等），可支持多条线路；需提供中文管理界面、中文化报表及管理接口</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）提供手机</w:t>
            </w:r>
            <w:r w:rsidRPr="006A2C21">
              <w:rPr>
                <w:rFonts w:cs="宋体" w:hint="eastAsia"/>
                <w:color w:val="000000"/>
                <w:kern w:val="0"/>
                <w:sz w:val="24"/>
              </w:rPr>
              <w:t>APP</w:t>
            </w:r>
            <w:r w:rsidRPr="006A2C21">
              <w:rPr>
                <w:rFonts w:cs="宋体" w:hint="eastAsia"/>
                <w:color w:val="000000"/>
                <w:kern w:val="0"/>
                <w:sz w:val="24"/>
              </w:rPr>
              <w:t>的监控通告服务，服务内容包括：安全资讯、设备监控、告警信息、威胁日志等</w:t>
            </w:r>
            <w:r>
              <w:rPr>
                <w:rFonts w:cs="宋体" w:hint="eastAsia"/>
                <w:color w:val="000000"/>
                <w:kern w:val="0"/>
                <w:sz w:val="24"/>
              </w:rPr>
              <w:t>。</w:t>
            </w:r>
            <w:r w:rsidRPr="006A2C21">
              <w:rPr>
                <w:rFonts w:cs="宋体"/>
                <w:color w:val="000000"/>
                <w:kern w:val="0"/>
                <w:sz w:val="24"/>
              </w:rPr>
              <w:t xml:space="preserve"> </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）支持全面的威胁监控，包括攻击名、严重程度、时间、地址、通信协议和解决建议等信息；支持基于用户</w:t>
            </w:r>
            <w:r w:rsidRPr="006A2C21">
              <w:rPr>
                <w:rFonts w:cs="宋体" w:hint="eastAsia"/>
                <w:color w:val="000000"/>
                <w:kern w:val="0"/>
                <w:sz w:val="24"/>
              </w:rPr>
              <w:t>/IP</w:t>
            </w:r>
            <w:r w:rsidRPr="006A2C21">
              <w:rPr>
                <w:rFonts w:cs="宋体" w:hint="eastAsia"/>
                <w:color w:val="000000"/>
                <w:kern w:val="0"/>
                <w:sz w:val="24"/>
              </w:rPr>
              <w:t>查看阻断次数以及应用阻断详情；支持</w:t>
            </w:r>
            <w:r w:rsidRPr="006A2C21">
              <w:rPr>
                <w:rFonts w:cs="宋体" w:hint="eastAsia"/>
                <w:color w:val="000000"/>
                <w:kern w:val="0"/>
                <w:sz w:val="24"/>
              </w:rPr>
              <w:lastRenderedPageBreak/>
              <w:t>用户应用流量、</w:t>
            </w:r>
            <w:r w:rsidRPr="006A2C21">
              <w:rPr>
                <w:rFonts w:cs="宋体" w:hint="eastAsia"/>
                <w:color w:val="000000"/>
                <w:kern w:val="0"/>
                <w:sz w:val="24"/>
              </w:rPr>
              <w:t>URL</w:t>
            </w:r>
            <w:r w:rsidRPr="006A2C21">
              <w:rPr>
                <w:rFonts w:cs="宋体" w:hint="eastAsia"/>
                <w:color w:val="000000"/>
                <w:kern w:val="0"/>
                <w:sz w:val="24"/>
              </w:rPr>
              <w:t>访问等统计分析；支持应用的多维</w:t>
            </w:r>
            <w:proofErr w:type="gramStart"/>
            <w:r w:rsidRPr="006A2C21">
              <w:rPr>
                <w:rFonts w:cs="宋体" w:hint="eastAsia"/>
                <w:color w:val="000000"/>
                <w:kern w:val="0"/>
                <w:sz w:val="24"/>
              </w:rPr>
              <w:t>度统计</w:t>
            </w:r>
            <w:proofErr w:type="gramEnd"/>
            <w:r w:rsidRPr="006A2C21">
              <w:rPr>
                <w:rFonts w:cs="宋体" w:hint="eastAsia"/>
                <w:color w:val="000000"/>
                <w:kern w:val="0"/>
                <w:sz w:val="24"/>
              </w:rPr>
              <w:t>监控，包括应用风险、类别、特征、所用技术等；支持实时流量统计和分析功能；支持设备</w:t>
            </w:r>
            <w:r w:rsidRPr="006A2C21">
              <w:rPr>
                <w:rFonts w:cs="宋体" w:hint="eastAsia"/>
                <w:color w:val="000000"/>
                <w:kern w:val="0"/>
                <w:sz w:val="24"/>
              </w:rPr>
              <w:t>CPU</w:t>
            </w:r>
            <w:r w:rsidRPr="006A2C21">
              <w:rPr>
                <w:rFonts w:cs="宋体" w:hint="eastAsia"/>
                <w:color w:val="000000"/>
                <w:kern w:val="0"/>
                <w:sz w:val="24"/>
              </w:rPr>
              <w:t>、内存、温度、风扇等状态监控</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）支持与本次投标防火墙产品进行联动处置威胁</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）支持静态路由；支持动态路由；支持源路由、源接口路由；支持基于源、目的、用户、应用、服务和时间表的策略路由</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tcPr>
          <w:p w:rsidR="007F3728" w:rsidRPr="006A2C21" w:rsidRDefault="007F3728" w:rsidP="008746BC">
            <w:pPr>
              <w:widowControl/>
              <w:adjustRightInd w:val="0"/>
              <w:snapToGrid w:val="0"/>
              <w:jc w:val="left"/>
              <w:rPr>
                <w:rFonts w:cs="宋体"/>
                <w:color w:val="000000"/>
                <w:kern w:val="0"/>
                <w:sz w:val="24"/>
              </w:rPr>
            </w:pPr>
            <w:r w:rsidRPr="00093E50">
              <w:rPr>
                <w:rFonts w:cs="宋体" w:hint="eastAsia"/>
                <w:kern w:val="0"/>
                <w:sz w:val="24"/>
              </w:rPr>
              <w:t>（</w:t>
            </w:r>
            <w:r w:rsidRPr="00093E50">
              <w:rPr>
                <w:rFonts w:cs="宋体" w:hint="eastAsia"/>
                <w:kern w:val="0"/>
                <w:sz w:val="24"/>
              </w:rPr>
              <w:t>26</w:t>
            </w:r>
            <w:r w:rsidRPr="00093E50">
              <w:rPr>
                <w:rFonts w:cs="宋体" w:hint="eastAsia"/>
                <w:kern w:val="0"/>
                <w:sz w:val="24"/>
              </w:rPr>
              <w:t>）产品需要满足《</w:t>
            </w:r>
            <w:r w:rsidRPr="00093E50">
              <w:rPr>
                <w:rFonts w:cs="宋体" w:hint="eastAsia"/>
                <w:kern w:val="0"/>
                <w:sz w:val="24"/>
              </w:rPr>
              <w:t>GB/T 28451-2023</w:t>
            </w:r>
            <w:r w:rsidRPr="00093E50">
              <w:rPr>
                <w:rFonts w:cs="宋体" w:hint="eastAsia"/>
                <w:kern w:val="0"/>
                <w:sz w:val="24"/>
              </w:rPr>
              <w:t>信息安全技术</w:t>
            </w:r>
            <w:r w:rsidRPr="00093E50">
              <w:rPr>
                <w:rFonts w:cs="宋体" w:hint="eastAsia"/>
                <w:kern w:val="0"/>
                <w:sz w:val="24"/>
              </w:rPr>
              <w:t xml:space="preserve"> </w:t>
            </w:r>
            <w:r w:rsidRPr="00093E50">
              <w:rPr>
                <w:rFonts w:cs="宋体" w:hint="eastAsia"/>
                <w:kern w:val="0"/>
                <w:sz w:val="24"/>
              </w:rPr>
              <w:t>网络入侵防御产品技术规范》标准</w:t>
            </w:r>
            <w:r w:rsidRPr="008746B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4</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proofErr w:type="gramStart"/>
            <w:r w:rsidRPr="006A2C21">
              <w:rPr>
                <w:rFonts w:cs="宋体" w:hint="eastAsia"/>
                <w:color w:val="000000"/>
                <w:kern w:val="0"/>
                <w:sz w:val="24"/>
              </w:rPr>
              <w:t>网闸</w:t>
            </w:r>
            <w:proofErr w:type="gramEnd"/>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5361D4">
              <w:rPr>
                <w:rFonts w:cs="宋体" w:hint="eastAsia"/>
                <w:color w:val="000000"/>
                <w:kern w:val="0"/>
                <w:sz w:val="24"/>
              </w:rPr>
              <w:t>CPU</w:t>
            </w:r>
            <w:r w:rsidRPr="005361D4">
              <w:rPr>
                <w:rFonts w:cs="宋体" w:hint="eastAsia"/>
                <w:color w:val="000000"/>
                <w:kern w:val="0"/>
                <w:sz w:val="24"/>
              </w:rPr>
              <w:t>芯片、操作系统符合安全可靠测评要求</w:t>
            </w:r>
            <w:r>
              <w:rPr>
                <w:rFonts w:cs="宋体" w:hint="eastAsia"/>
                <w:color w:val="000000"/>
                <w:kern w:val="0"/>
                <w:sz w:val="24"/>
              </w:rPr>
              <w:t>。</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）接口要求：</w:t>
            </w:r>
            <w:proofErr w:type="gramStart"/>
            <w:r w:rsidRPr="006A2C21">
              <w:rPr>
                <w:rFonts w:cs="宋体" w:hint="eastAsia"/>
                <w:color w:val="000000"/>
                <w:kern w:val="0"/>
                <w:sz w:val="24"/>
              </w:rPr>
              <w:t>千兆电接口</w:t>
            </w:r>
            <w:proofErr w:type="gramEnd"/>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，千兆光接口≥</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console</w:t>
            </w:r>
            <w:r w:rsidRPr="006A2C21">
              <w:rPr>
                <w:rFonts w:cs="宋体" w:hint="eastAsia"/>
                <w:color w:val="000000"/>
                <w:kern w:val="0"/>
                <w:sz w:val="24"/>
              </w:rPr>
              <w:t>接口≥</w:t>
            </w:r>
            <w:r w:rsidRPr="006A2C21">
              <w:rPr>
                <w:rFonts w:cs="宋体" w:hint="eastAsia"/>
                <w:color w:val="000000"/>
                <w:kern w:val="0"/>
                <w:sz w:val="24"/>
              </w:rPr>
              <w:t>2</w:t>
            </w:r>
            <w:r w:rsidRPr="006A2C21">
              <w:rPr>
                <w:rFonts w:cs="宋体" w:hint="eastAsia"/>
                <w:color w:val="000000"/>
                <w:kern w:val="0"/>
                <w:sz w:val="24"/>
              </w:rPr>
              <w:t>，</w:t>
            </w:r>
            <w:r w:rsidRPr="006A2C21">
              <w:rPr>
                <w:rFonts w:cs="宋体" w:hint="eastAsia"/>
                <w:color w:val="000000"/>
                <w:kern w:val="0"/>
                <w:sz w:val="24"/>
              </w:rPr>
              <w:t>USB</w:t>
            </w:r>
            <w:r w:rsidRPr="006A2C21">
              <w:rPr>
                <w:rFonts w:cs="宋体" w:hint="eastAsia"/>
                <w:color w:val="000000"/>
                <w:kern w:val="0"/>
                <w:sz w:val="24"/>
              </w:rPr>
              <w:t>接口≥</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个扩展槽，支持额外扩展接口</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）吞吐量≥</w:t>
            </w:r>
            <w:r w:rsidRPr="006A2C21">
              <w:rPr>
                <w:rFonts w:cs="宋体" w:hint="eastAsia"/>
                <w:color w:val="000000"/>
                <w:kern w:val="0"/>
                <w:sz w:val="24"/>
              </w:rPr>
              <w:t>1Gbps</w:t>
            </w:r>
            <w:r w:rsidRPr="006A2C21">
              <w:rPr>
                <w:rFonts w:cs="宋体" w:hint="eastAsia"/>
                <w:color w:val="000000"/>
                <w:kern w:val="0"/>
                <w:sz w:val="24"/>
              </w:rPr>
              <w:t>，最大并发会话数≥</w:t>
            </w:r>
            <w:r w:rsidRPr="006A2C21">
              <w:rPr>
                <w:rFonts w:cs="宋体" w:hint="eastAsia"/>
                <w:color w:val="000000"/>
                <w:kern w:val="0"/>
                <w:sz w:val="24"/>
              </w:rPr>
              <w:t>30</w:t>
            </w:r>
            <w:r w:rsidRPr="006A2C21">
              <w:rPr>
                <w:rFonts w:cs="宋体" w:hint="eastAsia"/>
                <w:color w:val="000000"/>
                <w:kern w:val="0"/>
                <w:sz w:val="24"/>
              </w:rPr>
              <w:t>万，数据库同步速率≥</w:t>
            </w:r>
            <w:r w:rsidRPr="006A2C21">
              <w:rPr>
                <w:rFonts w:cs="宋体" w:hint="eastAsia"/>
                <w:color w:val="000000"/>
                <w:kern w:val="0"/>
                <w:sz w:val="24"/>
              </w:rPr>
              <w:t>4000</w:t>
            </w:r>
            <w:r w:rsidRPr="006A2C21">
              <w:rPr>
                <w:rFonts w:cs="宋体" w:hint="eastAsia"/>
                <w:color w:val="000000"/>
                <w:kern w:val="0"/>
                <w:sz w:val="24"/>
              </w:rPr>
              <w:t>条</w:t>
            </w:r>
            <w:r w:rsidRPr="006A2C21">
              <w:rPr>
                <w:rFonts w:cs="宋体" w:hint="eastAsia"/>
                <w:color w:val="000000"/>
                <w:kern w:val="0"/>
                <w:sz w:val="24"/>
              </w:rPr>
              <w:t>/</w:t>
            </w:r>
            <w:r w:rsidRPr="006A2C21">
              <w:rPr>
                <w:rFonts w:cs="宋体" w:hint="eastAsia"/>
                <w:color w:val="000000"/>
                <w:kern w:val="0"/>
                <w:sz w:val="24"/>
              </w:rPr>
              <w:t>秒</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）产品采用“</w:t>
            </w:r>
            <w:r w:rsidRPr="006A2C21">
              <w:rPr>
                <w:rFonts w:cs="宋体" w:hint="eastAsia"/>
                <w:color w:val="000000"/>
                <w:kern w:val="0"/>
                <w:sz w:val="24"/>
              </w:rPr>
              <w:t>2+1</w:t>
            </w:r>
            <w:r w:rsidRPr="006A2C21">
              <w:rPr>
                <w:rFonts w:cs="宋体" w:hint="eastAsia"/>
                <w:color w:val="000000"/>
                <w:kern w:val="0"/>
                <w:sz w:val="24"/>
              </w:rPr>
              <w:t>”（即双主机系统</w:t>
            </w:r>
            <w:r w:rsidRPr="006A2C21">
              <w:rPr>
                <w:rFonts w:cs="宋体" w:hint="eastAsia"/>
                <w:color w:val="000000"/>
                <w:kern w:val="0"/>
                <w:sz w:val="24"/>
              </w:rPr>
              <w:t>+</w:t>
            </w:r>
            <w:r w:rsidRPr="006A2C21">
              <w:rPr>
                <w:rFonts w:cs="宋体" w:hint="eastAsia"/>
                <w:color w:val="000000"/>
                <w:kern w:val="0"/>
                <w:sz w:val="24"/>
              </w:rPr>
              <w:t>物理隔离数据通道控制系统）体系结构</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）采用特有控制逻辑和专用通讯协议完全控制数据的实时交换，确保可信网络（域）和非可信网络（域）之间任何连接的断开，彻底阻断</w:t>
            </w:r>
            <w:r w:rsidRPr="006A2C21">
              <w:rPr>
                <w:rFonts w:cs="宋体" w:hint="eastAsia"/>
                <w:color w:val="000000"/>
                <w:kern w:val="0"/>
                <w:sz w:val="24"/>
              </w:rPr>
              <w:t>TCP/IP</w:t>
            </w:r>
            <w:r w:rsidRPr="006A2C21">
              <w:rPr>
                <w:rFonts w:cs="宋体" w:hint="eastAsia"/>
                <w:color w:val="000000"/>
                <w:kern w:val="0"/>
                <w:sz w:val="24"/>
              </w:rPr>
              <w:t>协议及其他网络协议</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）带液晶屏，液晶菜单可显示内外网机</w:t>
            </w:r>
            <w:r w:rsidRPr="006A2C21">
              <w:rPr>
                <w:rFonts w:cs="宋体" w:hint="eastAsia"/>
                <w:color w:val="000000"/>
                <w:kern w:val="0"/>
                <w:sz w:val="24"/>
              </w:rPr>
              <w:t>IP</w:t>
            </w:r>
            <w:r w:rsidRPr="006A2C21">
              <w:rPr>
                <w:rFonts w:cs="宋体" w:hint="eastAsia"/>
                <w:color w:val="000000"/>
                <w:kern w:val="0"/>
                <w:sz w:val="24"/>
              </w:rPr>
              <w:t>地址、</w:t>
            </w:r>
            <w:r w:rsidRPr="006A2C21">
              <w:rPr>
                <w:rFonts w:cs="宋体" w:hint="eastAsia"/>
                <w:color w:val="000000"/>
                <w:kern w:val="0"/>
                <w:sz w:val="24"/>
              </w:rPr>
              <w:t>CPU</w:t>
            </w:r>
            <w:r w:rsidRPr="006A2C21">
              <w:rPr>
                <w:rFonts w:cs="宋体" w:hint="eastAsia"/>
                <w:color w:val="000000"/>
                <w:kern w:val="0"/>
                <w:sz w:val="24"/>
              </w:rPr>
              <w:t>使用率和内存使用率等整机信息，面板可操控整机复位、关机等功能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）文件同步支持</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w:t>
            </w:r>
            <w:r w:rsidRPr="006A2C21">
              <w:rPr>
                <w:rFonts w:cs="宋体" w:hint="eastAsia"/>
                <w:color w:val="000000"/>
                <w:kern w:val="0"/>
                <w:sz w:val="24"/>
              </w:rPr>
              <w:t>NFS</w:t>
            </w:r>
            <w:r w:rsidRPr="006A2C21">
              <w:rPr>
                <w:rFonts w:cs="宋体" w:hint="eastAsia"/>
                <w:color w:val="000000"/>
                <w:kern w:val="0"/>
                <w:sz w:val="24"/>
              </w:rPr>
              <w:t>等文件传输协议，可以实现内网到外网、外网到内网、双向的文件传输</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）支持对传输文件的文件名检测机制，支持对同步的文件进行病毒检测</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）支持对文件类型的黑白名单控制，根据文件格式特征进行过滤，并且不依</w:t>
            </w:r>
            <w:r w:rsidRPr="006A2C21">
              <w:rPr>
                <w:rFonts w:cs="宋体" w:hint="eastAsia"/>
                <w:color w:val="000000"/>
                <w:kern w:val="0"/>
                <w:sz w:val="24"/>
              </w:rPr>
              <w:lastRenderedPageBreak/>
              <w:t>赖于文件扩展名；支持文件扩展名自定义功能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）支持对文件内容智能语义分析，对指定文件的内容关键字过滤，确保只有符合保密、安全策略的数据文件才允许被同步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）支持麒麟操作系统</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）客户端支持文件上传和支持进度条显示</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）客户端支持自动组织架构刷新，用户组织架构可导入导出</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）支持发送文件功能支持一对一用户、一对多用户和多对一用户</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68657B">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ORACLE</w:t>
            </w:r>
            <w:r w:rsidRPr="006A2C21">
              <w:rPr>
                <w:rFonts w:cs="宋体" w:hint="eastAsia"/>
                <w:color w:val="000000"/>
                <w:kern w:val="0"/>
                <w:sz w:val="24"/>
              </w:rPr>
              <w:t>、</w:t>
            </w:r>
            <w:r w:rsidRPr="006A2C21">
              <w:rPr>
                <w:rFonts w:cs="宋体" w:hint="eastAsia"/>
                <w:color w:val="000000"/>
                <w:kern w:val="0"/>
                <w:sz w:val="24"/>
              </w:rPr>
              <w:t>MySQL</w:t>
            </w:r>
            <w:r w:rsidRPr="006A2C21">
              <w:rPr>
                <w:rFonts w:cs="宋体" w:hint="eastAsia"/>
                <w:color w:val="000000"/>
                <w:kern w:val="0"/>
                <w:sz w:val="24"/>
              </w:rPr>
              <w:t>、</w:t>
            </w:r>
            <w:r w:rsidRPr="006A2C21">
              <w:rPr>
                <w:rFonts w:cs="宋体" w:hint="eastAsia"/>
                <w:color w:val="000000"/>
                <w:kern w:val="0"/>
                <w:sz w:val="24"/>
              </w:rPr>
              <w:t>SQL Server</w:t>
            </w:r>
            <w:r w:rsidRPr="006A2C21">
              <w:rPr>
                <w:rFonts w:cs="宋体" w:hint="eastAsia"/>
                <w:color w:val="000000"/>
                <w:kern w:val="0"/>
                <w:sz w:val="24"/>
              </w:rPr>
              <w:t>等主流数据库同步和国产数据库的同步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）数据库同步应用可通过灵活的同步机制保证安全等级不同的网络中的数据库系统实现数据同步更新</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Windows</w:t>
            </w:r>
            <w:r w:rsidRPr="006A2C21">
              <w:rPr>
                <w:rFonts w:cs="宋体" w:hint="eastAsia"/>
                <w:color w:val="000000"/>
                <w:kern w:val="0"/>
                <w:sz w:val="24"/>
              </w:rPr>
              <w:t>、</w:t>
            </w:r>
            <w:r w:rsidRPr="006A2C21">
              <w:rPr>
                <w:rFonts w:cs="宋体" w:hint="eastAsia"/>
                <w:color w:val="000000"/>
                <w:kern w:val="0"/>
                <w:sz w:val="24"/>
              </w:rPr>
              <w:t>Linux</w:t>
            </w:r>
            <w:r w:rsidRPr="006A2C21">
              <w:rPr>
                <w:rFonts w:cs="宋体" w:hint="eastAsia"/>
                <w:color w:val="000000"/>
                <w:kern w:val="0"/>
                <w:sz w:val="24"/>
              </w:rPr>
              <w:t>、</w:t>
            </w:r>
            <w:r w:rsidRPr="006A2C21">
              <w:rPr>
                <w:rFonts w:cs="宋体" w:hint="eastAsia"/>
                <w:color w:val="000000"/>
                <w:kern w:val="0"/>
                <w:sz w:val="24"/>
              </w:rPr>
              <w:t xml:space="preserve">Unix </w:t>
            </w:r>
            <w:r w:rsidRPr="006A2C21">
              <w:rPr>
                <w:rFonts w:cs="宋体" w:hint="eastAsia"/>
                <w:color w:val="000000"/>
                <w:kern w:val="0"/>
                <w:sz w:val="24"/>
              </w:rPr>
              <w:t>等多种操作系统，</w:t>
            </w:r>
            <w:proofErr w:type="gramStart"/>
            <w:r w:rsidRPr="006A2C21">
              <w:rPr>
                <w:rFonts w:cs="宋体" w:hint="eastAsia"/>
                <w:color w:val="000000"/>
                <w:kern w:val="0"/>
                <w:sz w:val="24"/>
              </w:rPr>
              <w:t>且网闸</w:t>
            </w:r>
            <w:proofErr w:type="gramEnd"/>
            <w:r w:rsidRPr="006A2C21">
              <w:rPr>
                <w:rFonts w:cs="宋体" w:hint="eastAsia"/>
                <w:color w:val="000000"/>
                <w:kern w:val="0"/>
                <w:sz w:val="24"/>
              </w:rPr>
              <w:t>无需开放端口以杜绝安全隐患</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）支持表级、</w:t>
            </w:r>
            <w:proofErr w:type="gramStart"/>
            <w:r w:rsidRPr="006A2C21">
              <w:rPr>
                <w:rFonts w:cs="宋体" w:hint="eastAsia"/>
                <w:color w:val="000000"/>
                <w:kern w:val="0"/>
                <w:sz w:val="24"/>
              </w:rPr>
              <w:t>字段级</w:t>
            </w:r>
            <w:proofErr w:type="gramEnd"/>
            <w:r w:rsidRPr="006A2C21">
              <w:rPr>
                <w:rFonts w:cs="宋体" w:hint="eastAsia"/>
                <w:color w:val="000000"/>
                <w:kern w:val="0"/>
                <w:sz w:val="24"/>
              </w:rPr>
              <w:t>同步，可以根据指定字段值进行条件传输</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）支持不同数据库类型相同表结构同步，支持相同数据库相似表结构相同字段类型同步，支持不同数据库类型相似表结构相同字段类型同步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）支持大字段数据同步交换包括</w:t>
            </w:r>
            <w:r w:rsidRPr="006A2C21">
              <w:rPr>
                <w:rFonts w:cs="宋体" w:hint="eastAsia"/>
                <w:color w:val="000000"/>
                <w:kern w:val="0"/>
                <w:sz w:val="24"/>
              </w:rPr>
              <w:t>BLOB</w:t>
            </w:r>
            <w:r w:rsidRPr="006A2C21">
              <w:rPr>
                <w:rFonts w:cs="宋体" w:hint="eastAsia"/>
                <w:color w:val="000000"/>
                <w:kern w:val="0"/>
                <w:sz w:val="24"/>
              </w:rPr>
              <w:t>、</w:t>
            </w:r>
            <w:r w:rsidRPr="006A2C21">
              <w:rPr>
                <w:rFonts w:cs="宋体" w:hint="eastAsia"/>
                <w:color w:val="000000"/>
                <w:kern w:val="0"/>
                <w:sz w:val="24"/>
              </w:rPr>
              <w:t>CLOB</w:t>
            </w:r>
            <w:r w:rsidRPr="006A2C21">
              <w:rPr>
                <w:rFonts w:cs="宋体" w:hint="eastAsia"/>
                <w:color w:val="000000"/>
                <w:kern w:val="0"/>
                <w:sz w:val="24"/>
              </w:rPr>
              <w:t>、</w:t>
            </w:r>
            <w:r w:rsidRPr="006A2C21">
              <w:rPr>
                <w:rFonts w:cs="宋体" w:hint="eastAsia"/>
                <w:color w:val="000000"/>
                <w:kern w:val="0"/>
                <w:sz w:val="24"/>
              </w:rPr>
              <w:t>Long</w:t>
            </w:r>
            <w:r w:rsidRPr="006A2C21">
              <w:rPr>
                <w:rFonts w:cs="宋体" w:hint="eastAsia"/>
                <w:color w:val="000000"/>
                <w:kern w:val="0"/>
                <w:sz w:val="24"/>
              </w:rPr>
              <w:t>等</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）支持对文件交换进行病毒检测和过滤，支持病毒库升级</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）具有实时入侵检测机制；支持对</w:t>
            </w:r>
            <w:r w:rsidRPr="006A2C21">
              <w:rPr>
                <w:rFonts w:cs="宋体" w:hint="eastAsia"/>
                <w:color w:val="000000"/>
                <w:kern w:val="0"/>
                <w:sz w:val="24"/>
              </w:rPr>
              <w:t>BasicAttack</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DNS</w:t>
            </w:r>
            <w:r w:rsidRPr="006A2C21">
              <w:rPr>
                <w:rFonts w:cs="宋体" w:hint="eastAsia"/>
                <w:color w:val="000000"/>
                <w:kern w:val="0"/>
                <w:sz w:val="24"/>
              </w:rPr>
              <w:t>、</w:t>
            </w:r>
            <w:r w:rsidRPr="006A2C21">
              <w:rPr>
                <w:rFonts w:cs="宋体" w:hint="eastAsia"/>
                <w:color w:val="000000"/>
                <w:kern w:val="0"/>
                <w:sz w:val="24"/>
              </w:rPr>
              <w:t xml:space="preserve">DOS/DDOS </w:t>
            </w:r>
            <w:r w:rsidRPr="006A2C21">
              <w:rPr>
                <w:rFonts w:cs="宋体" w:hint="eastAsia"/>
                <w:color w:val="000000"/>
                <w:kern w:val="0"/>
                <w:sz w:val="24"/>
              </w:rPr>
              <w:t>攻击、</w:t>
            </w:r>
            <w:r>
              <w:rPr>
                <w:rFonts w:cs="宋体" w:hint="eastAsia"/>
                <w:color w:val="000000"/>
                <w:kern w:val="0"/>
                <w:sz w:val="24"/>
              </w:rPr>
              <w:t>PortScan</w:t>
            </w:r>
            <w:r w:rsidRPr="006A2C21">
              <w:rPr>
                <w:rFonts w:cs="宋体" w:hint="eastAsia"/>
                <w:color w:val="000000"/>
                <w:kern w:val="0"/>
                <w:sz w:val="24"/>
              </w:rPr>
              <w:t>的检测</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）支持系统防爆处理，对管理员登陆有密码次数限制，密码输入错误，超过限定次数，自动锁定设备，阻止非法管理员再次登录；根据限定期限，可自动解除锁定</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w:t>
            </w:r>
            <w:proofErr w:type="gramStart"/>
            <w:r w:rsidRPr="006A2C21">
              <w:rPr>
                <w:rFonts w:cs="宋体" w:hint="eastAsia"/>
                <w:color w:val="000000"/>
                <w:kern w:val="0"/>
                <w:sz w:val="24"/>
              </w:rPr>
              <w:t>支持多网隔离</w:t>
            </w:r>
            <w:proofErr w:type="gramEnd"/>
            <w:r w:rsidRPr="006A2C21">
              <w:rPr>
                <w:rFonts w:cs="宋体" w:hint="eastAsia"/>
                <w:color w:val="000000"/>
                <w:kern w:val="0"/>
                <w:sz w:val="24"/>
              </w:rPr>
              <w:t>，每个网络接口可以</w:t>
            </w:r>
            <w:proofErr w:type="gramStart"/>
            <w:r w:rsidRPr="006A2C21">
              <w:rPr>
                <w:rFonts w:cs="宋体" w:hint="eastAsia"/>
                <w:color w:val="000000"/>
                <w:kern w:val="0"/>
                <w:sz w:val="24"/>
              </w:rPr>
              <w:t>接不同</w:t>
            </w:r>
            <w:proofErr w:type="gramEnd"/>
            <w:r w:rsidRPr="006A2C21">
              <w:rPr>
                <w:rFonts w:cs="宋体" w:hint="eastAsia"/>
                <w:color w:val="000000"/>
                <w:kern w:val="0"/>
                <w:sz w:val="24"/>
              </w:rPr>
              <w:t>安全级别的网络</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）支持映射模式、网关模式、网桥模式，管理员可依据实际网络状况进行相应的部署</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）支持网络地址转换功能，具备源地址转换功能，支持虚拟</w:t>
            </w:r>
            <w:r w:rsidRPr="006A2C21">
              <w:rPr>
                <w:rFonts w:cs="宋体" w:hint="eastAsia"/>
                <w:color w:val="000000"/>
                <w:kern w:val="0"/>
                <w:sz w:val="24"/>
              </w:rPr>
              <w:t>IP</w:t>
            </w:r>
            <w:r w:rsidRPr="006A2C21">
              <w:rPr>
                <w:rFonts w:cs="宋体" w:hint="eastAsia"/>
                <w:color w:val="000000"/>
                <w:kern w:val="0"/>
                <w:sz w:val="24"/>
              </w:rPr>
              <w:t>技术，可对外部隐藏内</w:t>
            </w:r>
            <w:proofErr w:type="gramStart"/>
            <w:r w:rsidRPr="006A2C21">
              <w:rPr>
                <w:rFonts w:cs="宋体" w:hint="eastAsia"/>
                <w:color w:val="000000"/>
                <w:kern w:val="0"/>
                <w:sz w:val="24"/>
              </w:rPr>
              <w:t>网真实</w:t>
            </w:r>
            <w:proofErr w:type="gramEnd"/>
            <w:r w:rsidRPr="006A2C21">
              <w:rPr>
                <w:rFonts w:cs="宋体" w:hint="eastAsia"/>
                <w:color w:val="000000"/>
                <w:kern w:val="0"/>
                <w:sz w:val="24"/>
              </w:rPr>
              <w:t>地址</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）专用日志服务程序处理系统日志：包括日志分类统计、日志浏览、查询、导出、手工删除；支持日志自动删除功能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）记录内网预警信息日志、内网</w:t>
            </w:r>
            <w:r w:rsidRPr="006A2C21">
              <w:rPr>
                <w:rFonts w:cs="宋体" w:hint="eastAsia"/>
                <w:color w:val="000000"/>
                <w:kern w:val="0"/>
                <w:sz w:val="24"/>
              </w:rPr>
              <w:t>FTP</w:t>
            </w:r>
            <w:r w:rsidRPr="006A2C21">
              <w:rPr>
                <w:rFonts w:cs="宋体" w:hint="eastAsia"/>
                <w:color w:val="000000"/>
                <w:kern w:val="0"/>
                <w:sz w:val="24"/>
              </w:rPr>
              <w:t>同步日志、内网用户登录日志、内</w:t>
            </w:r>
            <w:proofErr w:type="gramStart"/>
            <w:r w:rsidRPr="006A2C21">
              <w:rPr>
                <w:rFonts w:cs="宋体" w:hint="eastAsia"/>
                <w:color w:val="000000"/>
                <w:kern w:val="0"/>
                <w:sz w:val="24"/>
              </w:rPr>
              <w:t>网双机热备</w:t>
            </w:r>
            <w:proofErr w:type="gramEnd"/>
            <w:r w:rsidRPr="006A2C21">
              <w:rPr>
                <w:rFonts w:cs="宋体" w:hint="eastAsia"/>
                <w:color w:val="000000"/>
                <w:kern w:val="0"/>
                <w:sz w:val="24"/>
              </w:rPr>
              <w:t>日志、内</w:t>
            </w:r>
            <w:proofErr w:type="gramStart"/>
            <w:r w:rsidRPr="006A2C21">
              <w:rPr>
                <w:rFonts w:cs="宋体" w:hint="eastAsia"/>
                <w:color w:val="000000"/>
                <w:kern w:val="0"/>
                <w:sz w:val="24"/>
              </w:rPr>
              <w:t>网文件</w:t>
            </w:r>
            <w:proofErr w:type="gramEnd"/>
            <w:r w:rsidRPr="006A2C21">
              <w:rPr>
                <w:rFonts w:cs="宋体" w:hint="eastAsia"/>
                <w:color w:val="000000"/>
                <w:kern w:val="0"/>
                <w:sz w:val="24"/>
              </w:rPr>
              <w:t>共享同步日志、内网数据库同步日志、内网管理员日志、内网时间同步日志、内网病毒查杀日志、内网入侵检测日志</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29</w:t>
            </w:r>
            <w:r w:rsidRPr="006A2C21">
              <w:rPr>
                <w:rFonts w:cs="宋体" w:hint="eastAsia"/>
                <w:color w:val="000000"/>
                <w:kern w:val="0"/>
                <w:sz w:val="24"/>
              </w:rPr>
              <w:t>）记录外网预警信息日志、外网</w:t>
            </w:r>
            <w:r w:rsidRPr="006A2C21">
              <w:rPr>
                <w:rFonts w:cs="宋体" w:hint="eastAsia"/>
                <w:color w:val="000000"/>
                <w:kern w:val="0"/>
                <w:sz w:val="24"/>
              </w:rPr>
              <w:t>FTP</w:t>
            </w:r>
            <w:r w:rsidRPr="006A2C21">
              <w:rPr>
                <w:rFonts w:cs="宋体" w:hint="eastAsia"/>
                <w:color w:val="000000"/>
                <w:kern w:val="0"/>
                <w:sz w:val="24"/>
              </w:rPr>
              <w:t>同步日志、外网用户登录日志、外</w:t>
            </w:r>
            <w:proofErr w:type="gramStart"/>
            <w:r w:rsidRPr="006A2C21">
              <w:rPr>
                <w:rFonts w:cs="宋体" w:hint="eastAsia"/>
                <w:color w:val="000000"/>
                <w:kern w:val="0"/>
                <w:sz w:val="24"/>
              </w:rPr>
              <w:t>网双机热备</w:t>
            </w:r>
            <w:proofErr w:type="gramEnd"/>
            <w:r w:rsidRPr="006A2C21">
              <w:rPr>
                <w:rFonts w:cs="宋体" w:hint="eastAsia"/>
                <w:color w:val="000000"/>
                <w:kern w:val="0"/>
                <w:sz w:val="24"/>
              </w:rPr>
              <w:t>日志、外</w:t>
            </w:r>
            <w:proofErr w:type="gramStart"/>
            <w:r w:rsidRPr="006A2C21">
              <w:rPr>
                <w:rFonts w:cs="宋体" w:hint="eastAsia"/>
                <w:color w:val="000000"/>
                <w:kern w:val="0"/>
                <w:sz w:val="24"/>
              </w:rPr>
              <w:t>网文件</w:t>
            </w:r>
            <w:proofErr w:type="gramEnd"/>
            <w:r w:rsidRPr="006A2C21">
              <w:rPr>
                <w:rFonts w:cs="宋体" w:hint="eastAsia"/>
                <w:color w:val="000000"/>
                <w:kern w:val="0"/>
                <w:sz w:val="24"/>
              </w:rPr>
              <w:t>共享同步日志、外网数据库同步日志、外网管理员日志、外网时间同步日志、外网病毒查杀日志、外网入侵检测日志等</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30</w:t>
            </w:r>
            <w:r w:rsidRPr="006A2C21">
              <w:rPr>
                <w:rFonts w:cs="宋体" w:hint="eastAsia"/>
                <w:color w:val="000000"/>
                <w:kern w:val="0"/>
                <w:sz w:val="24"/>
              </w:rPr>
              <w:t>）支持备份和恢复功能，能对系统的各业务模块、通信配置</w:t>
            </w:r>
            <w:proofErr w:type="gramStart"/>
            <w:r w:rsidRPr="006A2C21">
              <w:rPr>
                <w:rFonts w:cs="宋体" w:hint="eastAsia"/>
                <w:color w:val="000000"/>
                <w:kern w:val="0"/>
                <w:sz w:val="24"/>
              </w:rPr>
              <w:t>分别等</w:t>
            </w:r>
            <w:proofErr w:type="gramEnd"/>
            <w:r w:rsidRPr="006A2C21">
              <w:rPr>
                <w:rFonts w:cs="宋体" w:hint="eastAsia"/>
                <w:color w:val="000000"/>
                <w:kern w:val="0"/>
                <w:sz w:val="24"/>
              </w:rPr>
              <w:t>进行备份和恢复</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31</w:t>
            </w:r>
            <w:r w:rsidRPr="006A2C21">
              <w:rPr>
                <w:rFonts w:cs="宋体" w:hint="eastAsia"/>
                <w:color w:val="000000"/>
                <w:kern w:val="0"/>
                <w:sz w:val="24"/>
              </w:rPr>
              <w:t>）支持本地日志导出，支持本地日志存储空间不足报警</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32</w:t>
            </w:r>
            <w:r w:rsidRPr="006A2C21">
              <w:rPr>
                <w:rFonts w:cs="宋体" w:hint="eastAsia"/>
                <w:color w:val="000000"/>
                <w:kern w:val="0"/>
                <w:sz w:val="24"/>
              </w:rPr>
              <w:t>）日志导出支持可选择任意时间段，日志导出类型支持</w:t>
            </w:r>
            <w:r w:rsidRPr="006A2C21">
              <w:rPr>
                <w:rFonts w:cs="宋体" w:hint="eastAsia"/>
                <w:color w:val="000000"/>
                <w:kern w:val="0"/>
                <w:sz w:val="24"/>
              </w:rPr>
              <w:t>XLSX</w:t>
            </w:r>
            <w:r w:rsidRPr="006A2C21">
              <w:rPr>
                <w:rFonts w:cs="宋体" w:hint="eastAsia"/>
                <w:color w:val="000000"/>
                <w:kern w:val="0"/>
                <w:sz w:val="24"/>
              </w:rPr>
              <w:t>加密及非加密等；日志下载可选日志导出类别</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33</w:t>
            </w:r>
            <w:r w:rsidRPr="006A2C21">
              <w:rPr>
                <w:rFonts w:cs="宋体" w:hint="eastAsia"/>
                <w:color w:val="000000"/>
                <w:kern w:val="0"/>
                <w:sz w:val="24"/>
              </w:rPr>
              <w:t>）支持日志上传，可按日志类别选择上传日志</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tcPr>
          <w:p w:rsidR="007F3728" w:rsidRPr="006A2C21" w:rsidRDefault="007F3728" w:rsidP="008746BC">
            <w:pPr>
              <w:widowControl/>
              <w:adjustRightInd w:val="0"/>
              <w:snapToGrid w:val="0"/>
              <w:jc w:val="left"/>
              <w:rPr>
                <w:rFonts w:cs="宋体"/>
                <w:color w:val="000000"/>
                <w:kern w:val="0"/>
                <w:sz w:val="24"/>
              </w:rPr>
            </w:pPr>
            <w:r w:rsidRPr="00093E50">
              <w:rPr>
                <w:rFonts w:cs="宋体"/>
                <w:kern w:val="0"/>
                <w:sz w:val="24"/>
              </w:rPr>
              <w:t>（</w:t>
            </w:r>
            <w:r w:rsidRPr="00093E50">
              <w:rPr>
                <w:rFonts w:cs="宋体"/>
                <w:kern w:val="0"/>
                <w:sz w:val="24"/>
              </w:rPr>
              <w:t>34</w:t>
            </w:r>
            <w:r w:rsidRPr="00093E50">
              <w:rPr>
                <w:rFonts w:cs="宋体"/>
                <w:kern w:val="0"/>
                <w:sz w:val="24"/>
              </w:rPr>
              <w:t>）产品需符合《</w:t>
            </w:r>
            <w:r w:rsidRPr="00093E50">
              <w:rPr>
                <w:rFonts w:cs="宋体"/>
                <w:kern w:val="0"/>
                <w:sz w:val="24"/>
              </w:rPr>
              <w:t>GB 42250-2022</w:t>
            </w:r>
            <w:r w:rsidRPr="00093E50">
              <w:rPr>
                <w:rFonts w:cs="宋体"/>
                <w:kern w:val="0"/>
                <w:sz w:val="24"/>
              </w:rPr>
              <w:t>信息安全技术</w:t>
            </w:r>
            <w:r w:rsidRPr="00093E50">
              <w:rPr>
                <w:rFonts w:cs="宋体"/>
                <w:kern w:val="0"/>
                <w:sz w:val="24"/>
              </w:rPr>
              <w:t xml:space="preserve"> </w:t>
            </w:r>
            <w:r w:rsidRPr="00093E50">
              <w:rPr>
                <w:rFonts w:cs="宋体"/>
                <w:kern w:val="0"/>
                <w:sz w:val="24"/>
              </w:rPr>
              <w:t>网络安全专用产品安全技术要求》和《</w:t>
            </w:r>
            <w:r w:rsidRPr="00093E50">
              <w:rPr>
                <w:rFonts w:cs="宋体"/>
                <w:kern w:val="0"/>
                <w:sz w:val="24"/>
              </w:rPr>
              <w:t>GB/T 20279-2015</w:t>
            </w:r>
            <w:r w:rsidRPr="00093E50">
              <w:rPr>
                <w:rFonts w:cs="宋体"/>
                <w:kern w:val="0"/>
                <w:sz w:val="24"/>
              </w:rPr>
              <w:t>信息安全技术网络和终隔离产品安全技术要求》标准要</w:t>
            </w:r>
            <w:r w:rsidRPr="008746BC">
              <w:rPr>
                <w:rFonts w:cs="宋体"/>
                <w:kern w:val="0"/>
                <w:sz w:val="24"/>
              </w:rPr>
              <w:t>求。</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5</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网络防病毒软件</w:t>
            </w:r>
          </w:p>
        </w:tc>
        <w:tc>
          <w:tcPr>
            <w:tcW w:w="4261" w:type="dxa"/>
            <w:shd w:val="clear" w:color="auto" w:fill="auto"/>
            <w:vAlign w:val="center"/>
            <w:hideMark/>
          </w:tcPr>
          <w:p w:rsidR="006A2C21" w:rsidRPr="006A2C21" w:rsidRDefault="001C202A"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）网络防病毒软件套装，用于恶意代码防范、病毒入侵防范。包括管理端</w:t>
            </w:r>
            <w:r w:rsidR="006A2C21" w:rsidRPr="006A2C21">
              <w:rPr>
                <w:rFonts w:cs="宋体" w:hint="eastAsia"/>
                <w:color w:val="000000"/>
                <w:kern w:val="0"/>
                <w:sz w:val="24"/>
              </w:rPr>
              <w:t>1</w:t>
            </w:r>
            <w:r w:rsidR="006A2C21" w:rsidRPr="006A2C21">
              <w:rPr>
                <w:rFonts w:cs="宋体" w:hint="eastAsia"/>
                <w:color w:val="000000"/>
                <w:kern w:val="0"/>
                <w:sz w:val="24"/>
              </w:rPr>
              <w:t>个、服务端</w:t>
            </w:r>
            <w:r w:rsidR="006A2C21" w:rsidRPr="006A2C21">
              <w:rPr>
                <w:rFonts w:cs="宋体" w:hint="eastAsia"/>
                <w:color w:val="000000"/>
                <w:kern w:val="0"/>
                <w:sz w:val="24"/>
              </w:rPr>
              <w:t>14</w:t>
            </w:r>
            <w:r w:rsidR="006A2C21" w:rsidRPr="006A2C21">
              <w:rPr>
                <w:rFonts w:cs="宋体" w:hint="eastAsia"/>
                <w:color w:val="000000"/>
                <w:kern w:val="0"/>
                <w:sz w:val="24"/>
              </w:rPr>
              <w:t>个、终端</w:t>
            </w:r>
            <w:r w:rsidR="006A2C21" w:rsidRPr="006A2C21">
              <w:rPr>
                <w:rFonts w:cs="宋体" w:hint="eastAsia"/>
                <w:color w:val="000000"/>
                <w:kern w:val="0"/>
                <w:sz w:val="24"/>
              </w:rPr>
              <w:t>30</w:t>
            </w:r>
            <w:r w:rsidR="006A2C21" w:rsidRPr="006A2C21">
              <w:rPr>
                <w:rFonts w:cs="宋体" w:hint="eastAsia"/>
                <w:color w:val="000000"/>
                <w:kern w:val="0"/>
                <w:sz w:val="24"/>
              </w:rPr>
              <w:t>个。</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w:t>
            </w:r>
            <w:r w:rsidR="006A2C21" w:rsidRPr="006A2C21">
              <w:rPr>
                <w:rFonts w:cs="宋体" w:hint="eastAsia"/>
                <w:color w:val="000000"/>
                <w:kern w:val="0"/>
                <w:sz w:val="24"/>
              </w:rPr>
              <w:lastRenderedPageBreak/>
              <w:t>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w:t>
            </w:r>
            <w:proofErr w:type="gramStart"/>
            <w:r w:rsidRPr="006A2C21">
              <w:rPr>
                <w:rFonts w:cs="宋体" w:hint="eastAsia"/>
                <w:color w:val="000000"/>
                <w:kern w:val="0"/>
                <w:sz w:val="24"/>
              </w:rPr>
              <w:t>展示受</w:t>
            </w:r>
            <w:proofErr w:type="gramEnd"/>
            <w:r w:rsidRPr="006A2C21">
              <w:rPr>
                <w:rFonts w:cs="宋体" w:hint="eastAsia"/>
                <w:color w:val="000000"/>
                <w:kern w:val="0"/>
                <w:sz w:val="24"/>
              </w:rPr>
              <w:t>管控终端总数、未管控终端总数，支持下钻终端管理界面查看详情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w:t>
            </w:r>
            <w:proofErr w:type="gramStart"/>
            <w:r w:rsidRPr="006A2C21">
              <w:rPr>
                <w:rFonts w:cs="宋体" w:hint="eastAsia"/>
                <w:color w:val="000000"/>
                <w:kern w:val="0"/>
                <w:sz w:val="24"/>
              </w:rPr>
              <w:t>包括包括</w:t>
            </w:r>
            <w:proofErr w:type="gramEnd"/>
            <w:r w:rsidRPr="006A2C21">
              <w:rPr>
                <w:rFonts w:cs="宋体" w:hint="eastAsia"/>
                <w:color w:val="000000"/>
                <w:kern w:val="0"/>
                <w:sz w:val="24"/>
              </w:rPr>
              <w:t>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w:t>
            </w:r>
            <w:proofErr w:type="gramStart"/>
            <w:r w:rsidRPr="006A2C21">
              <w:rPr>
                <w:rFonts w:cs="宋体" w:hint="eastAsia"/>
                <w:color w:val="000000"/>
                <w:kern w:val="0"/>
                <w:sz w:val="24"/>
              </w:rPr>
              <w:t>支持云查杀</w:t>
            </w:r>
            <w:proofErr w:type="gramEnd"/>
            <w:r w:rsidRPr="006A2C21">
              <w:rPr>
                <w:rFonts w:cs="宋体" w:hint="eastAsia"/>
                <w:color w:val="000000"/>
                <w:kern w:val="0"/>
                <w:sz w:val="24"/>
              </w:rPr>
              <w:t>引擎</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proofErr w:type="gramStart"/>
            <w:r w:rsidRPr="006A2C21">
              <w:rPr>
                <w:rFonts w:cs="宋体" w:hint="eastAsia"/>
                <w:color w:val="000000"/>
                <w:kern w:val="0"/>
                <w:sz w:val="24"/>
              </w:rPr>
              <w:t>无文件</w:t>
            </w:r>
            <w:proofErr w:type="gramEnd"/>
            <w:r w:rsidRPr="006A2C21">
              <w:rPr>
                <w:rFonts w:cs="宋体" w:hint="eastAsia"/>
                <w:color w:val="000000"/>
                <w:kern w:val="0"/>
                <w:sz w:val="24"/>
              </w:rPr>
              <w:t>攻击防御等事件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proofErr w:type="gramStart"/>
            <w:r w:rsidRPr="006A2C21">
              <w:rPr>
                <w:rFonts w:cs="宋体" w:hint="eastAsia"/>
                <w:color w:val="000000"/>
                <w:kern w:val="0"/>
                <w:sz w:val="24"/>
              </w:rPr>
              <w:t>弹窗提示</w:t>
            </w:r>
            <w:proofErr w:type="gramEnd"/>
            <w:r w:rsidRPr="006A2C21">
              <w:rPr>
                <w:rFonts w:cs="宋体" w:hint="eastAsia"/>
                <w:color w:val="000000"/>
                <w:kern w:val="0"/>
                <w:sz w:val="24"/>
              </w:rPr>
              <w:t>/</w:t>
            </w:r>
            <w:r w:rsidRPr="006A2C21">
              <w:rPr>
                <w:rFonts w:cs="宋体" w:hint="eastAsia"/>
                <w:color w:val="000000"/>
                <w:kern w:val="0"/>
                <w:sz w:val="24"/>
              </w:rPr>
              <w:t>自动处理三种威胁处理方式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w:t>
            </w:r>
            <w:proofErr w:type="gramStart"/>
            <w:r w:rsidRPr="006A2C21">
              <w:rPr>
                <w:rFonts w:cs="宋体" w:hint="eastAsia"/>
                <w:color w:val="000000"/>
                <w:kern w:val="0"/>
                <w:sz w:val="24"/>
              </w:rPr>
              <w:t>破解白</w:t>
            </w:r>
            <w:proofErr w:type="gramEnd"/>
            <w:r w:rsidRPr="006A2C21">
              <w:rPr>
                <w:rFonts w:cs="宋体" w:hint="eastAsia"/>
                <w:color w:val="000000"/>
                <w:kern w:val="0"/>
                <w:sz w:val="24"/>
              </w:rPr>
              <w:t>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8B19CC">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盘、移动硬盘等移动存储设备</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）支持扫描终端漏洞、从漏洞和终端两个视角提供扫描详情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w:t>
            </w:r>
            <w:r w:rsidR="006A2C21" w:rsidRPr="006A2C21">
              <w:rPr>
                <w:rFonts w:cs="宋体" w:hint="eastAsia"/>
                <w:color w:val="000000"/>
                <w:kern w:val="0"/>
                <w:sz w:val="24"/>
              </w:rPr>
              <w:lastRenderedPageBreak/>
              <w:t>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、行为事件类型、行为事件等级、进程路径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6</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终端杀毒</w:t>
            </w:r>
            <w:r w:rsidR="006957F7">
              <w:rPr>
                <w:rFonts w:cs="宋体" w:hint="eastAsia"/>
                <w:color w:val="000000"/>
                <w:kern w:val="0"/>
                <w:sz w:val="24"/>
              </w:rPr>
              <w:t>（二）</w:t>
            </w:r>
          </w:p>
        </w:tc>
        <w:tc>
          <w:tcPr>
            <w:tcW w:w="4261" w:type="dxa"/>
            <w:shd w:val="clear" w:color="auto" w:fill="auto"/>
            <w:vAlign w:val="center"/>
            <w:hideMark/>
          </w:tcPr>
          <w:p w:rsidR="006A2C21" w:rsidRPr="006A2C21" w:rsidRDefault="00E0415E"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）终端杀毒套装。包括管理端</w:t>
            </w:r>
            <w:r w:rsidR="006A2C21" w:rsidRPr="006A2C21">
              <w:rPr>
                <w:rFonts w:cs="宋体" w:hint="eastAsia"/>
                <w:color w:val="000000"/>
                <w:kern w:val="0"/>
                <w:sz w:val="24"/>
              </w:rPr>
              <w:t>1</w:t>
            </w:r>
            <w:r w:rsidR="006A2C21" w:rsidRPr="006A2C21">
              <w:rPr>
                <w:rFonts w:cs="宋体" w:hint="eastAsia"/>
                <w:color w:val="000000"/>
                <w:kern w:val="0"/>
                <w:sz w:val="24"/>
              </w:rPr>
              <w:t>个、服务端</w:t>
            </w:r>
            <w:r w:rsidR="006A2C21" w:rsidRPr="006A2C21">
              <w:rPr>
                <w:rFonts w:cs="宋体" w:hint="eastAsia"/>
                <w:color w:val="000000"/>
                <w:kern w:val="0"/>
                <w:sz w:val="24"/>
              </w:rPr>
              <w:t>10</w:t>
            </w:r>
            <w:r w:rsidR="006A2C21" w:rsidRPr="006A2C21">
              <w:rPr>
                <w:rFonts w:cs="宋体" w:hint="eastAsia"/>
                <w:color w:val="000000"/>
                <w:kern w:val="0"/>
                <w:sz w:val="24"/>
              </w:rPr>
              <w:t>个、终端</w:t>
            </w:r>
            <w:r w:rsidR="006A2C21" w:rsidRPr="006A2C21">
              <w:rPr>
                <w:rFonts w:cs="宋体" w:hint="eastAsia"/>
                <w:color w:val="000000"/>
                <w:kern w:val="0"/>
                <w:sz w:val="24"/>
              </w:rPr>
              <w:t>30</w:t>
            </w:r>
            <w:r w:rsidR="006A2C21" w:rsidRPr="006A2C21">
              <w:rPr>
                <w:rFonts w:cs="宋体" w:hint="eastAsia"/>
                <w:color w:val="000000"/>
                <w:kern w:val="0"/>
                <w:sz w:val="24"/>
              </w:rPr>
              <w:t>个。</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6</w:t>
            </w:r>
          </w:p>
        </w:tc>
        <w:tc>
          <w:tcPr>
            <w:tcW w:w="722" w:type="dxa"/>
            <w:vMerge w:val="restart"/>
            <w:vAlign w:val="center"/>
          </w:tcPr>
          <w:p w:rsidR="006A2C21" w:rsidRPr="006A2C21" w:rsidRDefault="00235A2F"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w:t>
            </w:r>
            <w:proofErr w:type="gramStart"/>
            <w:r w:rsidRPr="006A2C21">
              <w:rPr>
                <w:rFonts w:cs="宋体" w:hint="eastAsia"/>
                <w:color w:val="000000"/>
                <w:kern w:val="0"/>
                <w:sz w:val="24"/>
              </w:rPr>
              <w:t>展示受</w:t>
            </w:r>
            <w:proofErr w:type="gramEnd"/>
            <w:r w:rsidRPr="006A2C21">
              <w:rPr>
                <w:rFonts w:cs="宋体" w:hint="eastAsia"/>
                <w:color w:val="000000"/>
                <w:kern w:val="0"/>
                <w:sz w:val="24"/>
              </w:rPr>
              <w:t>管控终端总数、未管控终端总数，支持下钻终端管理界面查看详情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w:t>
            </w:r>
            <w:proofErr w:type="gramStart"/>
            <w:r w:rsidRPr="006A2C21">
              <w:rPr>
                <w:rFonts w:cs="宋体" w:hint="eastAsia"/>
                <w:color w:val="000000"/>
                <w:kern w:val="0"/>
                <w:sz w:val="24"/>
              </w:rPr>
              <w:t>包括包括</w:t>
            </w:r>
            <w:proofErr w:type="gramEnd"/>
            <w:r w:rsidRPr="006A2C21">
              <w:rPr>
                <w:rFonts w:cs="宋体" w:hint="eastAsia"/>
                <w:color w:val="000000"/>
                <w:kern w:val="0"/>
                <w:sz w:val="24"/>
              </w:rPr>
              <w:t>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w:t>
            </w:r>
            <w:r w:rsidRPr="006A2C21">
              <w:rPr>
                <w:rFonts w:cs="宋体" w:hint="eastAsia"/>
                <w:color w:val="000000"/>
                <w:kern w:val="0"/>
                <w:sz w:val="24"/>
              </w:rPr>
              <w:lastRenderedPageBreak/>
              <w:t>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5A2F" w:rsidP="00235A2F">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w:t>
            </w:r>
            <w:proofErr w:type="gramStart"/>
            <w:r w:rsidRPr="006A2C21">
              <w:rPr>
                <w:rFonts w:cs="宋体" w:hint="eastAsia"/>
                <w:color w:val="000000"/>
                <w:kern w:val="0"/>
                <w:sz w:val="24"/>
              </w:rPr>
              <w:t>支持云查杀</w:t>
            </w:r>
            <w:proofErr w:type="gramEnd"/>
            <w:r w:rsidRPr="006A2C21">
              <w:rPr>
                <w:rFonts w:cs="宋体" w:hint="eastAsia"/>
                <w:color w:val="000000"/>
                <w:kern w:val="0"/>
                <w:sz w:val="24"/>
              </w:rPr>
              <w:t>引擎</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proofErr w:type="gramStart"/>
            <w:r w:rsidRPr="006A2C21">
              <w:rPr>
                <w:rFonts w:cs="宋体" w:hint="eastAsia"/>
                <w:color w:val="000000"/>
                <w:kern w:val="0"/>
                <w:sz w:val="24"/>
              </w:rPr>
              <w:t>无文件</w:t>
            </w:r>
            <w:proofErr w:type="gramEnd"/>
            <w:r w:rsidRPr="006A2C21">
              <w:rPr>
                <w:rFonts w:cs="宋体" w:hint="eastAsia"/>
                <w:color w:val="000000"/>
                <w:kern w:val="0"/>
                <w:sz w:val="24"/>
              </w:rPr>
              <w:t>攻击防御等事件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proofErr w:type="gramStart"/>
            <w:r w:rsidRPr="006A2C21">
              <w:rPr>
                <w:rFonts w:cs="宋体" w:hint="eastAsia"/>
                <w:color w:val="000000"/>
                <w:kern w:val="0"/>
                <w:sz w:val="24"/>
              </w:rPr>
              <w:t>弹窗提示</w:t>
            </w:r>
            <w:proofErr w:type="gramEnd"/>
            <w:r w:rsidRPr="006A2C21">
              <w:rPr>
                <w:rFonts w:cs="宋体" w:hint="eastAsia"/>
                <w:color w:val="000000"/>
                <w:kern w:val="0"/>
                <w:sz w:val="24"/>
              </w:rPr>
              <w:t>/</w:t>
            </w:r>
            <w:r w:rsidRPr="006A2C21">
              <w:rPr>
                <w:rFonts w:cs="宋体" w:hint="eastAsia"/>
                <w:color w:val="000000"/>
                <w:kern w:val="0"/>
                <w:sz w:val="24"/>
              </w:rPr>
              <w:t>自动处理三种威胁处理方式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w:t>
            </w:r>
            <w:proofErr w:type="gramStart"/>
            <w:r w:rsidRPr="006A2C21">
              <w:rPr>
                <w:rFonts w:cs="宋体" w:hint="eastAsia"/>
                <w:color w:val="000000"/>
                <w:kern w:val="0"/>
                <w:sz w:val="24"/>
              </w:rPr>
              <w:t>破解白</w:t>
            </w:r>
            <w:proofErr w:type="gramEnd"/>
            <w:r w:rsidRPr="006A2C21">
              <w:rPr>
                <w:rFonts w:cs="宋体" w:hint="eastAsia"/>
                <w:color w:val="000000"/>
                <w:kern w:val="0"/>
                <w:sz w:val="24"/>
              </w:rPr>
              <w:t>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8B19CC">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盘、移动硬盘等移动存储设备</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）支持扫描终端漏洞、从漏洞和终端两个视角提供扫描详情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w:t>
            </w:r>
            <w:r w:rsidRPr="006A2C21">
              <w:rPr>
                <w:rFonts w:cs="宋体" w:hint="eastAsia"/>
                <w:color w:val="000000"/>
                <w:kern w:val="0"/>
                <w:sz w:val="24"/>
              </w:rPr>
              <w:lastRenderedPageBreak/>
              <w:t>行为事件等级、进程路径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7</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UPS</w:t>
            </w:r>
            <w:r>
              <w:rPr>
                <w:rFonts w:cs="宋体" w:hint="eastAsia"/>
                <w:color w:val="000000"/>
                <w:kern w:val="0"/>
                <w:sz w:val="24"/>
              </w:rPr>
              <w:t>（一）</w:t>
            </w: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）要求</w:t>
            </w:r>
            <w:r w:rsidRPr="006A2C21">
              <w:rPr>
                <w:rFonts w:cs="宋体" w:hint="eastAsia"/>
                <w:color w:val="000000"/>
                <w:kern w:val="0"/>
                <w:sz w:val="24"/>
              </w:rPr>
              <w:t>UPS</w:t>
            </w:r>
            <w:r w:rsidRPr="006A2C21">
              <w:rPr>
                <w:rFonts w:cs="宋体" w:hint="eastAsia"/>
                <w:color w:val="000000"/>
                <w:kern w:val="0"/>
                <w:sz w:val="24"/>
              </w:rPr>
              <w:t>为三进三出</w:t>
            </w:r>
            <w:r w:rsidRPr="006A2C21">
              <w:rPr>
                <w:rFonts w:cs="宋体" w:hint="eastAsia"/>
                <w:color w:val="000000"/>
                <w:kern w:val="0"/>
                <w:sz w:val="24"/>
              </w:rPr>
              <w:t>,</w:t>
            </w:r>
            <w:r w:rsidRPr="006A2C21">
              <w:rPr>
                <w:rFonts w:cs="宋体" w:hint="eastAsia"/>
                <w:color w:val="000000"/>
                <w:kern w:val="0"/>
                <w:sz w:val="24"/>
              </w:rPr>
              <w:t>双变换纯在线式。</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内</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）输入电压：</w:t>
            </w:r>
            <w:r w:rsidRPr="006A2C21">
              <w:rPr>
                <w:rFonts w:cs="宋体" w:hint="eastAsia"/>
                <w:color w:val="000000"/>
                <w:kern w:val="0"/>
                <w:sz w:val="24"/>
              </w:rPr>
              <w:t>380/400/415VAC</w:t>
            </w:r>
            <w:r w:rsidRPr="006A2C21">
              <w:rPr>
                <w:rFonts w:cs="宋体" w:hint="eastAsia"/>
                <w:color w:val="000000"/>
                <w:kern w:val="0"/>
                <w:sz w:val="24"/>
              </w:rPr>
              <w:t>（线电压）</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）输入电压范围（</w:t>
            </w:r>
            <w:r w:rsidRPr="006A2C21">
              <w:rPr>
                <w:rFonts w:cs="宋体" w:hint="eastAsia"/>
                <w:color w:val="000000"/>
                <w:kern w:val="0"/>
                <w:sz w:val="24"/>
              </w:rPr>
              <w:t>VAC</w:t>
            </w:r>
            <w:r w:rsidRPr="006A2C21">
              <w:rPr>
                <w:rFonts w:cs="宋体" w:hint="eastAsia"/>
                <w:color w:val="000000"/>
                <w:kern w:val="0"/>
                <w:sz w:val="24"/>
              </w:rPr>
              <w:t>）：</w:t>
            </w:r>
            <w:r w:rsidRPr="006A2C21">
              <w:rPr>
                <w:rFonts w:cs="宋体" w:hint="eastAsia"/>
                <w:color w:val="000000"/>
                <w:kern w:val="0"/>
                <w:sz w:val="24"/>
              </w:rPr>
              <w:t>138-485</w:t>
            </w:r>
            <w:r w:rsidRPr="006A2C21">
              <w:rPr>
                <w:rFonts w:cs="宋体" w:hint="eastAsia"/>
                <w:color w:val="000000"/>
                <w:kern w:val="0"/>
                <w:sz w:val="24"/>
              </w:rPr>
              <w:t>；</w:t>
            </w:r>
            <w:r w:rsidRPr="006A2C21">
              <w:rPr>
                <w:rFonts w:cs="宋体" w:hint="eastAsia"/>
                <w:color w:val="000000"/>
                <w:kern w:val="0"/>
                <w:sz w:val="24"/>
              </w:rPr>
              <w:t>305-485</w:t>
            </w:r>
            <w:r w:rsidRPr="006A2C21">
              <w:rPr>
                <w:rFonts w:cs="宋体" w:hint="eastAsia"/>
                <w:color w:val="000000"/>
                <w:kern w:val="0"/>
                <w:sz w:val="24"/>
              </w:rPr>
              <w:t>（</w:t>
            </w:r>
            <w:proofErr w:type="gramStart"/>
            <w:r w:rsidRPr="006A2C21">
              <w:rPr>
                <w:rFonts w:cs="宋体" w:hint="eastAsia"/>
                <w:color w:val="000000"/>
                <w:kern w:val="0"/>
                <w:sz w:val="24"/>
              </w:rPr>
              <w:t>不</w:t>
            </w:r>
            <w:proofErr w:type="gramEnd"/>
            <w:r w:rsidRPr="006A2C21">
              <w:rPr>
                <w:rFonts w:cs="宋体" w:hint="eastAsia"/>
                <w:color w:val="000000"/>
                <w:kern w:val="0"/>
                <w:sz w:val="24"/>
              </w:rPr>
              <w:t>降额）。</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）输入频率范围：</w:t>
            </w:r>
            <w:r w:rsidRPr="006A2C21">
              <w:rPr>
                <w:rFonts w:cs="宋体" w:hint="eastAsia"/>
                <w:color w:val="000000"/>
                <w:kern w:val="0"/>
                <w:sz w:val="24"/>
              </w:rPr>
              <w:t>40-70HZ</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）输出电压：</w:t>
            </w:r>
            <w:r w:rsidRPr="006A2C21">
              <w:rPr>
                <w:rFonts w:cs="宋体" w:hint="eastAsia"/>
                <w:color w:val="000000"/>
                <w:kern w:val="0"/>
                <w:sz w:val="24"/>
              </w:rPr>
              <w:t>380/400/415VAC</w:t>
            </w:r>
            <w:r w:rsidRPr="006A2C21">
              <w:rPr>
                <w:rFonts w:cs="宋体" w:hint="eastAsia"/>
                <w:color w:val="000000"/>
                <w:kern w:val="0"/>
                <w:sz w:val="24"/>
              </w:rPr>
              <w:t>±</w:t>
            </w:r>
            <w:r w:rsidRPr="006A2C21">
              <w:rPr>
                <w:rFonts w:cs="宋体" w:hint="eastAsia"/>
                <w:color w:val="000000"/>
                <w:kern w:val="0"/>
                <w:sz w:val="24"/>
              </w:rPr>
              <w:t>1%</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）输出功率因数：</w:t>
            </w:r>
            <w:r w:rsidRPr="006A2C21">
              <w:rPr>
                <w:rFonts w:cs="宋体" w:hint="eastAsia"/>
                <w:color w:val="000000"/>
                <w:kern w:val="0"/>
                <w:sz w:val="24"/>
              </w:rPr>
              <w:t>1</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）输出电压谐波（</w:t>
            </w:r>
            <w:r w:rsidRPr="006A2C21">
              <w:rPr>
                <w:rFonts w:cs="宋体" w:hint="eastAsia"/>
                <w:color w:val="000000"/>
                <w:kern w:val="0"/>
                <w:sz w:val="24"/>
              </w:rPr>
              <w:t>THDV</w:t>
            </w: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100%</w:t>
            </w:r>
            <w:r w:rsidRPr="006A2C21">
              <w:rPr>
                <w:rFonts w:cs="宋体" w:hint="eastAsia"/>
                <w:color w:val="000000"/>
                <w:kern w:val="0"/>
                <w:sz w:val="24"/>
              </w:rPr>
              <w:t>线性负载）；≤</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100%</w:t>
            </w:r>
            <w:r w:rsidRPr="006A2C21">
              <w:rPr>
                <w:rFonts w:cs="宋体" w:hint="eastAsia"/>
                <w:color w:val="000000"/>
                <w:kern w:val="0"/>
                <w:sz w:val="24"/>
              </w:rPr>
              <w:t>非线性负载）。</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）过载能力：</w:t>
            </w:r>
            <w:r w:rsidRPr="006A2C21">
              <w:rPr>
                <w:rFonts w:cs="宋体" w:hint="eastAsia"/>
                <w:color w:val="000000"/>
                <w:kern w:val="0"/>
                <w:sz w:val="24"/>
              </w:rPr>
              <w:t>105%-110%</w:t>
            </w:r>
            <w:r w:rsidRPr="006A2C21">
              <w:rPr>
                <w:rFonts w:cs="宋体" w:hint="eastAsia"/>
                <w:color w:val="000000"/>
                <w:kern w:val="0"/>
                <w:sz w:val="24"/>
              </w:rPr>
              <w:t>维持时间不小于</w:t>
            </w:r>
            <w:r w:rsidRPr="006A2C21">
              <w:rPr>
                <w:rFonts w:cs="宋体" w:hint="eastAsia"/>
                <w:color w:val="000000"/>
                <w:kern w:val="0"/>
                <w:sz w:val="24"/>
              </w:rPr>
              <w:t>60</w:t>
            </w:r>
            <w:r w:rsidRPr="006A2C21">
              <w:rPr>
                <w:rFonts w:cs="宋体" w:hint="eastAsia"/>
                <w:color w:val="000000"/>
                <w:kern w:val="0"/>
                <w:sz w:val="24"/>
              </w:rPr>
              <w:t>分钟，</w:t>
            </w:r>
            <w:r w:rsidRPr="006A2C21">
              <w:rPr>
                <w:rFonts w:cs="宋体" w:hint="eastAsia"/>
                <w:color w:val="000000"/>
                <w:kern w:val="0"/>
                <w:sz w:val="24"/>
              </w:rPr>
              <w:t>125%</w:t>
            </w:r>
            <w:r w:rsidRPr="006A2C21">
              <w:rPr>
                <w:rFonts w:cs="宋体" w:hint="eastAsia"/>
                <w:color w:val="000000"/>
                <w:kern w:val="0"/>
                <w:sz w:val="24"/>
              </w:rPr>
              <w:t>时维持时间不小于</w:t>
            </w:r>
            <w:r w:rsidRPr="006A2C21">
              <w:rPr>
                <w:rFonts w:cs="宋体" w:hint="eastAsia"/>
                <w:color w:val="000000"/>
                <w:kern w:val="0"/>
                <w:sz w:val="24"/>
              </w:rPr>
              <w:t>10</w:t>
            </w:r>
            <w:r w:rsidRPr="006A2C21">
              <w:rPr>
                <w:rFonts w:cs="宋体" w:hint="eastAsia"/>
                <w:color w:val="000000"/>
                <w:kern w:val="0"/>
                <w:sz w:val="24"/>
              </w:rPr>
              <w:t>分钟，</w:t>
            </w:r>
            <w:r w:rsidRPr="006A2C21">
              <w:rPr>
                <w:rFonts w:cs="宋体" w:hint="eastAsia"/>
                <w:color w:val="000000"/>
                <w:kern w:val="0"/>
                <w:sz w:val="24"/>
              </w:rPr>
              <w:t>150%</w:t>
            </w:r>
            <w:r w:rsidRPr="006A2C21">
              <w:rPr>
                <w:rFonts w:cs="宋体" w:hint="eastAsia"/>
                <w:color w:val="000000"/>
                <w:kern w:val="0"/>
                <w:sz w:val="24"/>
              </w:rPr>
              <w:t>时维持不小于</w:t>
            </w:r>
            <w:r w:rsidRPr="006A2C21">
              <w:rPr>
                <w:rFonts w:cs="宋体" w:hint="eastAsia"/>
                <w:color w:val="000000"/>
                <w:kern w:val="0"/>
                <w:sz w:val="24"/>
              </w:rPr>
              <w:t>1</w:t>
            </w:r>
            <w:r w:rsidRPr="006A2C21">
              <w:rPr>
                <w:rFonts w:cs="宋体" w:hint="eastAsia"/>
                <w:color w:val="000000"/>
                <w:kern w:val="0"/>
                <w:sz w:val="24"/>
              </w:rPr>
              <w:t>分钟。</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）输出频率（</w:t>
            </w:r>
            <w:r w:rsidRPr="006A2C21">
              <w:rPr>
                <w:rFonts w:cs="宋体" w:hint="eastAsia"/>
                <w:color w:val="000000"/>
                <w:kern w:val="0"/>
                <w:sz w:val="24"/>
              </w:rPr>
              <w:t>HZ</w:t>
            </w:r>
            <w:r w:rsidRPr="006A2C21">
              <w:rPr>
                <w:rFonts w:cs="宋体" w:hint="eastAsia"/>
                <w:color w:val="000000"/>
                <w:kern w:val="0"/>
                <w:sz w:val="24"/>
              </w:rPr>
              <w:t>）</w:t>
            </w:r>
            <w:r>
              <w:rPr>
                <w:rFonts w:cs="宋体" w:hint="eastAsia"/>
                <w:color w:val="000000"/>
                <w:kern w:val="0"/>
                <w:sz w:val="24"/>
              </w:rPr>
              <w:t>：</w:t>
            </w:r>
            <w:r w:rsidRPr="006A2C21">
              <w:rPr>
                <w:rFonts w:cs="宋体" w:hint="eastAsia"/>
                <w:color w:val="000000"/>
                <w:kern w:val="0"/>
                <w:sz w:val="24"/>
              </w:rPr>
              <w:t>市电模式：±</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可设置；电池模式：</w:t>
            </w:r>
            <w:r w:rsidRPr="006A2C21">
              <w:rPr>
                <w:rFonts w:cs="宋体" w:hint="eastAsia"/>
                <w:color w:val="000000"/>
                <w:kern w:val="0"/>
                <w:sz w:val="24"/>
              </w:rPr>
              <w:t>50/60</w:t>
            </w:r>
            <w:r w:rsidRPr="006A2C21">
              <w:rPr>
                <w:rFonts w:cs="宋体" w:hint="eastAsia"/>
                <w:color w:val="000000"/>
                <w:kern w:val="0"/>
                <w:sz w:val="24"/>
              </w:rPr>
              <w:t>±</w:t>
            </w:r>
            <w:r w:rsidRPr="006A2C21">
              <w:rPr>
                <w:rFonts w:cs="宋体" w:hint="eastAsia"/>
                <w:color w:val="000000"/>
                <w:kern w:val="0"/>
                <w:sz w:val="24"/>
              </w:rPr>
              <w:t>0.1%</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）系统效率：</w:t>
            </w:r>
            <w:r>
              <w:rPr>
                <w:rFonts w:cs="宋体" w:hint="eastAsia"/>
                <w:color w:val="000000"/>
                <w:kern w:val="0"/>
                <w:sz w:val="24"/>
              </w:rPr>
              <w:t>≥</w:t>
            </w:r>
            <w:r w:rsidRPr="006A2C21">
              <w:rPr>
                <w:rFonts w:cs="宋体" w:hint="eastAsia"/>
                <w:color w:val="000000"/>
                <w:kern w:val="0"/>
                <w:sz w:val="24"/>
              </w:rPr>
              <w:t>96%</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）电池电压：±</w:t>
            </w:r>
            <w:r w:rsidRPr="006A2C21">
              <w:rPr>
                <w:rFonts w:cs="宋体" w:hint="eastAsia"/>
                <w:color w:val="000000"/>
                <w:kern w:val="0"/>
                <w:sz w:val="24"/>
              </w:rPr>
              <w:t>180-</w:t>
            </w:r>
            <w:r w:rsidRPr="006A2C21">
              <w:rPr>
                <w:rFonts w:cs="宋体" w:hint="eastAsia"/>
                <w:color w:val="000000"/>
                <w:kern w:val="0"/>
                <w:sz w:val="24"/>
              </w:rPr>
              <w:t>±</w:t>
            </w:r>
            <w:r w:rsidRPr="006A2C21">
              <w:rPr>
                <w:rFonts w:cs="宋体" w:hint="eastAsia"/>
                <w:color w:val="000000"/>
                <w:kern w:val="0"/>
                <w:sz w:val="24"/>
              </w:rPr>
              <w:t>300VDC</w:t>
            </w:r>
            <w:r w:rsidRPr="006A2C21">
              <w:rPr>
                <w:rFonts w:cs="宋体" w:hint="eastAsia"/>
                <w:color w:val="000000"/>
                <w:kern w:val="0"/>
                <w:sz w:val="24"/>
              </w:rPr>
              <w:t>（</w:t>
            </w:r>
            <w:r w:rsidRPr="006A2C21">
              <w:rPr>
                <w:rFonts w:cs="宋体" w:hint="eastAsia"/>
                <w:color w:val="000000"/>
                <w:kern w:val="0"/>
                <w:sz w:val="24"/>
              </w:rPr>
              <w:t>30-50</w:t>
            </w:r>
            <w:r w:rsidRPr="006A2C21">
              <w:rPr>
                <w:rFonts w:cs="宋体" w:hint="eastAsia"/>
                <w:color w:val="000000"/>
                <w:kern w:val="0"/>
                <w:sz w:val="24"/>
              </w:rPr>
              <w:t>节可选）。</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5A2F">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）主机容量：</w:t>
            </w:r>
            <w:r>
              <w:rPr>
                <w:rFonts w:cs="宋体" w:hint="eastAsia"/>
                <w:color w:val="000000"/>
                <w:kern w:val="0"/>
                <w:sz w:val="24"/>
              </w:rPr>
              <w:t>≥</w:t>
            </w:r>
            <w:r w:rsidRPr="006A2C21">
              <w:rPr>
                <w:rFonts w:cs="宋体" w:hint="eastAsia"/>
                <w:color w:val="000000"/>
                <w:kern w:val="0"/>
                <w:sz w:val="24"/>
              </w:rPr>
              <w:t>300KVA/</w:t>
            </w:r>
            <w:r w:rsidRPr="006A2C21">
              <w:rPr>
                <w:rFonts w:cs="宋体" w:hint="eastAsia"/>
                <w:color w:val="000000"/>
                <w:kern w:val="0"/>
                <w:sz w:val="24"/>
              </w:rPr>
              <w:t>台；主机数量：</w:t>
            </w:r>
            <w:r w:rsidRPr="006A2C21">
              <w:rPr>
                <w:rFonts w:cs="宋体" w:hint="eastAsia"/>
                <w:color w:val="000000"/>
                <w:kern w:val="0"/>
                <w:sz w:val="24"/>
              </w:rPr>
              <w:t>2</w:t>
            </w:r>
            <w:r w:rsidRPr="006A2C21">
              <w:rPr>
                <w:rFonts w:cs="宋体" w:hint="eastAsia"/>
                <w:color w:val="000000"/>
                <w:kern w:val="0"/>
                <w:sz w:val="24"/>
              </w:rPr>
              <w:t>台。</w:t>
            </w:r>
            <w:r w:rsidRPr="00B42A61">
              <w:rPr>
                <w:rFonts w:cs="宋体" w:hint="eastAsia"/>
                <w:color w:val="000000"/>
                <w:kern w:val="0"/>
                <w:sz w:val="24"/>
              </w:rPr>
              <w:t>UPS</w:t>
            </w:r>
            <w:r w:rsidRPr="00B42A61">
              <w:rPr>
                <w:rFonts w:cs="宋体" w:hint="eastAsia"/>
                <w:color w:val="000000"/>
                <w:kern w:val="0"/>
                <w:sz w:val="24"/>
              </w:rPr>
              <w:t>主机与蓄电池为同一品牌</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）并机功能：具备，可直接并机，可</w:t>
            </w:r>
            <w:r w:rsidRPr="006A2C21">
              <w:rPr>
                <w:rFonts w:cs="宋体" w:hint="eastAsia"/>
                <w:color w:val="000000"/>
                <w:kern w:val="0"/>
                <w:sz w:val="24"/>
              </w:rPr>
              <w:t>8</w:t>
            </w:r>
            <w:r w:rsidRPr="006A2C21">
              <w:rPr>
                <w:rFonts w:cs="宋体" w:hint="eastAsia"/>
                <w:color w:val="000000"/>
                <w:kern w:val="0"/>
                <w:sz w:val="24"/>
              </w:rPr>
              <w:t>台并机。</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93B84">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UPS</w:t>
            </w:r>
            <w:r w:rsidRPr="006A2C21">
              <w:rPr>
                <w:rFonts w:cs="宋体" w:hint="eastAsia"/>
                <w:color w:val="000000"/>
                <w:kern w:val="0"/>
                <w:sz w:val="24"/>
              </w:rPr>
              <w:t>采用三电平结构，</w:t>
            </w:r>
            <w:r w:rsidRPr="006A2C21">
              <w:rPr>
                <w:rFonts w:cs="宋体" w:hint="eastAsia"/>
                <w:color w:val="000000"/>
                <w:kern w:val="0"/>
                <w:sz w:val="24"/>
              </w:rPr>
              <w:t>UPS</w:t>
            </w:r>
            <w:r w:rsidRPr="006A2C21">
              <w:rPr>
                <w:rFonts w:cs="宋体" w:hint="eastAsia"/>
                <w:color w:val="000000"/>
                <w:kern w:val="0"/>
                <w:sz w:val="24"/>
              </w:rPr>
              <w:t>可共用电池组，三段式智能充电方式，兼容发电机，支持</w:t>
            </w:r>
            <w:r w:rsidRPr="006A2C21">
              <w:rPr>
                <w:rFonts w:cs="宋体" w:hint="eastAsia"/>
                <w:color w:val="000000"/>
                <w:kern w:val="0"/>
                <w:sz w:val="24"/>
              </w:rPr>
              <w:t>SNMP</w:t>
            </w:r>
            <w:r w:rsidRPr="006A2C21">
              <w:rPr>
                <w:rFonts w:cs="宋体" w:hint="eastAsia"/>
                <w:color w:val="000000"/>
                <w:kern w:val="0"/>
                <w:sz w:val="24"/>
              </w:rPr>
              <w:t>、</w:t>
            </w:r>
            <w:r w:rsidRPr="006A2C21">
              <w:rPr>
                <w:rFonts w:cs="宋体" w:hint="eastAsia"/>
                <w:color w:val="000000"/>
                <w:kern w:val="0"/>
                <w:sz w:val="24"/>
              </w:rPr>
              <w:t>BMS</w:t>
            </w:r>
            <w:r w:rsidRPr="006A2C21">
              <w:rPr>
                <w:rFonts w:cs="宋体" w:hint="eastAsia"/>
                <w:color w:val="000000"/>
                <w:kern w:val="0"/>
                <w:sz w:val="24"/>
              </w:rPr>
              <w:t>接口、</w:t>
            </w:r>
            <w:r w:rsidRPr="006A2C21">
              <w:rPr>
                <w:rFonts w:cs="宋体" w:hint="eastAsia"/>
                <w:color w:val="000000"/>
                <w:kern w:val="0"/>
                <w:sz w:val="24"/>
              </w:rPr>
              <w:t>LBS</w:t>
            </w:r>
            <w:r w:rsidRPr="006A2C21">
              <w:rPr>
                <w:rFonts w:cs="宋体" w:hint="eastAsia"/>
                <w:color w:val="000000"/>
                <w:kern w:val="0"/>
                <w:sz w:val="24"/>
              </w:rPr>
              <w:t>接口等。</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5</w:t>
            </w:r>
            <w:r w:rsidRPr="006A2C21">
              <w:rPr>
                <w:rFonts w:cs="宋体" w:hint="eastAsia"/>
                <w:color w:val="000000"/>
                <w:kern w:val="0"/>
                <w:sz w:val="24"/>
              </w:rPr>
              <w:t>）采用</w:t>
            </w:r>
            <w:r w:rsidRPr="006A2C21">
              <w:rPr>
                <w:rFonts w:cs="宋体" w:hint="eastAsia"/>
                <w:color w:val="000000"/>
                <w:kern w:val="0"/>
                <w:sz w:val="24"/>
              </w:rPr>
              <w:t>12V100AH</w:t>
            </w:r>
            <w:r w:rsidRPr="006A2C21">
              <w:rPr>
                <w:rFonts w:cs="宋体" w:hint="eastAsia"/>
                <w:color w:val="000000"/>
                <w:kern w:val="0"/>
                <w:sz w:val="24"/>
              </w:rPr>
              <w:t>容量的蓄电池</w:t>
            </w:r>
            <w:r w:rsidRPr="006A2C21">
              <w:rPr>
                <w:rFonts w:cs="宋体" w:hint="eastAsia"/>
                <w:color w:val="000000"/>
                <w:kern w:val="0"/>
                <w:sz w:val="24"/>
              </w:rPr>
              <w:t>240</w:t>
            </w:r>
            <w:r w:rsidRPr="006A2C21">
              <w:rPr>
                <w:rFonts w:cs="宋体" w:hint="eastAsia"/>
                <w:color w:val="000000"/>
                <w:kern w:val="0"/>
                <w:sz w:val="24"/>
              </w:rPr>
              <w:t>节。</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6</w:t>
            </w:r>
            <w:r w:rsidRPr="006A2C21">
              <w:rPr>
                <w:rFonts w:cs="宋体" w:hint="eastAsia"/>
                <w:color w:val="000000"/>
                <w:kern w:val="0"/>
                <w:sz w:val="24"/>
              </w:rPr>
              <w:t>）蓄电池要求在正常浮</w:t>
            </w:r>
            <w:proofErr w:type="gramStart"/>
            <w:r w:rsidRPr="006A2C21">
              <w:rPr>
                <w:rFonts w:cs="宋体" w:hint="eastAsia"/>
                <w:color w:val="000000"/>
                <w:kern w:val="0"/>
                <w:sz w:val="24"/>
              </w:rPr>
              <w:t>充状态</w:t>
            </w:r>
            <w:proofErr w:type="gramEnd"/>
            <w:r w:rsidRPr="006A2C21">
              <w:rPr>
                <w:rFonts w:cs="宋体" w:hint="eastAsia"/>
                <w:color w:val="000000"/>
                <w:kern w:val="0"/>
                <w:sz w:val="24"/>
              </w:rPr>
              <w:t>下设计寿命不小于</w:t>
            </w:r>
            <w:r w:rsidRPr="006A2C21">
              <w:rPr>
                <w:rFonts w:cs="宋体" w:hint="eastAsia"/>
                <w:color w:val="000000"/>
                <w:kern w:val="0"/>
                <w:sz w:val="24"/>
              </w:rPr>
              <w:t>10</w:t>
            </w:r>
            <w:r w:rsidRPr="006A2C21">
              <w:rPr>
                <w:rFonts w:cs="宋体" w:hint="eastAsia"/>
                <w:color w:val="000000"/>
                <w:kern w:val="0"/>
                <w:sz w:val="24"/>
              </w:rPr>
              <w:t>年</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17</w:t>
            </w:r>
            <w:r w:rsidRPr="006A2C21">
              <w:rPr>
                <w:rFonts w:cs="宋体" w:hint="eastAsia"/>
                <w:color w:val="000000"/>
                <w:kern w:val="0"/>
                <w:sz w:val="24"/>
              </w:rPr>
              <w:t>）蓄电池在静置</w:t>
            </w:r>
            <w:r w:rsidRPr="006A2C21">
              <w:rPr>
                <w:rFonts w:cs="宋体" w:hint="eastAsia"/>
                <w:color w:val="000000"/>
                <w:kern w:val="0"/>
                <w:sz w:val="24"/>
              </w:rPr>
              <w:t>28</w:t>
            </w:r>
            <w:r w:rsidRPr="006A2C21">
              <w:rPr>
                <w:rFonts w:cs="宋体" w:hint="eastAsia"/>
                <w:color w:val="000000"/>
                <w:kern w:val="0"/>
                <w:sz w:val="24"/>
              </w:rPr>
              <w:t>天后其蓄电池容量保存率≥</w:t>
            </w:r>
            <w:r w:rsidRPr="006A2C21">
              <w:rPr>
                <w:rFonts w:cs="宋体" w:hint="eastAsia"/>
                <w:color w:val="000000"/>
                <w:kern w:val="0"/>
                <w:sz w:val="24"/>
              </w:rPr>
              <w:t>97%</w:t>
            </w:r>
            <w:r w:rsidRPr="006A2C21">
              <w:rPr>
                <w:rFonts w:cs="宋体" w:hint="eastAsia"/>
                <w:color w:val="000000"/>
                <w:kern w:val="0"/>
                <w:sz w:val="24"/>
              </w:rPr>
              <w:t>，蓄电池密封反应效率不低于</w:t>
            </w:r>
            <w:r w:rsidRPr="006A2C21">
              <w:rPr>
                <w:rFonts w:cs="宋体" w:hint="eastAsia"/>
                <w:color w:val="000000"/>
                <w:kern w:val="0"/>
                <w:sz w:val="24"/>
              </w:rPr>
              <w:t>97%</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18</w:t>
            </w:r>
            <w:r w:rsidRPr="006A2C21">
              <w:rPr>
                <w:rFonts w:cs="宋体" w:hint="eastAsia"/>
                <w:color w:val="000000"/>
                <w:kern w:val="0"/>
                <w:sz w:val="24"/>
              </w:rPr>
              <w:t>）蓄电池的安全阀有自动开启和关闭的功能，</w:t>
            </w:r>
            <w:proofErr w:type="gramStart"/>
            <w:r w:rsidRPr="006A2C21">
              <w:rPr>
                <w:rFonts w:cs="宋体" w:hint="eastAsia"/>
                <w:color w:val="000000"/>
                <w:kern w:val="0"/>
                <w:sz w:val="24"/>
              </w:rPr>
              <w:t>开阀压应是</w:t>
            </w:r>
            <w:proofErr w:type="gramEnd"/>
            <w:r w:rsidRPr="006A2C21">
              <w:rPr>
                <w:rFonts w:cs="宋体" w:hint="eastAsia"/>
                <w:color w:val="000000"/>
                <w:kern w:val="0"/>
                <w:sz w:val="24"/>
              </w:rPr>
              <w:t>10</w:t>
            </w:r>
            <w:r w:rsidRPr="006A2C21">
              <w:rPr>
                <w:rFonts w:cs="宋体" w:hint="eastAsia"/>
                <w:color w:val="000000"/>
                <w:kern w:val="0"/>
                <w:sz w:val="24"/>
              </w:rPr>
              <w:t>～</w:t>
            </w:r>
            <w:r w:rsidRPr="006A2C21">
              <w:rPr>
                <w:rFonts w:cs="宋体" w:hint="eastAsia"/>
                <w:color w:val="000000"/>
                <w:kern w:val="0"/>
                <w:sz w:val="24"/>
              </w:rPr>
              <w:t>35kPa</w:t>
            </w:r>
            <w:r w:rsidRPr="006A2C21">
              <w:rPr>
                <w:rFonts w:cs="宋体" w:hint="eastAsia"/>
                <w:color w:val="000000"/>
                <w:kern w:val="0"/>
                <w:sz w:val="24"/>
              </w:rPr>
              <w:t>，闭</w:t>
            </w:r>
            <w:proofErr w:type="gramStart"/>
            <w:r w:rsidRPr="006A2C21">
              <w:rPr>
                <w:rFonts w:cs="宋体" w:hint="eastAsia"/>
                <w:color w:val="000000"/>
                <w:kern w:val="0"/>
                <w:sz w:val="24"/>
              </w:rPr>
              <w:t>阀压应</w:t>
            </w:r>
            <w:proofErr w:type="gramEnd"/>
            <w:r w:rsidRPr="006A2C21">
              <w:rPr>
                <w:rFonts w:cs="宋体" w:hint="eastAsia"/>
                <w:color w:val="000000"/>
                <w:kern w:val="0"/>
                <w:sz w:val="24"/>
              </w:rPr>
              <w:t>是</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30kPa</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19</w:t>
            </w:r>
            <w:r w:rsidRPr="006A2C21">
              <w:rPr>
                <w:rFonts w:cs="宋体" w:hint="eastAsia"/>
                <w:color w:val="000000"/>
                <w:kern w:val="0"/>
                <w:sz w:val="24"/>
              </w:rPr>
              <w:t>）蓄电池具有配套防漏液产品措施或解决方案</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0</w:t>
            </w:r>
            <w:r w:rsidRPr="006A2C21">
              <w:rPr>
                <w:rFonts w:cs="宋体" w:hint="eastAsia"/>
                <w:color w:val="000000"/>
                <w:kern w:val="0"/>
                <w:sz w:val="24"/>
              </w:rPr>
              <w:t>）蓄电池组应配置直流断路器。</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1</w:t>
            </w:r>
            <w:r w:rsidRPr="006A2C21">
              <w:rPr>
                <w:rFonts w:cs="宋体" w:hint="eastAsia"/>
                <w:color w:val="000000"/>
                <w:kern w:val="0"/>
                <w:sz w:val="24"/>
              </w:rPr>
              <w:t>）配备相应的符合现场安装环境的电池柜及底座。</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2</w:t>
            </w:r>
            <w:r w:rsidRPr="006A2C21">
              <w:rPr>
                <w:rFonts w:cs="宋体" w:hint="eastAsia"/>
                <w:color w:val="000000"/>
                <w:kern w:val="0"/>
                <w:sz w:val="24"/>
              </w:rPr>
              <w:t>）配备相应的以及相关的电池连接线、和输入输出线缆。</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6D4623">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tcPr>
          <w:p w:rsidR="007F3728" w:rsidRPr="008B19CC" w:rsidRDefault="007F3728" w:rsidP="007D671A">
            <w:pPr>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23</w:t>
            </w:r>
            <w:r w:rsidRPr="008B19CC">
              <w:rPr>
                <w:rFonts w:cs="宋体" w:hint="eastAsia"/>
                <w:kern w:val="0"/>
                <w:sz w:val="24"/>
              </w:rPr>
              <w:t>）蓄电池</w:t>
            </w:r>
            <w:r w:rsidR="007D671A" w:rsidRPr="008B19CC">
              <w:rPr>
                <w:rFonts w:cs="宋体" w:hint="eastAsia"/>
                <w:kern w:val="0"/>
                <w:sz w:val="24"/>
              </w:rPr>
              <w:t>满足</w:t>
            </w:r>
            <w:r w:rsidRPr="008B19CC">
              <w:rPr>
                <w:rFonts w:cs="宋体" w:hint="eastAsia"/>
                <w:kern w:val="0"/>
                <w:sz w:val="24"/>
              </w:rPr>
              <w:t>泰尔认证</w:t>
            </w:r>
            <w:r w:rsidR="007D671A" w:rsidRPr="008B19CC">
              <w:rPr>
                <w:rFonts w:cs="宋体" w:hint="eastAsia"/>
                <w:kern w:val="0"/>
                <w:sz w:val="24"/>
              </w:rPr>
              <w:t>标准要求和</w:t>
            </w:r>
            <w:r w:rsidRPr="008B19CC">
              <w:rPr>
                <w:rFonts w:cs="宋体" w:hint="eastAsia"/>
                <w:kern w:val="0"/>
                <w:sz w:val="24"/>
              </w:rPr>
              <w:t>8</w:t>
            </w:r>
            <w:r w:rsidRPr="008B19CC">
              <w:rPr>
                <w:rFonts w:cs="宋体" w:hint="eastAsia"/>
                <w:kern w:val="0"/>
                <w:sz w:val="24"/>
              </w:rPr>
              <w:t>、</w:t>
            </w:r>
            <w:r w:rsidRPr="008B19CC">
              <w:rPr>
                <w:rFonts w:cs="宋体" w:hint="eastAsia"/>
                <w:kern w:val="0"/>
                <w:sz w:val="24"/>
              </w:rPr>
              <w:t>9</w:t>
            </w:r>
            <w:r w:rsidRPr="008B19CC">
              <w:rPr>
                <w:rFonts w:cs="宋体" w:hint="eastAsia"/>
                <w:kern w:val="0"/>
                <w:sz w:val="24"/>
              </w:rPr>
              <w:t>级烈度抗震性能检测</w:t>
            </w:r>
            <w:r w:rsidR="007D671A" w:rsidRPr="008B19CC">
              <w:rPr>
                <w:rFonts w:cs="宋体" w:hint="eastAsia"/>
                <w:kern w:val="0"/>
                <w:sz w:val="24"/>
              </w:rPr>
              <w:t>要求</w:t>
            </w:r>
            <w:r w:rsidRPr="008B19C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bCs/>
                <w:color w:val="000000"/>
                <w:kern w:val="0"/>
                <w:sz w:val="24"/>
              </w:rPr>
            </w:pPr>
            <w:r>
              <w:rPr>
                <w:rFonts w:cs="宋体" w:hint="eastAsia"/>
                <w:bCs/>
                <w:color w:val="000000"/>
                <w:kern w:val="0"/>
                <w:sz w:val="24"/>
              </w:rPr>
              <w:t>8</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UPS</w:t>
            </w:r>
            <w:r>
              <w:rPr>
                <w:rFonts w:cs="宋体" w:hint="eastAsia"/>
                <w:color w:val="000000"/>
                <w:kern w:val="0"/>
                <w:sz w:val="24"/>
              </w:rPr>
              <w:t>（二）</w:t>
            </w: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w:t>
            </w:r>
            <w:r w:rsidRPr="008B19CC">
              <w:rPr>
                <w:rFonts w:cs="宋体" w:hint="eastAsia"/>
                <w:kern w:val="0"/>
                <w:sz w:val="24"/>
              </w:rPr>
              <w:t>）要求</w:t>
            </w:r>
            <w:r w:rsidRPr="008B19CC">
              <w:rPr>
                <w:rFonts w:cs="宋体" w:hint="eastAsia"/>
                <w:kern w:val="0"/>
                <w:sz w:val="24"/>
              </w:rPr>
              <w:t>UPS</w:t>
            </w:r>
            <w:r w:rsidRPr="008B19CC">
              <w:rPr>
                <w:rFonts w:cs="宋体" w:hint="eastAsia"/>
                <w:kern w:val="0"/>
                <w:sz w:val="24"/>
              </w:rPr>
              <w:t>为三进三出，双变换纯在线式。</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694587"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694587" w:rsidP="00DD29B1">
            <w:pPr>
              <w:widowControl/>
              <w:adjustRightInd w:val="0"/>
              <w:snapToGrid w:val="0"/>
              <w:jc w:val="center"/>
              <w:rPr>
                <w:rFonts w:cs="宋体"/>
                <w:color w:val="000000"/>
                <w:kern w:val="0"/>
                <w:sz w:val="24"/>
              </w:rPr>
            </w:pPr>
            <w:r>
              <w:rPr>
                <w:rFonts w:cs="宋体" w:hint="eastAsia"/>
                <w:color w:val="000000"/>
                <w:kern w:val="0"/>
                <w:sz w:val="24"/>
              </w:rPr>
              <w:t>内</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2</w:t>
            </w:r>
            <w:r w:rsidRPr="008B19CC">
              <w:rPr>
                <w:rFonts w:cs="宋体" w:hint="eastAsia"/>
                <w:kern w:val="0"/>
                <w:sz w:val="24"/>
              </w:rPr>
              <w:t>）输入电压：</w:t>
            </w:r>
            <w:r w:rsidRPr="008B19CC">
              <w:rPr>
                <w:rFonts w:cs="宋体" w:hint="eastAsia"/>
                <w:kern w:val="0"/>
                <w:sz w:val="24"/>
              </w:rPr>
              <w:t>380/400/415VAC</w:t>
            </w:r>
            <w:r w:rsidRPr="008B19CC">
              <w:rPr>
                <w:rFonts w:cs="宋体" w:hint="eastAsia"/>
                <w:kern w:val="0"/>
                <w:sz w:val="24"/>
              </w:rPr>
              <w:t>（线电压）</w:t>
            </w:r>
            <w:r w:rsidR="00093E50"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3</w:t>
            </w:r>
            <w:r w:rsidRPr="008B19CC">
              <w:rPr>
                <w:rFonts w:cs="宋体" w:hint="eastAsia"/>
                <w:kern w:val="0"/>
                <w:sz w:val="24"/>
              </w:rPr>
              <w:t>）输出功率因数：≥</w:t>
            </w:r>
            <w:r w:rsidRPr="008B19CC">
              <w:rPr>
                <w:rFonts w:cs="宋体" w:hint="eastAsia"/>
                <w:kern w:val="0"/>
                <w:sz w:val="24"/>
              </w:rPr>
              <w:t>0.9</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4</w:t>
            </w:r>
            <w:r w:rsidRPr="008B19CC">
              <w:rPr>
                <w:rFonts w:cs="宋体" w:hint="eastAsia"/>
                <w:kern w:val="0"/>
                <w:sz w:val="24"/>
              </w:rPr>
              <w:t>）系统效率：≥</w:t>
            </w:r>
            <w:r w:rsidRPr="008B19CC">
              <w:rPr>
                <w:rFonts w:cs="宋体" w:hint="eastAsia"/>
                <w:kern w:val="0"/>
                <w:sz w:val="24"/>
              </w:rPr>
              <w:t>96%</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FA7922">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5</w:t>
            </w:r>
            <w:r w:rsidRPr="008B19CC">
              <w:rPr>
                <w:rFonts w:cs="宋体" w:hint="eastAsia"/>
                <w:kern w:val="0"/>
                <w:sz w:val="24"/>
              </w:rPr>
              <w:t>）电池电压：±</w:t>
            </w:r>
            <w:r w:rsidRPr="008B19CC">
              <w:rPr>
                <w:rFonts w:cs="宋体" w:hint="eastAsia"/>
                <w:kern w:val="0"/>
                <w:sz w:val="24"/>
              </w:rPr>
              <w:t>192-</w:t>
            </w:r>
            <w:r w:rsidRPr="008B19CC">
              <w:rPr>
                <w:rFonts w:cs="宋体" w:hint="eastAsia"/>
                <w:kern w:val="0"/>
                <w:sz w:val="24"/>
              </w:rPr>
              <w:t>±</w:t>
            </w:r>
            <w:r w:rsidRPr="008B19CC">
              <w:rPr>
                <w:rFonts w:cs="宋体" w:hint="eastAsia"/>
                <w:kern w:val="0"/>
                <w:sz w:val="24"/>
              </w:rPr>
              <w:t>264VDC</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6</w:t>
            </w:r>
            <w:r w:rsidRPr="008B19CC">
              <w:rPr>
                <w:rFonts w:cs="宋体" w:hint="eastAsia"/>
                <w:kern w:val="0"/>
                <w:sz w:val="24"/>
              </w:rPr>
              <w:t>）主机容量：≥</w:t>
            </w:r>
            <w:r w:rsidRPr="008B19CC">
              <w:rPr>
                <w:rFonts w:cs="宋体" w:hint="eastAsia"/>
                <w:kern w:val="0"/>
                <w:sz w:val="24"/>
              </w:rPr>
              <w:t>80KVA</w:t>
            </w:r>
            <w:r w:rsidRPr="008B19CC">
              <w:rPr>
                <w:rFonts w:cs="宋体" w:hint="eastAsia"/>
                <w:kern w:val="0"/>
                <w:sz w:val="24"/>
              </w:rPr>
              <w:t>；主机数量：</w:t>
            </w:r>
            <w:r w:rsidRPr="008B19CC">
              <w:rPr>
                <w:rFonts w:cs="宋体" w:hint="eastAsia"/>
                <w:kern w:val="0"/>
                <w:sz w:val="24"/>
              </w:rPr>
              <w:t>1</w:t>
            </w:r>
            <w:r w:rsidRPr="008B19CC">
              <w:rPr>
                <w:rFonts w:cs="宋体" w:hint="eastAsia"/>
                <w:kern w:val="0"/>
                <w:sz w:val="24"/>
              </w:rPr>
              <w:t>台。</w:t>
            </w:r>
            <w:r w:rsidRPr="008B19CC">
              <w:rPr>
                <w:rFonts w:cs="宋体" w:hint="eastAsia"/>
                <w:kern w:val="0"/>
                <w:sz w:val="24"/>
              </w:rPr>
              <w:t>UPS</w:t>
            </w:r>
            <w:r w:rsidRPr="008B19CC">
              <w:rPr>
                <w:rFonts w:cs="宋体" w:hint="eastAsia"/>
                <w:kern w:val="0"/>
                <w:sz w:val="24"/>
              </w:rPr>
              <w:t>主机与蓄电池为同一品牌。</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7</w:t>
            </w:r>
            <w:r w:rsidRPr="008B19CC">
              <w:rPr>
                <w:rFonts w:cs="宋体" w:hint="eastAsia"/>
                <w:kern w:val="0"/>
                <w:sz w:val="24"/>
              </w:rPr>
              <w:t>）采用</w:t>
            </w:r>
            <w:r w:rsidRPr="008B19CC">
              <w:rPr>
                <w:rFonts w:cs="宋体" w:hint="eastAsia"/>
                <w:kern w:val="0"/>
                <w:sz w:val="24"/>
              </w:rPr>
              <w:t>12V100AH</w:t>
            </w:r>
            <w:r w:rsidRPr="008B19CC">
              <w:rPr>
                <w:rFonts w:cs="宋体" w:hint="eastAsia"/>
                <w:kern w:val="0"/>
                <w:sz w:val="24"/>
              </w:rPr>
              <w:t>容量的蓄电池</w:t>
            </w:r>
            <w:r w:rsidRPr="008B19CC">
              <w:rPr>
                <w:rFonts w:cs="宋体" w:hint="eastAsia"/>
                <w:kern w:val="0"/>
                <w:sz w:val="24"/>
              </w:rPr>
              <w:t>96</w:t>
            </w:r>
            <w:r w:rsidRPr="008B19CC">
              <w:rPr>
                <w:rFonts w:cs="宋体" w:hint="eastAsia"/>
                <w:kern w:val="0"/>
                <w:sz w:val="24"/>
              </w:rPr>
              <w:t>节。</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8</w:t>
            </w:r>
            <w:r w:rsidRPr="008B19CC">
              <w:rPr>
                <w:rFonts w:cs="宋体" w:hint="eastAsia"/>
                <w:kern w:val="0"/>
                <w:sz w:val="24"/>
              </w:rPr>
              <w:t>）蓄电池要求在正常浮</w:t>
            </w:r>
            <w:proofErr w:type="gramStart"/>
            <w:r w:rsidRPr="008B19CC">
              <w:rPr>
                <w:rFonts w:cs="宋体" w:hint="eastAsia"/>
                <w:kern w:val="0"/>
                <w:sz w:val="24"/>
              </w:rPr>
              <w:t>充状态</w:t>
            </w:r>
            <w:proofErr w:type="gramEnd"/>
            <w:r w:rsidRPr="008B19CC">
              <w:rPr>
                <w:rFonts w:cs="宋体" w:hint="eastAsia"/>
                <w:kern w:val="0"/>
                <w:sz w:val="24"/>
              </w:rPr>
              <w:t>下设计寿命不小于</w:t>
            </w:r>
            <w:r w:rsidRPr="008B19CC">
              <w:rPr>
                <w:rFonts w:cs="宋体" w:hint="eastAsia"/>
                <w:kern w:val="0"/>
                <w:sz w:val="24"/>
              </w:rPr>
              <w:t>10</w:t>
            </w:r>
            <w:r w:rsidRPr="008B19CC">
              <w:rPr>
                <w:rFonts w:cs="宋体" w:hint="eastAsia"/>
                <w:kern w:val="0"/>
                <w:sz w:val="24"/>
              </w:rPr>
              <w:t>年</w:t>
            </w:r>
            <w:r w:rsidR="00093E50"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9</w:t>
            </w:r>
            <w:r w:rsidRPr="008B19CC">
              <w:rPr>
                <w:rFonts w:cs="宋体" w:hint="eastAsia"/>
                <w:kern w:val="0"/>
                <w:sz w:val="24"/>
              </w:rPr>
              <w:t>）要求蓄电池可提供阻燃槽盖，使电池更安全且具有更长的寿命。</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10</w:t>
            </w:r>
            <w:r w:rsidRPr="008B19CC">
              <w:rPr>
                <w:rFonts w:cs="宋体" w:hint="eastAsia"/>
                <w:kern w:val="0"/>
                <w:sz w:val="24"/>
              </w:rPr>
              <w:t>）蓄电池组应配置直流断路器。</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11</w:t>
            </w:r>
            <w:r w:rsidRPr="008B19CC">
              <w:rPr>
                <w:rFonts w:cs="宋体" w:hint="eastAsia"/>
                <w:kern w:val="0"/>
                <w:sz w:val="24"/>
              </w:rPr>
              <w:t>）配备相应的符合现场安装环境的电池柜及底座。</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12</w:t>
            </w:r>
            <w:r w:rsidRPr="008B19CC">
              <w:rPr>
                <w:rFonts w:cs="宋体" w:hint="eastAsia"/>
                <w:kern w:val="0"/>
                <w:sz w:val="24"/>
              </w:rPr>
              <w:t>）配备相应的以及相关的电池连接线、和输入输出线缆。</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6D4623">
        <w:trPr>
          <w:jc w:val="center"/>
        </w:trPr>
        <w:tc>
          <w:tcPr>
            <w:tcW w:w="722" w:type="dxa"/>
            <w:vMerge/>
            <w:vAlign w:val="center"/>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tcPr>
          <w:p w:rsidR="007F3728" w:rsidRPr="008B19CC" w:rsidRDefault="007F3728" w:rsidP="007F3728">
            <w:pPr>
              <w:widowControl/>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13</w:t>
            </w:r>
            <w:r w:rsidRPr="008B19CC">
              <w:rPr>
                <w:rFonts w:cs="宋体" w:hint="eastAsia"/>
                <w:kern w:val="0"/>
                <w:sz w:val="24"/>
              </w:rPr>
              <w:t>）</w:t>
            </w:r>
            <w:r w:rsidR="007D671A" w:rsidRPr="008B19CC">
              <w:rPr>
                <w:rFonts w:cs="宋体" w:hint="eastAsia"/>
                <w:kern w:val="0"/>
                <w:sz w:val="24"/>
              </w:rPr>
              <w:t>蓄电池满足泰尔认证标准要求和</w:t>
            </w:r>
            <w:r w:rsidR="007D671A" w:rsidRPr="008B19CC">
              <w:rPr>
                <w:rFonts w:cs="宋体" w:hint="eastAsia"/>
                <w:kern w:val="0"/>
                <w:sz w:val="24"/>
              </w:rPr>
              <w:t>8</w:t>
            </w:r>
            <w:r w:rsidR="007D671A" w:rsidRPr="008B19CC">
              <w:rPr>
                <w:rFonts w:cs="宋体" w:hint="eastAsia"/>
                <w:kern w:val="0"/>
                <w:sz w:val="24"/>
              </w:rPr>
              <w:t>、</w:t>
            </w:r>
            <w:r w:rsidR="007D671A" w:rsidRPr="008B19CC">
              <w:rPr>
                <w:rFonts w:cs="宋体" w:hint="eastAsia"/>
                <w:kern w:val="0"/>
                <w:sz w:val="24"/>
              </w:rPr>
              <w:t>9</w:t>
            </w:r>
            <w:r w:rsidR="007D671A" w:rsidRPr="008B19CC">
              <w:rPr>
                <w:rFonts w:cs="宋体" w:hint="eastAsia"/>
                <w:kern w:val="0"/>
                <w:sz w:val="24"/>
              </w:rPr>
              <w:t>级烈度抗震性能检测要求</w:t>
            </w:r>
            <w:r w:rsidRPr="008B19C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bl>
    <w:p w:rsidR="00BB253A" w:rsidRDefault="000F6CEA" w:rsidP="002A1FBA">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第三包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4252"/>
        <w:gridCol w:w="724"/>
        <w:gridCol w:w="724"/>
        <w:gridCol w:w="725"/>
        <w:gridCol w:w="1059"/>
      </w:tblGrid>
      <w:tr w:rsidR="00F65ADA" w:rsidRPr="00F65ADA" w:rsidTr="00231DFB">
        <w:trPr>
          <w:tblHeader/>
          <w:jc w:val="center"/>
        </w:trPr>
        <w:tc>
          <w:tcPr>
            <w:tcW w:w="738"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序号</w:t>
            </w:r>
          </w:p>
        </w:tc>
        <w:tc>
          <w:tcPr>
            <w:tcW w:w="1276"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采购标的</w:t>
            </w:r>
          </w:p>
        </w:tc>
        <w:tc>
          <w:tcPr>
            <w:tcW w:w="4252"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技术参数</w:t>
            </w:r>
          </w:p>
        </w:tc>
        <w:tc>
          <w:tcPr>
            <w:tcW w:w="724"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单位</w:t>
            </w:r>
          </w:p>
        </w:tc>
        <w:tc>
          <w:tcPr>
            <w:tcW w:w="724"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数量</w:t>
            </w:r>
          </w:p>
        </w:tc>
        <w:tc>
          <w:tcPr>
            <w:tcW w:w="725" w:type="dxa"/>
            <w:vAlign w:val="center"/>
          </w:tcPr>
          <w:p w:rsidR="00F65ADA" w:rsidRPr="00F65ADA" w:rsidRDefault="00F65ADA" w:rsidP="001876F4">
            <w:pPr>
              <w:widowControl/>
              <w:jc w:val="center"/>
              <w:rPr>
                <w:rFonts w:cs="宋体"/>
                <w:bCs/>
                <w:color w:val="000000"/>
                <w:kern w:val="0"/>
                <w:sz w:val="24"/>
              </w:rPr>
            </w:pPr>
            <w:r w:rsidRPr="00F65ADA">
              <w:rPr>
                <w:rFonts w:cs="宋体" w:hint="eastAsia"/>
                <w:bCs/>
                <w:color w:val="000000"/>
                <w:kern w:val="0"/>
                <w:sz w:val="24"/>
              </w:rPr>
              <w:t>行业</w:t>
            </w:r>
          </w:p>
        </w:tc>
        <w:tc>
          <w:tcPr>
            <w:tcW w:w="1059" w:type="dxa"/>
            <w:vAlign w:val="center"/>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集采目录内外</w:t>
            </w:r>
          </w:p>
        </w:tc>
      </w:tr>
      <w:tr w:rsidR="00555E44" w:rsidRPr="00F65ADA" w:rsidTr="00231DFB">
        <w:trPr>
          <w:jc w:val="center"/>
        </w:trPr>
        <w:tc>
          <w:tcPr>
            <w:tcW w:w="738"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1</w:t>
            </w:r>
          </w:p>
        </w:tc>
        <w:tc>
          <w:tcPr>
            <w:tcW w:w="1276"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555E44">
              <w:rPr>
                <w:rFonts w:cs="宋体" w:hint="eastAsia"/>
                <w:color w:val="000000"/>
                <w:kern w:val="0"/>
                <w:sz w:val="24"/>
              </w:rPr>
              <w:t>▲</w:t>
            </w: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点阵屏幕——天津市海洋观测网数据中心视频会商室</w:t>
            </w:r>
          </w:p>
        </w:tc>
        <w:tc>
          <w:tcPr>
            <w:tcW w:w="4252" w:type="dxa"/>
            <w:shd w:val="clear" w:color="auto" w:fill="auto"/>
            <w:vAlign w:val="center"/>
          </w:tcPr>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w:t>
            </w:r>
            <w:r w:rsidRPr="00555E44">
              <w:rPr>
                <w:rFonts w:cs="宋体" w:hint="eastAsia"/>
                <w:color w:val="000000"/>
                <w:kern w:val="0"/>
                <w:sz w:val="24"/>
              </w:rPr>
              <w:t>、满屏分辨率（宽</w:t>
            </w:r>
            <w:r w:rsidRPr="00555E44">
              <w:rPr>
                <w:rFonts w:cs="宋体" w:hint="eastAsia"/>
                <w:color w:val="000000"/>
                <w:kern w:val="0"/>
                <w:sz w:val="24"/>
              </w:rPr>
              <w:t>*</w:t>
            </w:r>
            <w:r w:rsidRPr="00555E44">
              <w:rPr>
                <w:rFonts w:cs="宋体" w:hint="eastAsia"/>
                <w:color w:val="000000"/>
                <w:kern w:val="0"/>
                <w:sz w:val="24"/>
              </w:rPr>
              <w:t>高）≥</w:t>
            </w:r>
            <w:r w:rsidRPr="00555E44">
              <w:rPr>
                <w:rFonts w:cs="宋体" w:hint="eastAsia"/>
                <w:color w:val="000000"/>
                <w:kern w:val="0"/>
                <w:sz w:val="24"/>
              </w:rPr>
              <w:t>8320*2520</w:t>
            </w:r>
            <w:r w:rsidRPr="00555E44">
              <w:rPr>
                <w:rFonts w:cs="宋体" w:hint="eastAsia"/>
                <w:color w:val="000000"/>
                <w:kern w:val="0"/>
                <w:sz w:val="24"/>
              </w:rPr>
              <w:t>，显示尺寸（宽</w:t>
            </w:r>
            <w:r w:rsidRPr="00555E44">
              <w:rPr>
                <w:rFonts w:cs="宋体" w:hint="eastAsia"/>
                <w:color w:val="000000"/>
                <w:kern w:val="0"/>
                <w:sz w:val="24"/>
              </w:rPr>
              <w:t>*</w:t>
            </w:r>
            <w:r w:rsidRPr="00555E44">
              <w:rPr>
                <w:rFonts w:cs="宋体" w:hint="eastAsia"/>
                <w:color w:val="000000"/>
                <w:kern w:val="0"/>
                <w:sz w:val="24"/>
              </w:rPr>
              <w:t>高）≥</w:t>
            </w:r>
            <w:r w:rsidRPr="00555E44">
              <w:rPr>
                <w:rFonts w:cs="宋体" w:hint="eastAsia"/>
                <w:color w:val="000000"/>
                <w:kern w:val="0"/>
                <w:sz w:val="24"/>
              </w:rPr>
              <w:t>7.8m*2.3625m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2</w:t>
            </w:r>
            <w:r w:rsidRPr="00555E44">
              <w:rPr>
                <w:rFonts w:cs="宋体" w:hint="eastAsia"/>
                <w:color w:val="000000"/>
                <w:kern w:val="0"/>
                <w:sz w:val="24"/>
              </w:rPr>
              <w:t>、像素间距≤</w:t>
            </w:r>
            <w:r w:rsidRPr="00555E44">
              <w:rPr>
                <w:rFonts w:cs="宋体" w:hint="eastAsia"/>
                <w:color w:val="000000"/>
                <w:kern w:val="0"/>
                <w:sz w:val="24"/>
              </w:rPr>
              <w:t>0.9375mm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w:t>
            </w:r>
            <w:r w:rsidRPr="00555E44">
              <w:rPr>
                <w:rFonts w:cs="宋体" w:hint="eastAsia"/>
                <w:color w:val="000000"/>
                <w:kern w:val="0"/>
                <w:sz w:val="24"/>
              </w:rPr>
              <w:t>3</w:t>
            </w:r>
            <w:r>
              <w:rPr>
                <w:rFonts w:cs="宋体" w:hint="eastAsia"/>
                <w:color w:val="000000"/>
                <w:kern w:val="0"/>
                <w:sz w:val="24"/>
              </w:rPr>
              <w:t>、</w:t>
            </w:r>
            <w:r w:rsidRPr="00555E44">
              <w:rPr>
                <w:rFonts w:cs="宋体" w:hint="eastAsia"/>
                <w:color w:val="000000"/>
                <w:kern w:val="0"/>
                <w:sz w:val="24"/>
              </w:rPr>
              <w:t>像素构成：</w:t>
            </w:r>
            <w:r w:rsidRPr="00555E44">
              <w:rPr>
                <w:rFonts w:cs="宋体" w:hint="eastAsia"/>
                <w:color w:val="000000"/>
                <w:kern w:val="0"/>
                <w:sz w:val="24"/>
              </w:rPr>
              <w:t xml:space="preserve">1R1G1B </w:t>
            </w:r>
            <w:r w:rsidRPr="00555E44">
              <w:rPr>
                <w:rFonts w:cs="宋体" w:hint="eastAsia"/>
                <w:color w:val="000000"/>
                <w:kern w:val="0"/>
                <w:sz w:val="24"/>
              </w:rPr>
              <w:t>全倒装集成三合一</w:t>
            </w:r>
            <w:r w:rsidRPr="00555E44">
              <w:rPr>
                <w:rFonts w:cs="宋体" w:hint="eastAsia"/>
                <w:color w:val="000000"/>
                <w:kern w:val="0"/>
                <w:sz w:val="24"/>
              </w:rPr>
              <w:t xml:space="preserve"> COB </w:t>
            </w:r>
            <w:r w:rsidRPr="00555E44">
              <w:rPr>
                <w:rFonts w:cs="宋体" w:hint="eastAsia"/>
                <w:color w:val="000000"/>
                <w:kern w:val="0"/>
                <w:sz w:val="24"/>
              </w:rPr>
              <w:t>封装实像素。</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4</w:t>
            </w:r>
            <w:r w:rsidRPr="00555E44">
              <w:rPr>
                <w:rFonts w:cs="宋体" w:hint="eastAsia"/>
                <w:color w:val="000000"/>
                <w:kern w:val="0"/>
                <w:sz w:val="24"/>
              </w:rPr>
              <w:t>、箱体类型：箱体及后壳均采用压铸铝合金材质，整体压铸，一次成型。</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w:t>
            </w:r>
            <w:r w:rsidRPr="00555E44">
              <w:rPr>
                <w:rFonts w:cs="宋体" w:hint="eastAsia"/>
                <w:color w:val="000000"/>
                <w:kern w:val="0"/>
                <w:sz w:val="24"/>
              </w:rPr>
              <w:t>5</w:t>
            </w:r>
            <w:r w:rsidRPr="00555E44">
              <w:rPr>
                <w:rFonts w:cs="宋体" w:hint="eastAsia"/>
                <w:color w:val="000000"/>
                <w:kern w:val="0"/>
                <w:sz w:val="24"/>
              </w:rPr>
              <w:t>、</w:t>
            </w:r>
            <w:r w:rsidRPr="00555E44">
              <w:rPr>
                <w:rFonts w:cs="宋体" w:hint="eastAsia"/>
                <w:color w:val="000000"/>
                <w:kern w:val="0"/>
                <w:sz w:val="24"/>
              </w:rPr>
              <w:t>LED</w:t>
            </w:r>
            <w:r w:rsidRPr="00555E44">
              <w:rPr>
                <w:rFonts w:cs="宋体" w:hint="eastAsia"/>
                <w:color w:val="000000"/>
                <w:kern w:val="0"/>
                <w:sz w:val="24"/>
              </w:rPr>
              <w:t>驱动方式：</w:t>
            </w:r>
            <w:proofErr w:type="gramStart"/>
            <w:r w:rsidRPr="00555E44">
              <w:rPr>
                <w:rFonts w:cs="宋体" w:hint="eastAsia"/>
                <w:color w:val="000000"/>
                <w:kern w:val="0"/>
                <w:sz w:val="24"/>
              </w:rPr>
              <w:t>共阴恒流</w:t>
            </w:r>
            <w:proofErr w:type="gramEnd"/>
            <w:r w:rsidRPr="00555E44">
              <w:rPr>
                <w:rFonts w:cs="宋体" w:hint="eastAsia"/>
                <w:color w:val="000000"/>
                <w:kern w:val="0"/>
                <w:sz w:val="24"/>
              </w:rPr>
              <w:t>驱动</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6</w:t>
            </w:r>
            <w:r w:rsidRPr="00555E44">
              <w:rPr>
                <w:rFonts w:cs="宋体" w:hint="eastAsia"/>
                <w:color w:val="000000"/>
                <w:kern w:val="0"/>
                <w:sz w:val="24"/>
              </w:rPr>
              <w:t>、像素密度：≥</w:t>
            </w:r>
            <w:r w:rsidRPr="00555E44">
              <w:rPr>
                <w:rFonts w:cs="宋体" w:hint="eastAsia"/>
                <w:color w:val="000000"/>
                <w:kern w:val="0"/>
                <w:sz w:val="24"/>
              </w:rPr>
              <w:t xml:space="preserve">1137778 </w:t>
            </w:r>
            <w:r w:rsidRPr="00555E44">
              <w:rPr>
                <w:rFonts w:cs="宋体" w:hint="eastAsia"/>
                <w:color w:val="000000"/>
                <w:kern w:val="0"/>
                <w:sz w:val="24"/>
              </w:rPr>
              <w:t>点</w:t>
            </w:r>
            <w:r w:rsidRPr="00555E44">
              <w:rPr>
                <w:rFonts w:cs="宋体" w:hint="eastAsia"/>
                <w:color w:val="000000"/>
                <w:kern w:val="0"/>
                <w:sz w:val="24"/>
              </w:rPr>
              <w:t>/</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7</w:t>
            </w:r>
            <w:r w:rsidRPr="00555E44">
              <w:rPr>
                <w:rFonts w:cs="宋体" w:hint="eastAsia"/>
                <w:color w:val="000000"/>
                <w:kern w:val="0"/>
                <w:sz w:val="24"/>
              </w:rPr>
              <w:t>、平整度：平整度≤</w:t>
            </w:r>
            <w:r w:rsidRPr="00555E44">
              <w:rPr>
                <w:rFonts w:cs="宋体" w:hint="eastAsia"/>
                <w:color w:val="000000"/>
                <w:kern w:val="0"/>
                <w:sz w:val="24"/>
              </w:rPr>
              <w:t>0.05mm</w:t>
            </w:r>
            <w:r w:rsidRPr="00555E44">
              <w:rPr>
                <w:rFonts w:cs="宋体" w:hint="eastAsia"/>
                <w:color w:val="000000"/>
                <w:kern w:val="0"/>
                <w:sz w:val="24"/>
              </w:rPr>
              <w:t>，单元拼接间隙≤</w:t>
            </w:r>
            <w:r w:rsidRPr="00555E44">
              <w:rPr>
                <w:rFonts w:cs="宋体" w:hint="eastAsia"/>
                <w:color w:val="000000"/>
                <w:kern w:val="0"/>
                <w:sz w:val="24"/>
              </w:rPr>
              <w:t>0.05mm</w:t>
            </w:r>
            <w:r w:rsidRPr="00555E44">
              <w:rPr>
                <w:rFonts w:cs="宋体" w:hint="eastAsia"/>
                <w:color w:val="000000"/>
                <w:kern w:val="0"/>
                <w:sz w:val="24"/>
              </w:rPr>
              <w:t>、相邻模块之间平整度≤</w:t>
            </w:r>
            <w:r w:rsidRPr="00555E44">
              <w:rPr>
                <w:rFonts w:cs="宋体" w:hint="eastAsia"/>
                <w:color w:val="000000"/>
                <w:kern w:val="0"/>
                <w:sz w:val="24"/>
              </w:rPr>
              <w:t>0.05mm</w:t>
            </w:r>
            <w:r w:rsidRPr="00555E44">
              <w:rPr>
                <w:rFonts w:cs="宋体" w:hint="eastAsia"/>
                <w:color w:val="000000"/>
                <w:kern w:val="0"/>
                <w:sz w:val="24"/>
              </w:rPr>
              <w:t>；支持箱体拼接、自动对位设计，箱体调节</w:t>
            </w:r>
            <w:r w:rsidRPr="00555E44">
              <w:rPr>
                <w:rFonts w:cs="宋体" w:hint="eastAsia"/>
                <w:color w:val="000000"/>
                <w:kern w:val="0"/>
                <w:sz w:val="24"/>
              </w:rPr>
              <w:t>X</w:t>
            </w:r>
            <w:r w:rsidRPr="00555E44">
              <w:rPr>
                <w:rFonts w:cs="宋体" w:hint="eastAsia"/>
                <w:color w:val="000000"/>
                <w:kern w:val="0"/>
                <w:sz w:val="24"/>
              </w:rPr>
              <w:t>、</w:t>
            </w:r>
            <w:r w:rsidRPr="00555E44">
              <w:rPr>
                <w:rFonts w:cs="宋体" w:hint="eastAsia"/>
                <w:color w:val="000000"/>
                <w:kern w:val="0"/>
                <w:sz w:val="24"/>
              </w:rPr>
              <w:t>Y</w:t>
            </w:r>
            <w:r w:rsidRPr="00555E44">
              <w:rPr>
                <w:rFonts w:cs="宋体" w:hint="eastAsia"/>
                <w:color w:val="000000"/>
                <w:kern w:val="0"/>
                <w:sz w:val="24"/>
              </w:rPr>
              <w:t>、</w:t>
            </w:r>
            <w:r>
              <w:rPr>
                <w:rFonts w:cs="宋体" w:hint="eastAsia"/>
                <w:color w:val="000000"/>
                <w:kern w:val="0"/>
                <w:sz w:val="24"/>
              </w:rPr>
              <w:t>Z</w:t>
            </w:r>
            <w:r w:rsidRPr="00555E44">
              <w:rPr>
                <w:rFonts w:cs="宋体" w:hint="eastAsia"/>
                <w:color w:val="000000"/>
                <w:kern w:val="0"/>
                <w:sz w:val="24"/>
              </w:rPr>
              <w:t>轴三维动态调节，无缝快速拼接。</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8</w:t>
            </w:r>
            <w:r w:rsidRPr="00555E44">
              <w:rPr>
                <w:rFonts w:cs="宋体" w:hint="eastAsia"/>
                <w:color w:val="000000"/>
                <w:kern w:val="0"/>
                <w:sz w:val="24"/>
              </w:rPr>
              <w:t>、模组与主板采用浮动接插件对插接口设计。</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9</w:t>
            </w:r>
            <w:r w:rsidRPr="00555E44">
              <w:rPr>
                <w:rFonts w:cs="宋体" w:hint="eastAsia"/>
                <w:color w:val="000000"/>
                <w:kern w:val="0"/>
                <w:sz w:val="24"/>
              </w:rPr>
              <w:t>、白平衡亮度≥</w:t>
            </w:r>
            <w:r w:rsidRPr="00555E44">
              <w:rPr>
                <w:rFonts w:cs="宋体" w:hint="eastAsia"/>
                <w:color w:val="000000"/>
                <w:kern w:val="0"/>
                <w:sz w:val="24"/>
              </w:rPr>
              <w:t>800nit</w:t>
            </w:r>
            <w:r w:rsidRPr="00555E44">
              <w:rPr>
                <w:rFonts w:cs="宋体" w:hint="eastAsia"/>
                <w:color w:val="000000"/>
                <w:kern w:val="0"/>
                <w:sz w:val="24"/>
              </w:rPr>
              <w:t>（支持通过配套软件</w:t>
            </w:r>
            <w:r w:rsidRPr="00555E44">
              <w:rPr>
                <w:rFonts w:cs="宋体" w:hint="eastAsia"/>
                <w:color w:val="000000"/>
                <w:kern w:val="0"/>
                <w:sz w:val="24"/>
              </w:rPr>
              <w:t>0-100%</w:t>
            </w:r>
            <w:r w:rsidRPr="00555E44">
              <w:rPr>
                <w:rFonts w:cs="宋体" w:hint="eastAsia"/>
                <w:color w:val="000000"/>
                <w:kern w:val="0"/>
                <w:sz w:val="24"/>
              </w:rPr>
              <w:t>无级调节），对比度≥</w:t>
            </w:r>
            <w:r w:rsidRPr="00555E44">
              <w:rPr>
                <w:rFonts w:cs="宋体" w:hint="eastAsia"/>
                <w:color w:val="000000"/>
                <w:kern w:val="0"/>
                <w:sz w:val="24"/>
              </w:rPr>
              <w:t>20000</w:t>
            </w:r>
            <w:r w:rsidRPr="00555E44">
              <w:rPr>
                <w:rFonts w:cs="宋体" w:hint="eastAsia"/>
                <w:color w:val="000000"/>
                <w:kern w:val="0"/>
                <w:sz w:val="24"/>
              </w:rPr>
              <w:t>：</w:t>
            </w:r>
            <w:r w:rsidRPr="00555E44">
              <w:rPr>
                <w:rFonts w:cs="宋体" w:hint="eastAsia"/>
                <w:color w:val="000000"/>
                <w:kern w:val="0"/>
                <w:sz w:val="24"/>
              </w:rPr>
              <w:t>1</w:t>
            </w:r>
            <w:r w:rsidRPr="00555E44">
              <w:rPr>
                <w:rFonts w:cs="宋体" w:hint="eastAsia"/>
                <w:color w:val="000000"/>
                <w:kern w:val="0"/>
                <w:sz w:val="24"/>
              </w:rPr>
              <w:t>，刷新频率≥</w:t>
            </w:r>
            <w:r w:rsidRPr="00555E44">
              <w:rPr>
                <w:rFonts w:cs="宋体" w:hint="eastAsia"/>
                <w:color w:val="000000"/>
                <w:kern w:val="0"/>
                <w:sz w:val="24"/>
              </w:rPr>
              <w:t>3840Hz</w:t>
            </w:r>
            <w:r w:rsidRPr="00555E44">
              <w:rPr>
                <w:rFonts w:cs="宋体" w:hint="eastAsia"/>
                <w:color w:val="000000"/>
                <w:kern w:val="0"/>
                <w:sz w:val="24"/>
              </w:rPr>
              <w:t>；换帧频率为</w:t>
            </w:r>
            <w:r w:rsidRPr="00555E44">
              <w:rPr>
                <w:rFonts w:cs="宋体" w:hint="eastAsia"/>
                <w:color w:val="000000"/>
                <w:kern w:val="0"/>
                <w:sz w:val="24"/>
              </w:rPr>
              <w:t>50&amp;60Hz&amp;120Hz&amp;240Hz</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10</w:t>
            </w:r>
            <w:r w:rsidRPr="00555E44">
              <w:rPr>
                <w:rFonts w:cs="宋体" w:hint="eastAsia"/>
                <w:color w:val="000000"/>
                <w:kern w:val="0"/>
                <w:sz w:val="24"/>
              </w:rPr>
              <w:t>、校正技术：具备单点亮度、色度、灰度校正功能，校正数据存储于模组之上，维修更换模组后可</w:t>
            </w:r>
            <w:proofErr w:type="gramStart"/>
            <w:r w:rsidRPr="00555E44">
              <w:rPr>
                <w:rFonts w:cs="宋体" w:hint="eastAsia"/>
                <w:color w:val="000000"/>
                <w:kern w:val="0"/>
                <w:sz w:val="24"/>
              </w:rPr>
              <w:t>自动回读校正</w:t>
            </w:r>
            <w:proofErr w:type="gramEnd"/>
            <w:r w:rsidRPr="00555E44">
              <w:rPr>
                <w:rFonts w:cs="宋体" w:hint="eastAsia"/>
                <w:color w:val="000000"/>
                <w:kern w:val="0"/>
                <w:sz w:val="24"/>
              </w:rPr>
              <w:t>数据，并且与周边屏体亮度颜色设置保持一致，支持现场整屏亮度校正。</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11</w:t>
            </w:r>
            <w:r w:rsidRPr="00555E44">
              <w:rPr>
                <w:rFonts w:cs="宋体" w:hint="eastAsia"/>
                <w:color w:val="000000"/>
                <w:kern w:val="0"/>
                <w:sz w:val="24"/>
              </w:rPr>
              <w:t>、墨色一致性△</w:t>
            </w:r>
            <w:r w:rsidRPr="00555E44">
              <w:rPr>
                <w:rFonts w:cs="宋体" w:hint="eastAsia"/>
                <w:color w:val="000000"/>
                <w:kern w:val="0"/>
                <w:sz w:val="24"/>
              </w:rPr>
              <w:t>E&lt;0.5</w:t>
            </w:r>
            <w:r w:rsidRPr="00555E44">
              <w:rPr>
                <w:rFonts w:cs="宋体" w:hint="eastAsia"/>
                <w:color w:val="000000"/>
                <w:kern w:val="0"/>
                <w:sz w:val="24"/>
              </w:rPr>
              <w:t>，</w:t>
            </w:r>
            <w:proofErr w:type="gramStart"/>
            <w:r w:rsidRPr="00555E44">
              <w:rPr>
                <w:rFonts w:cs="宋体" w:hint="eastAsia"/>
                <w:color w:val="000000"/>
                <w:kern w:val="0"/>
                <w:sz w:val="24"/>
              </w:rPr>
              <w:t>色准</w:t>
            </w:r>
            <w:proofErr w:type="gramEnd"/>
            <w:r w:rsidRPr="00555E44">
              <w:rPr>
                <w:rFonts w:cs="宋体" w:hint="eastAsia"/>
                <w:color w:val="000000"/>
                <w:kern w:val="0"/>
                <w:sz w:val="24"/>
              </w:rPr>
              <w:t>△</w:t>
            </w:r>
            <w:r w:rsidRPr="00555E44">
              <w:rPr>
                <w:rFonts w:cs="宋体" w:hint="eastAsia"/>
                <w:color w:val="000000"/>
                <w:kern w:val="0"/>
                <w:sz w:val="24"/>
              </w:rPr>
              <w:t>E&lt;0.9</w:t>
            </w:r>
            <w:r w:rsidRPr="00555E44">
              <w:rPr>
                <w:rFonts w:cs="宋体" w:hint="eastAsia"/>
                <w:color w:val="000000"/>
                <w:kern w:val="0"/>
                <w:sz w:val="24"/>
              </w:rPr>
              <w:t>，发光面光泽度≤</w:t>
            </w:r>
            <w:r w:rsidRPr="00555E44">
              <w:rPr>
                <w:rFonts w:cs="宋体" w:hint="eastAsia"/>
                <w:color w:val="000000"/>
                <w:kern w:val="0"/>
                <w:sz w:val="24"/>
              </w:rPr>
              <w:t>10GU</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12</w:t>
            </w:r>
            <w:r w:rsidRPr="00555E44">
              <w:rPr>
                <w:rFonts w:cs="宋体" w:hint="eastAsia"/>
                <w:color w:val="000000"/>
                <w:kern w:val="0"/>
                <w:sz w:val="24"/>
              </w:rPr>
              <w:t>、产品基色主波长误差</w:t>
            </w:r>
            <w:r w:rsidRPr="00555E44">
              <w:rPr>
                <w:rFonts w:cs="宋体" w:hint="eastAsia"/>
                <w:color w:val="000000"/>
                <w:kern w:val="0"/>
                <w:sz w:val="24"/>
              </w:rPr>
              <w:t xml:space="preserve"> C </w:t>
            </w:r>
            <w:r w:rsidRPr="00555E44">
              <w:rPr>
                <w:rFonts w:cs="宋体" w:hint="eastAsia"/>
                <w:color w:val="000000"/>
                <w:kern w:val="0"/>
                <w:sz w:val="24"/>
              </w:rPr>
              <w:t>级（校正后）：Δλ</w:t>
            </w:r>
            <w:r w:rsidRPr="00555E44">
              <w:rPr>
                <w:rFonts w:cs="宋体" w:hint="eastAsia"/>
                <w:color w:val="000000"/>
                <w:kern w:val="0"/>
                <w:sz w:val="24"/>
              </w:rPr>
              <w:t>D</w:t>
            </w:r>
            <w:r w:rsidRPr="00555E44">
              <w:rPr>
                <w:rFonts w:cs="宋体" w:hint="eastAsia"/>
                <w:color w:val="000000"/>
                <w:kern w:val="0"/>
                <w:sz w:val="24"/>
              </w:rPr>
              <w:t>≤</w:t>
            </w:r>
            <w:r w:rsidRPr="00555E44">
              <w:rPr>
                <w:rFonts w:cs="宋体" w:hint="eastAsia"/>
                <w:color w:val="000000"/>
                <w:kern w:val="0"/>
                <w:sz w:val="24"/>
              </w:rPr>
              <w:t>5nm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13</w:t>
            </w:r>
            <w:r w:rsidRPr="00555E44">
              <w:rPr>
                <w:rFonts w:cs="宋体" w:hint="eastAsia"/>
                <w:color w:val="000000"/>
                <w:kern w:val="0"/>
                <w:sz w:val="24"/>
              </w:rPr>
              <w:t>、箱体使用宽电压：</w:t>
            </w:r>
            <w:r w:rsidRPr="00555E44">
              <w:rPr>
                <w:rFonts w:cs="宋体" w:hint="eastAsia"/>
                <w:color w:val="000000"/>
                <w:kern w:val="0"/>
                <w:sz w:val="24"/>
              </w:rPr>
              <w:t>AC 100V-240V</w:t>
            </w:r>
            <w:r w:rsidRPr="00555E44">
              <w:rPr>
                <w:rFonts w:cs="宋体" w:hint="eastAsia"/>
                <w:color w:val="000000"/>
                <w:kern w:val="0"/>
                <w:sz w:val="24"/>
              </w:rPr>
              <w:t>，模组供电：</w:t>
            </w:r>
            <w:r w:rsidRPr="00555E44">
              <w:rPr>
                <w:rFonts w:cs="宋体" w:hint="eastAsia"/>
                <w:color w:val="000000"/>
                <w:kern w:val="0"/>
                <w:sz w:val="24"/>
              </w:rPr>
              <w:t>DC4.2V</w:t>
            </w:r>
            <w:r w:rsidRPr="00555E44">
              <w:rPr>
                <w:rFonts w:cs="宋体" w:hint="eastAsia"/>
                <w:color w:val="000000"/>
                <w:kern w:val="0"/>
                <w:sz w:val="24"/>
              </w:rPr>
              <w:t>，搭配</w:t>
            </w:r>
            <w:r w:rsidRPr="00555E44">
              <w:rPr>
                <w:rFonts w:cs="宋体" w:hint="eastAsia"/>
                <w:color w:val="000000"/>
                <w:kern w:val="0"/>
                <w:sz w:val="24"/>
              </w:rPr>
              <w:t xml:space="preserve"> 3C </w:t>
            </w:r>
            <w:r w:rsidRPr="00555E44">
              <w:rPr>
                <w:rFonts w:cs="宋体" w:hint="eastAsia"/>
                <w:color w:val="000000"/>
                <w:kern w:val="0"/>
                <w:sz w:val="24"/>
              </w:rPr>
              <w:t>电源，满足市场对节能环保需求，具备</w:t>
            </w:r>
            <w:r w:rsidRPr="00555E44">
              <w:rPr>
                <w:rFonts w:cs="宋体" w:hint="eastAsia"/>
                <w:color w:val="000000"/>
                <w:kern w:val="0"/>
                <w:sz w:val="24"/>
              </w:rPr>
              <w:t xml:space="preserve"> PFC </w:t>
            </w:r>
            <w:r w:rsidRPr="00555E44">
              <w:rPr>
                <w:rFonts w:cs="宋体" w:hint="eastAsia"/>
                <w:color w:val="000000"/>
                <w:kern w:val="0"/>
                <w:sz w:val="24"/>
              </w:rPr>
              <w:t>电源。</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14</w:t>
            </w:r>
            <w:r w:rsidRPr="00555E44">
              <w:rPr>
                <w:rFonts w:cs="宋体" w:hint="eastAsia"/>
                <w:color w:val="000000"/>
                <w:kern w:val="0"/>
                <w:sz w:val="24"/>
              </w:rPr>
              <w:t>、环境参数：工作温湿度</w:t>
            </w:r>
            <w:r w:rsidRPr="00555E44">
              <w:rPr>
                <w:rFonts w:cs="宋体" w:hint="eastAsia"/>
                <w:color w:val="000000"/>
                <w:kern w:val="0"/>
                <w:sz w:val="24"/>
              </w:rPr>
              <w:t>-10</w:t>
            </w:r>
            <w:r w:rsidRPr="00555E44">
              <w:rPr>
                <w:rFonts w:cs="宋体" w:hint="eastAsia"/>
                <w:color w:val="000000"/>
                <w:kern w:val="0"/>
                <w:sz w:val="24"/>
              </w:rPr>
              <w:t>℃</w:t>
            </w:r>
            <w:r w:rsidRPr="00555E44">
              <w:rPr>
                <w:rFonts w:cs="宋体" w:hint="eastAsia"/>
                <w:color w:val="000000"/>
                <w:kern w:val="0"/>
                <w:sz w:val="24"/>
              </w:rPr>
              <w:t>~+40</w:t>
            </w:r>
            <w:r w:rsidRPr="00555E44">
              <w:rPr>
                <w:rFonts w:cs="宋体" w:hint="eastAsia"/>
                <w:color w:val="000000"/>
                <w:kern w:val="0"/>
                <w:sz w:val="24"/>
              </w:rPr>
              <w:t>℃</w:t>
            </w:r>
            <w:r w:rsidRPr="00555E44">
              <w:rPr>
                <w:rFonts w:cs="宋体" w:hint="eastAsia"/>
                <w:color w:val="000000"/>
                <w:kern w:val="0"/>
                <w:sz w:val="24"/>
              </w:rPr>
              <w:t>/10%~90%RH</w:t>
            </w:r>
            <w:r w:rsidRPr="00555E44">
              <w:rPr>
                <w:rFonts w:cs="宋体" w:hint="eastAsia"/>
                <w:color w:val="000000"/>
                <w:kern w:val="0"/>
                <w:sz w:val="24"/>
              </w:rPr>
              <w:t>；存储温湿度</w:t>
            </w:r>
            <w:r w:rsidRPr="00555E44">
              <w:rPr>
                <w:rFonts w:cs="宋体" w:hint="eastAsia"/>
                <w:color w:val="000000"/>
                <w:kern w:val="0"/>
                <w:sz w:val="24"/>
              </w:rPr>
              <w:t>-40</w:t>
            </w:r>
            <w:r w:rsidRPr="00555E44">
              <w:rPr>
                <w:rFonts w:cs="宋体" w:hint="eastAsia"/>
                <w:color w:val="000000"/>
                <w:kern w:val="0"/>
                <w:sz w:val="24"/>
              </w:rPr>
              <w:t>℃</w:t>
            </w:r>
            <w:r w:rsidRPr="00555E44">
              <w:rPr>
                <w:rFonts w:cs="宋体" w:hint="eastAsia"/>
                <w:color w:val="000000"/>
                <w:kern w:val="0"/>
                <w:sz w:val="24"/>
              </w:rPr>
              <w:t>~+60</w:t>
            </w:r>
            <w:r w:rsidRPr="00555E44">
              <w:rPr>
                <w:rFonts w:cs="宋体" w:hint="eastAsia"/>
                <w:color w:val="000000"/>
                <w:kern w:val="0"/>
                <w:sz w:val="24"/>
              </w:rPr>
              <w:t>℃</w:t>
            </w:r>
            <w:r w:rsidRPr="00555E44">
              <w:rPr>
                <w:rFonts w:cs="宋体" w:hint="eastAsia"/>
                <w:color w:val="000000"/>
                <w:kern w:val="0"/>
                <w:sz w:val="24"/>
              </w:rPr>
              <w:t>/10%~90%RH</w:t>
            </w:r>
            <w:r w:rsidRPr="00555E44">
              <w:rPr>
                <w:rFonts w:cs="宋体" w:hint="eastAsia"/>
                <w:color w:val="000000"/>
                <w:kern w:val="0"/>
                <w:sz w:val="24"/>
              </w:rPr>
              <w:t>，按</w:t>
            </w:r>
            <w:r w:rsidRPr="00555E44">
              <w:rPr>
                <w:rFonts w:cs="宋体" w:hint="eastAsia"/>
                <w:color w:val="000000"/>
                <w:kern w:val="0"/>
                <w:sz w:val="24"/>
              </w:rPr>
              <w:t xml:space="preserve">GB/T2423.1-2016 </w:t>
            </w:r>
            <w:r w:rsidRPr="00555E44">
              <w:rPr>
                <w:rFonts w:cs="宋体" w:hint="eastAsia"/>
                <w:color w:val="000000"/>
                <w:kern w:val="0"/>
                <w:sz w:val="24"/>
              </w:rPr>
              <w:t>的规定方法进行，对</w:t>
            </w:r>
            <w:r>
              <w:rPr>
                <w:rFonts w:cs="宋体" w:hint="eastAsia"/>
                <w:color w:val="000000"/>
                <w:kern w:val="0"/>
                <w:sz w:val="24"/>
              </w:rPr>
              <w:t>LED</w:t>
            </w:r>
            <w:r w:rsidRPr="00555E44">
              <w:rPr>
                <w:rFonts w:cs="宋体" w:hint="eastAsia"/>
                <w:color w:val="000000"/>
                <w:kern w:val="0"/>
                <w:sz w:val="24"/>
              </w:rPr>
              <w:t>显示屏的显示模组在最高工作环境温度下，相对湿度</w:t>
            </w:r>
            <w:r w:rsidRPr="00555E44">
              <w:rPr>
                <w:rFonts w:cs="宋体" w:hint="eastAsia"/>
                <w:color w:val="000000"/>
                <w:kern w:val="0"/>
                <w:sz w:val="24"/>
              </w:rPr>
              <w:t>87%</w:t>
            </w:r>
            <w:r w:rsidRPr="00555E44">
              <w:rPr>
                <w:rFonts w:cs="宋体" w:hint="eastAsia"/>
                <w:color w:val="000000"/>
                <w:kern w:val="0"/>
                <w:sz w:val="24"/>
              </w:rPr>
              <w:t>～</w:t>
            </w:r>
            <w:r w:rsidRPr="00555E44">
              <w:rPr>
                <w:rFonts w:cs="宋体" w:hint="eastAsia"/>
                <w:color w:val="000000"/>
                <w:kern w:val="0"/>
                <w:sz w:val="24"/>
              </w:rPr>
              <w:t xml:space="preserve">90%RH </w:t>
            </w:r>
            <w:r w:rsidRPr="00555E44">
              <w:rPr>
                <w:rFonts w:cs="宋体" w:hint="eastAsia"/>
                <w:color w:val="000000"/>
                <w:kern w:val="0"/>
                <w:sz w:val="24"/>
              </w:rPr>
              <w:t>条件下试验时间</w:t>
            </w:r>
            <w:r w:rsidRPr="00555E44">
              <w:rPr>
                <w:rFonts w:cs="宋体" w:hint="eastAsia"/>
                <w:color w:val="000000"/>
                <w:kern w:val="0"/>
                <w:sz w:val="24"/>
              </w:rPr>
              <w:t>168h</w:t>
            </w:r>
            <w:r w:rsidRPr="00555E44">
              <w:rPr>
                <w:rFonts w:cs="宋体" w:hint="eastAsia"/>
                <w:color w:val="000000"/>
                <w:kern w:val="0"/>
                <w:sz w:val="24"/>
              </w:rPr>
              <w:t>，结束后立即进行对地漏电流，抗电强度和温升的测量符合要求。</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15</w:t>
            </w:r>
            <w:r w:rsidRPr="00555E44">
              <w:rPr>
                <w:rFonts w:cs="宋体" w:hint="eastAsia"/>
                <w:color w:val="000000"/>
                <w:kern w:val="0"/>
                <w:sz w:val="24"/>
              </w:rPr>
              <w:t>、根据</w:t>
            </w:r>
            <w:r>
              <w:rPr>
                <w:rFonts w:cs="宋体" w:hint="eastAsia"/>
                <w:color w:val="000000"/>
                <w:kern w:val="0"/>
                <w:sz w:val="24"/>
              </w:rPr>
              <w:t>SJ/T 11590-2016 LED</w:t>
            </w:r>
            <w:r w:rsidRPr="00555E44">
              <w:rPr>
                <w:rFonts w:cs="宋体" w:hint="eastAsia"/>
                <w:color w:val="000000"/>
                <w:kern w:val="0"/>
                <w:sz w:val="24"/>
              </w:rPr>
              <w:t>显示屏</w:t>
            </w:r>
            <w:r w:rsidRPr="00555E44">
              <w:rPr>
                <w:rFonts w:cs="宋体" w:hint="eastAsia"/>
                <w:color w:val="000000"/>
                <w:kern w:val="0"/>
                <w:sz w:val="24"/>
              </w:rPr>
              <w:lastRenderedPageBreak/>
              <w:t>图像质量主观评价方法检测结果评分：</w:t>
            </w:r>
            <w:r>
              <w:rPr>
                <w:rFonts w:cs="宋体" w:hint="eastAsia"/>
                <w:color w:val="000000"/>
                <w:kern w:val="0"/>
                <w:sz w:val="24"/>
              </w:rPr>
              <w:t>5</w:t>
            </w:r>
            <w:r w:rsidRPr="00555E44">
              <w:rPr>
                <w:rFonts w:cs="宋体" w:hint="eastAsia"/>
                <w:color w:val="000000"/>
                <w:kern w:val="0"/>
                <w:sz w:val="24"/>
              </w:rPr>
              <w:t>分；主观评价结果为优。</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16</w:t>
            </w:r>
            <w:r w:rsidRPr="00555E44">
              <w:rPr>
                <w:rFonts w:cs="宋体" w:hint="eastAsia"/>
                <w:color w:val="000000"/>
                <w:kern w:val="0"/>
                <w:sz w:val="24"/>
              </w:rPr>
              <w:t>、</w:t>
            </w:r>
            <w:r w:rsidRPr="00555E44">
              <w:rPr>
                <w:rFonts w:cs="宋体" w:hint="eastAsia"/>
                <w:color w:val="000000"/>
                <w:kern w:val="0"/>
                <w:sz w:val="24"/>
              </w:rPr>
              <w:t>LED</w:t>
            </w:r>
            <w:r w:rsidRPr="00555E44">
              <w:rPr>
                <w:rFonts w:cs="宋体" w:hint="eastAsia"/>
                <w:color w:val="000000"/>
                <w:kern w:val="0"/>
                <w:sz w:val="24"/>
              </w:rPr>
              <w:t>显示屏可实时监控显示屏工作状态，具有计时功能及信号运行监测功能，具有坏点检测系统。支持接收卡、信号状态、温度、电压、</w:t>
            </w:r>
            <w:r>
              <w:rPr>
                <w:rFonts w:cs="宋体" w:hint="eastAsia"/>
                <w:color w:val="000000"/>
                <w:kern w:val="0"/>
                <w:sz w:val="24"/>
              </w:rPr>
              <w:t>IC</w:t>
            </w:r>
            <w:r w:rsidRPr="00555E44">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17</w:t>
            </w:r>
            <w:r w:rsidRPr="00555E44">
              <w:rPr>
                <w:rFonts w:cs="宋体" w:hint="eastAsia"/>
                <w:color w:val="000000"/>
                <w:kern w:val="0"/>
                <w:sz w:val="24"/>
              </w:rPr>
              <w:t>、同批次备品备件：模组</w:t>
            </w:r>
            <w:r w:rsidRPr="00555E44">
              <w:rPr>
                <w:rFonts w:cs="宋体" w:hint="eastAsia"/>
                <w:color w:val="000000"/>
                <w:kern w:val="0"/>
                <w:sz w:val="24"/>
              </w:rPr>
              <w:t>*5</w:t>
            </w:r>
            <w:r w:rsidRPr="00555E44">
              <w:rPr>
                <w:rFonts w:cs="宋体" w:hint="eastAsia"/>
                <w:color w:val="000000"/>
                <w:kern w:val="0"/>
                <w:sz w:val="24"/>
              </w:rPr>
              <w:t>张，接收卡</w:t>
            </w:r>
            <w:r w:rsidRPr="00555E44">
              <w:rPr>
                <w:rFonts w:cs="宋体" w:hint="eastAsia"/>
                <w:color w:val="000000"/>
                <w:kern w:val="0"/>
                <w:sz w:val="24"/>
              </w:rPr>
              <w:t>*5</w:t>
            </w:r>
            <w:r w:rsidRPr="00555E44">
              <w:rPr>
                <w:rFonts w:cs="宋体" w:hint="eastAsia"/>
                <w:color w:val="000000"/>
                <w:kern w:val="0"/>
                <w:sz w:val="24"/>
              </w:rPr>
              <w:t>（不包含于屏体面积）</w:t>
            </w:r>
          </w:p>
          <w:p w:rsidR="00555E44" w:rsidRPr="00F65ADA" w:rsidRDefault="00555E44" w:rsidP="00555E44">
            <w:pPr>
              <w:adjustRightInd w:val="0"/>
              <w:snapToGrid w:val="0"/>
              <w:rPr>
                <w:rFonts w:cs="宋体"/>
                <w:color w:val="000000"/>
                <w:kern w:val="0"/>
                <w:sz w:val="24"/>
              </w:rPr>
            </w:pPr>
            <w:r w:rsidRPr="00555E44">
              <w:rPr>
                <w:rFonts w:cs="宋体" w:hint="eastAsia"/>
                <w:color w:val="000000"/>
                <w:kern w:val="0"/>
                <w:sz w:val="24"/>
              </w:rPr>
              <w:t>18</w:t>
            </w:r>
            <w:r w:rsidRPr="00555E44">
              <w:rPr>
                <w:rFonts w:cs="宋体" w:hint="eastAsia"/>
                <w:color w:val="000000"/>
                <w:kern w:val="0"/>
                <w:sz w:val="24"/>
              </w:rPr>
              <w:t>、含线缆，网线、电源线等。</w:t>
            </w:r>
          </w:p>
        </w:tc>
        <w:tc>
          <w:tcPr>
            <w:tcW w:w="724"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F65ADA">
              <w:rPr>
                <w:rFonts w:cs="宋体" w:hint="eastAsia"/>
                <w:color w:val="000000"/>
                <w:kern w:val="0"/>
                <w:sz w:val="24"/>
              </w:rPr>
              <w:t>18.4275</w:t>
            </w:r>
          </w:p>
        </w:tc>
        <w:tc>
          <w:tcPr>
            <w:tcW w:w="725" w:type="dxa"/>
            <w:vAlign w:val="center"/>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t>外</w:t>
            </w:r>
          </w:p>
        </w:tc>
      </w:tr>
      <w:tr w:rsidR="00FD16E8" w:rsidRPr="00F65ADA" w:rsidTr="00231DFB">
        <w:trPr>
          <w:jc w:val="center"/>
        </w:trPr>
        <w:tc>
          <w:tcPr>
            <w:tcW w:w="738"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2</w:t>
            </w:r>
          </w:p>
        </w:tc>
        <w:tc>
          <w:tcPr>
            <w:tcW w:w="1276"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点阵屏幕——海洋生态监测预警实验室</w:t>
            </w:r>
          </w:p>
        </w:tc>
        <w:tc>
          <w:tcPr>
            <w:tcW w:w="4252" w:type="dxa"/>
            <w:shd w:val="clear" w:color="auto" w:fill="auto"/>
            <w:vAlign w:val="center"/>
          </w:tcPr>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、显示尺寸（宽</w:t>
            </w:r>
            <w:r w:rsidRPr="00FD16E8">
              <w:rPr>
                <w:rFonts w:cs="宋体" w:hint="eastAsia"/>
                <w:color w:val="000000"/>
                <w:kern w:val="0"/>
                <w:sz w:val="24"/>
              </w:rPr>
              <w:t>*</w:t>
            </w:r>
            <w:r w:rsidRPr="00FD16E8">
              <w:rPr>
                <w:rFonts w:cs="宋体" w:hint="eastAsia"/>
                <w:color w:val="000000"/>
                <w:kern w:val="0"/>
                <w:sz w:val="24"/>
              </w:rPr>
              <w:t>高）≥</w:t>
            </w:r>
            <w:r w:rsidRPr="00FD16E8">
              <w:rPr>
                <w:rFonts w:cs="宋体" w:hint="eastAsia"/>
                <w:color w:val="000000"/>
                <w:kern w:val="0"/>
                <w:sz w:val="24"/>
              </w:rPr>
              <w:t>5.12m*1.92m</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、点间距≤</w:t>
            </w:r>
            <w:r w:rsidRPr="00FD16E8">
              <w:rPr>
                <w:rFonts w:cs="宋体" w:hint="eastAsia"/>
                <w:color w:val="000000"/>
                <w:kern w:val="0"/>
                <w:sz w:val="24"/>
              </w:rPr>
              <w:t>1.25mm</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、像素构成：表贴三合一，</w:t>
            </w:r>
            <w:r w:rsidRPr="00FD16E8">
              <w:rPr>
                <w:rFonts w:cs="宋体" w:hint="eastAsia"/>
                <w:color w:val="000000"/>
                <w:kern w:val="0"/>
                <w:sz w:val="24"/>
              </w:rPr>
              <w:t xml:space="preserve">1R1G1B </w:t>
            </w:r>
            <w:r w:rsidRPr="00FD16E8">
              <w:rPr>
                <w:rFonts w:cs="宋体" w:hint="eastAsia"/>
                <w:color w:val="000000"/>
                <w:kern w:val="0"/>
                <w:sz w:val="24"/>
              </w:rPr>
              <w:t>封装。</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、满屏分辨率（宽</w:t>
            </w:r>
            <w:r w:rsidRPr="00FD16E8">
              <w:rPr>
                <w:rFonts w:cs="宋体" w:hint="eastAsia"/>
                <w:color w:val="000000"/>
                <w:kern w:val="0"/>
                <w:sz w:val="24"/>
              </w:rPr>
              <w:t>*</w:t>
            </w:r>
            <w:r w:rsidRPr="00FD16E8">
              <w:rPr>
                <w:rFonts w:cs="宋体" w:hint="eastAsia"/>
                <w:color w:val="000000"/>
                <w:kern w:val="0"/>
                <w:sz w:val="24"/>
              </w:rPr>
              <w:t>高）≥</w:t>
            </w:r>
            <w:r w:rsidRPr="00FD16E8">
              <w:rPr>
                <w:rFonts w:cs="宋体" w:hint="eastAsia"/>
                <w:color w:val="000000"/>
                <w:kern w:val="0"/>
                <w:sz w:val="24"/>
              </w:rPr>
              <w:t>4096*1536</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、亮度≥</w:t>
            </w:r>
            <w:r w:rsidRPr="00FD16E8">
              <w:rPr>
                <w:rFonts w:cs="宋体" w:hint="eastAsia"/>
                <w:color w:val="000000"/>
                <w:kern w:val="0"/>
                <w:sz w:val="24"/>
              </w:rPr>
              <w:t>800 nits</w:t>
            </w:r>
            <w:r w:rsidRPr="00FD16E8">
              <w:rPr>
                <w:rFonts w:cs="宋体" w:hint="eastAsia"/>
                <w:color w:val="000000"/>
                <w:kern w:val="0"/>
                <w:sz w:val="24"/>
              </w:rPr>
              <w:t>，支持通过配套软件</w:t>
            </w:r>
            <w:r w:rsidRPr="00FD16E8">
              <w:rPr>
                <w:rFonts w:cs="宋体" w:hint="eastAsia"/>
                <w:color w:val="000000"/>
                <w:kern w:val="0"/>
                <w:sz w:val="24"/>
              </w:rPr>
              <w:t>0-100%</w:t>
            </w:r>
            <w:r w:rsidRPr="00FD16E8">
              <w:rPr>
                <w:rFonts w:cs="宋体" w:hint="eastAsia"/>
                <w:color w:val="000000"/>
                <w:kern w:val="0"/>
                <w:sz w:val="24"/>
              </w:rPr>
              <w:t>无级调节。最大对比度≥</w:t>
            </w:r>
            <w:r w:rsidRPr="00FD16E8">
              <w:rPr>
                <w:rFonts w:cs="宋体" w:hint="eastAsia"/>
                <w:color w:val="000000"/>
                <w:kern w:val="0"/>
                <w:sz w:val="24"/>
              </w:rPr>
              <w:t>10000:1</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、可视角度：水平≥</w:t>
            </w:r>
            <w:r w:rsidRPr="00FD16E8">
              <w:rPr>
                <w:rFonts w:cs="宋体" w:hint="eastAsia"/>
                <w:color w:val="000000"/>
                <w:kern w:val="0"/>
                <w:sz w:val="24"/>
              </w:rPr>
              <w:t>170</w:t>
            </w:r>
            <w:r w:rsidRPr="00FD16E8">
              <w:rPr>
                <w:rFonts w:cs="宋体" w:hint="eastAsia"/>
                <w:color w:val="000000"/>
                <w:kern w:val="0"/>
                <w:sz w:val="24"/>
              </w:rPr>
              <w:t>°，垂直≥</w:t>
            </w:r>
            <w:r w:rsidRPr="00FD16E8">
              <w:rPr>
                <w:rFonts w:cs="宋体" w:hint="eastAsia"/>
                <w:color w:val="000000"/>
                <w:kern w:val="0"/>
                <w:sz w:val="24"/>
              </w:rPr>
              <w:t>170</w:t>
            </w:r>
            <w:r w:rsidRPr="00FD16E8">
              <w:rPr>
                <w:rFonts w:cs="宋体" w:hint="eastAsia"/>
                <w:color w:val="000000"/>
                <w:kern w:val="0"/>
                <w:sz w:val="24"/>
              </w:rPr>
              <w:t>°；刷新频率≥</w:t>
            </w:r>
            <w:r>
              <w:rPr>
                <w:rFonts w:cs="宋体" w:hint="eastAsia"/>
                <w:color w:val="000000"/>
                <w:kern w:val="0"/>
                <w:sz w:val="24"/>
              </w:rPr>
              <w:t>3900Hz</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、亮度均匀性≥</w:t>
            </w:r>
            <w:r w:rsidRPr="00FD16E8">
              <w:rPr>
                <w:rFonts w:cs="宋体" w:hint="eastAsia"/>
                <w:color w:val="000000"/>
                <w:kern w:val="0"/>
                <w:sz w:val="24"/>
              </w:rPr>
              <w:t>99%</w:t>
            </w:r>
            <w:r w:rsidRPr="00FD16E8">
              <w:rPr>
                <w:rFonts w:cs="宋体" w:hint="eastAsia"/>
                <w:color w:val="000000"/>
                <w:kern w:val="0"/>
                <w:sz w:val="24"/>
              </w:rPr>
              <w:t>；色度均匀性：在±</w:t>
            </w:r>
            <w:r w:rsidRPr="00FD16E8">
              <w:rPr>
                <w:rFonts w:cs="宋体" w:hint="eastAsia"/>
                <w:color w:val="000000"/>
                <w:kern w:val="0"/>
                <w:sz w:val="24"/>
              </w:rPr>
              <w:t>0.001 Cx,Cy</w:t>
            </w:r>
            <w:r w:rsidRPr="00FD16E8">
              <w:rPr>
                <w:rFonts w:cs="宋体" w:hint="eastAsia"/>
                <w:color w:val="000000"/>
                <w:kern w:val="0"/>
                <w:sz w:val="24"/>
              </w:rPr>
              <w:t>之内；屏幕</w:t>
            </w:r>
            <w:proofErr w:type="gramStart"/>
            <w:r w:rsidRPr="00FD16E8">
              <w:rPr>
                <w:rFonts w:cs="宋体" w:hint="eastAsia"/>
                <w:color w:val="000000"/>
                <w:kern w:val="0"/>
                <w:sz w:val="24"/>
              </w:rPr>
              <w:t>支持色域范围</w:t>
            </w:r>
            <w:proofErr w:type="gramEnd"/>
            <w:r w:rsidRPr="00FD16E8">
              <w:rPr>
                <w:rFonts w:cs="宋体" w:hint="eastAsia"/>
                <w:color w:val="000000"/>
                <w:kern w:val="0"/>
                <w:sz w:val="24"/>
              </w:rPr>
              <w:t>调节，可</w:t>
            </w:r>
            <w:proofErr w:type="gramStart"/>
            <w:r w:rsidRPr="00FD16E8">
              <w:rPr>
                <w:rFonts w:cs="宋体" w:hint="eastAsia"/>
                <w:color w:val="000000"/>
                <w:kern w:val="0"/>
                <w:sz w:val="24"/>
              </w:rPr>
              <w:t>任意按标准色域</w:t>
            </w:r>
            <w:proofErr w:type="gramEnd"/>
            <w:r w:rsidRPr="00FD16E8">
              <w:rPr>
                <w:rFonts w:cs="宋体" w:hint="eastAsia"/>
                <w:color w:val="000000"/>
                <w:kern w:val="0"/>
                <w:sz w:val="24"/>
              </w:rPr>
              <w:t>显示（如设置为</w:t>
            </w:r>
            <w:r w:rsidRPr="00FD16E8">
              <w:rPr>
                <w:rFonts w:cs="宋体" w:hint="eastAsia"/>
                <w:color w:val="000000"/>
                <w:kern w:val="0"/>
                <w:sz w:val="24"/>
              </w:rPr>
              <w:t>NTSC</w:t>
            </w:r>
            <w:r w:rsidRPr="00FD16E8">
              <w:rPr>
                <w:rFonts w:cs="宋体" w:hint="eastAsia"/>
                <w:color w:val="000000"/>
                <w:kern w:val="0"/>
                <w:sz w:val="24"/>
              </w:rPr>
              <w:t>、</w:t>
            </w:r>
            <w:r w:rsidRPr="00FD16E8">
              <w:rPr>
                <w:rFonts w:cs="宋体" w:hint="eastAsia"/>
                <w:color w:val="000000"/>
                <w:kern w:val="0"/>
                <w:sz w:val="24"/>
              </w:rPr>
              <w:t>REC709</w:t>
            </w:r>
            <w:r w:rsidRPr="00FD16E8">
              <w:rPr>
                <w:rFonts w:cs="宋体" w:hint="eastAsia"/>
                <w:color w:val="000000"/>
                <w:kern w:val="0"/>
                <w:sz w:val="24"/>
              </w:rPr>
              <w:t>、</w:t>
            </w:r>
            <w:r w:rsidRPr="00FD16E8">
              <w:rPr>
                <w:rFonts w:cs="宋体" w:hint="eastAsia"/>
                <w:color w:val="000000"/>
                <w:kern w:val="0"/>
                <w:sz w:val="24"/>
              </w:rPr>
              <w:t>DCI-P3</w:t>
            </w:r>
            <w:r w:rsidRPr="00FD16E8">
              <w:rPr>
                <w:rFonts w:cs="宋体" w:hint="eastAsia"/>
                <w:color w:val="000000"/>
                <w:kern w:val="0"/>
                <w:sz w:val="24"/>
              </w:rPr>
              <w:t>等），</w:t>
            </w:r>
            <w:proofErr w:type="gramStart"/>
            <w:r w:rsidRPr="00FD16E8">
              <w:rPr>
                <w:rFonts w:cs="宋体" w:hint="eastAsia"/>
                <w:color w:val="000000"/>
                <w:kern w:val="0"/>
                <w:sz w:val="24"/>
              </w:rPr>
              <w:t>色域覆盖率</w:t>
            </w:r>
            <w:proofErr w:type="gramEnd"/>
            <w:r w:rsidRPr="00FD16E8">
              <w:rPr>
                <w:rFonts w:cs="宋体" w:hint="eastAsia"/>
                <w:color w:val="000000"/>
                <w:kern w:val="0"/>
                <w:sz w:val="24"/>
              </w:rPr>
              <w:t>≥≥</w:t>
            </w:r>
            <w:r w:rsidRPr="00FD16E8">
              <w:rPr>
                <w:rFonts w:cs="宋体" w:hint="eastAsia"/>
                <w:color w:val="000000"/>
                <w:kern w:val="0"/>
                <w:sz w:val="24"/>
              </w:rPr>
              <w:t>120% NTSC</w:t>
            </w:r>
            <w:r w:rsidRPr="00FD16E8">
              <w:rPr>
                <w:rFonts w:cs="宋体" w:hint="eastAsia"/>
                <w:color w:val="000000"/>
                <w:kern w:val="0"/>
                <w:sz w:val="24"/>
              </w:rPr>
              <w:t>；像素中心间距差≤</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像素失控率：≤</w:t>
            </w:r>
            <w:r w:rsidRPr="00FD16E8">
              <w:rPr>
                <w:rFonts w:cs="宋体" w:hint="eastAsia"/>
                <w:color w:val="000000"/>
                <w:kern w:val="0"/>
                <w:sz w:val="24"/>
              </w:rPr>
              <w:t>0.000001</w:t>
            </w:r>
            <w:r w:rsidRPr="00FD16E8">
              <w:rPr>
                <w:rFonts w:cs="宋体" w:hint="eastAsia"/>
                <w:color w:val="000000"/>
                <w:kern w:val="0"/>
                <w:sz w:val="24"/>
              </w:rPr>
              <w:t>，区域像素失控率≤</w:t>
            </w:r>
            <w:r w:rsidRPr="00FD16E8">
              <w:rPr>
                <w:rFonts w:cs="宋体" w:hint="eastAsia"/>
                <w:color w:val="000000"/>
                <w:kern w:val="0"/>
                <w:sz w:val="24"/>
              </w:rPr>
              <w:t>0.000003</w:t>
            </w:r>
            <w:r w:rsidRPr="00FD16E8">
              <w:rPr>
                <w:rFonts w:cs="宋体" w:hint="eastAsia"/>
                <w:color w:val="000000"/>
                <w:kern w:val="0"/>
                <w:sz w:val="24"/>
              </w:rPr>
              <w:t>，无连续失控点，出厂时为</w:t>
            </w:r>
            <w:r w:rsidRPr="00FD16E8">
              <w:rPr>
                <w:rFonts w:cs="宋体" w:hint="eastAsia"/>
                <w:color w:val="000000"/>
                <w:kern w:val="0"/>
                <w:sz w:val="24"/>
              </w:rPr>
              <w:t>0</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 xml:space="preserve">LED </w:t>
            </w:r>
            <w:r w:rsidRPr="00FD16E8">
              <w:rPr>
                <w:rFonts w:cs="宋体" w:hint="eastAsia"/>
                <w:color w:val="000000"/>
                <w:kern w:val="0"/>
                <w:sz w:val="24"/>
              </w:rPr>
              <w:t>显示屏具有电源温度控制系统，提供电源实时温度监控，超出设定温度自动报警，防止过温失效。</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、平整度≤</w:t>
            </w:r>
            <w:r w:rsidRPr="00FD16E8">
              <w:rPr>
                <w:rFonts w:cs="宋体" w:hint="eastAsia"/>
                <w:color w:val="000000"/>
                <w:kern w:val="0"/>
                <w:sz w:val="24"/>
              </w:rPr>
              <w:t>0.05mm</w:t>
            </w:r>
            <w:r w:rsidRPr="00FD16E8">
              <w:rPr>
                <w:rFonts w:cs="宋体" w:hint="eastAsia"/>
                <w:color w:val="000000"/>
                <w:kern w:val="0"/>
                <w:sz w:val="24"/>
              </w:rPr>
              <w:t>，显示单元平整度偏差≤</w:t>
            </w:r>
            <w:r w:rsidRPr="00FD16E8">
              <w:rPr>
                <w:rFonts w:cs="宋体" w:hint="eastAsia"/>
                <w:color w:val="000000"/>
                <w:kern w:val="0"/>
                <w:sz w:val="24"/>
              </w:rPr>
              <w:t>0.05mm</w:t>
            </w:r>
            <w:r w:rsidRPr="00FD16E8">
              <w:rPr>
                <w:rFonts w:cs="宋体" w:hint="eastAsia"/>
                <w:color w:val="000000"/>
                <w:kern w:val="0"/>
                <w:sz w:val="24"/>
              </w:rPr>
              <w:t>（垂直偏差</w:t>
            </w:r>
            <w:r w:rsidRPr="00FD16E8">
              <w:rPr>
                <w:rFonts w:cs="宋体" w:hint="eastAsia"/>
                <w:color w:val="000000"/>
                <w:kern w:val="0"/>
                <w:sz w:val="24"/>
              </w:rPr>
              <w:t>JX</w:t>
            </w:r>
            <w:r w:rsidRPr="00FD16E8">
              <w:rPr>
                <w:rFonts w:cs="宋体" w:hint="eastAsia"/>
                <w:color w:val="000000"/>
                <w:kern w:val="0"/>
                <w:sz w:val="24"/>
              </w:rPr>
              <w:t>≤</w:t>
            </w:r>
            <w:r>
              <w:rPr>
                <w:rFonts w:cs="宋体" w:hint="eastAsia"/>
                <w:color w:val="000000"/>
                <w:kern w:val="0"/>
                <w:sz w:val="24"/>
              </w:rPr>
              <w:t>5%</w:t>
            </w:r>
            <w:r w:rsidRPr="00FD16E8">
              <w:rPr>
                <w:rFonts w:cs="宋体" w:hint="eastAsia"/>
                <w:color w:val="000000"/>
                <w:kern w:val="0"/>
                <w:sz w:val="24"/>
              </w:rPr>
              <w:t>；水平偏差：</w:t>
            </w:r>
            <w:r w:rsidRPr="00FD16E8">
              <w:rPr>
                <w:rFonts w:cs="宋体" w:hint="eastAsia"/>
                <w:color w:val="000000"/>
                <w:kern w:val="0"/>
                <w:sz w:val="24"/>
              </w:rPr>
              <w:t>CS</w:t>
            </w:r>
            <w:r w:rsidRPr="00FD16E8">
              <w:rPr>
                <w:rFonts w:cs="宋体" w:hint="eastAsia"/>
                <w:color w:val="000000"/>
                <w:kern w:val="0"/>
                <w:sz w:val="24"/>
              </w:rPr>
              <w:t>≤</w:t>
            </w:r>
            <w:r w:rsidRPr="00FD16E8">
              <w:rPr>
                <w:rFonts w:cs="宋体" w:hint="eastAsia"/>
                <w:color w:val="000000"/>
                <w:kern w:val="0"/>
                <w:sz w:val="24"/>
              </w:rPr>
              <w:t>5%</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、工作时间满足</w:t>
            </w: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24</w:t>
            </w:r>
            <w:r w:rsidRPr="00FD16E8">
              <w:rPr>
                <w:rFonts w:cs="宋体" w:hint="eastAsia"/>
                <w:color w:val="000000"/>
                <w:kern w:val="0"/>
                <w:sz w:val="24"/>
              </w:rPr>
              <w:t>小时连续工作无故障，平均故障间隔时间（</w:t>
            </w:r>
            <w:r w:rsidRPr="00FD16E8">
              <w:rPr>
                <w:rFonts w:cs="宋体" w:hint="eastAsia"/>
                <w:color w:val="000000"/>
                <w:kern w:val="0"/>
                <w:sz w:val="24"/>
              </w:rPr>
              <w:t>MTBF</w:t>
            </w:r>
            <w:r w:rsidRPr="00FD16E8">
              <w:rPr>
                <w:rFonts w:cs="宋体" w:hint="eastAsia"/>
                <w:color w:val="000000"/>
                <w:kern w:val="0"/>
                <w:sz w:val="24"/>
              </w:rPr>
              <w:t>）</w:t>
            </w:r>
            <w:r w:rsidRPr="00FD16E8">
              <w:rPr>
                <w:rFonts w:cs="宋体" w:hint="eastAsia"/>
                <w:color w:val="000000"/>
                <w:kern w:val="0"/>
                <w:sz w:val="24"/>
              </w:rPr>
              <w:t>100,000</w:t>
            </w:r>
            <w:r w:rsidRPr="00FD16E8">
              <w:rPr>
                <w:rFonts w:cs="宋体" w:hint="eastAsia"/>
                <w:color w:val="000000"/>
                <w:kern w:val="0"/>
                <w:sz w:val="24"/>
              </w:rPr>
              <w:t>小时，平均故障恢复时间（</w:t>
            </w:r>
            <w:r w:rsidRPr="00FD16E8">
              <w:rPr>
                <w:rFonts w:cs="宋体" w:hint="eastAsia"/>
                <w:color w:val="000000"/>
                <w:kern w:val="0"/>
                <w:sz w:val="24"/>
              </w:rPr>
              <w:t>MTTR</w:t>
            </w: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分钟。</w:t>
            </w:r>
          </w:p>
          <w:p w:rsidR="00FD16E8" w:rsidRPr="00F65ADA" w:rsidRDefault="00FD16E8" w:rsidP="00FD16E8">
            <w:pPr>
              <w:adjustRightInd w:val="0"/>
              <w:snapToGrid w:val="0"/>
              <w:rPr>
                <w:rFonts w:cs="宋体"/>
                <w:color w:val="000000"/>
                <w:kern w:val="0"/>
                <w:sz w:val="24"/>
              </w:rPr>
            </w:pPr>
            <w:r w:rsidRPr="00FD16E8">
              <w:rPr>
                <w:rFonts w:cs="宋体" w:hint="eastAsia"/>
                <w:color w:val="000000"/>
                <w:kern w:val="0"/>
                <w:sz w:val="24"/>
              </w:rPr>
              <w:lastRenderedPageBreak/>
              <w:t>11</w:t>
            </w:r>
            <w:r w:rsidRPr="00FD16E8">
              <w:rPr>
                <w:rFonts w:cs="宋体" w:hint="eastAsia"/>
                <w:color w:val="000000"/>
                <w:kern w:val="0"/>
                <w:sz w:val="24"/>
              </w:rPr>
              <w:t>、包含包边。</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9.83</w:t>
            </w:r>
          </w:p>
        </w:tc>
        <w:tc>
          <w:tcPr>
            <w:tcW w:w="725"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FD16E8" w:rsidRPr="00F65ADA" w:rsidTr="00231DFB">
        <w:trPr>
          <w:jc w:val="center"/>
        </w:trPr>
        <w:tc>
          <w:tcPr>
            <w:tcW w:w="738"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3</w:t>
            </w:r>
          </w:p>
        </w:tc>
        <w:tc>
          <w:tcPr>
            <w:tcW w:w="1276"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户外全彩</w:t>
            </w:r>
            <w:r w:rsidRPr="00F65ADA">
              <w:rPr>
                <w:rFonts w:cs="宋体" w:hint="eastAsia"/>
                <w:color w:val="000000"/>
                <w:kern w:val="0"/>
                <w:sz w:val="24"/>
              </w:rPr>
              <w:t>LED</w:t>
            </w:r>
            <w:r w:rsidRPr="00F65ADA">
              <w:rPr>
                <w:rFonts w:cs="宋体" w:hint="eastAsia"/>
                <w:color w:val="000000"/>
                <w:kern w:val="0"/>
                <w:sz w:val="24"/>
              </w:rPr>
              <w:t>显示屏</w:t>
            </w:r>
          </w:p>
        </w:tc>
        <w:tc>
          <w:tcPr>
            <w:tcW w:w="4252" w:type="dxa"/>
            <w:shd w:val="clear" w:color="auto" w:fill="auto"/>
            <w:vAlign w:val="center"/>
            <w:hideMark/>
          </w:tcPr>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Pr>
                <w:rFonts w:cs="宋体" w:hint="eastAsia"/>
                <w:color w:val="000000"/>
                <w:kern w:val="0"/>
                <w:sz w:val="24"/>
              </w:rPr>
              <w:t>、显示尺寸：</w:t>
            </w:r>
            <w:r w:rsidRPr="00FD16E8">
              <w:rPr>
                <w:rFonts w:cs="宋体" w:hint="eastAsia"/>
                <w:color w:val="000000"/>
                <w:kern w:val="0"/>
                <w:sz w:val="24"/>
              </w:rPr>
              <w:t>≥</w:t>
            </w:r>
            <w:r w:rsidRPr="00FD16E8">
              <w:rPr>
                <w:rFonts w:cs="宋体" w:hint="eastAsia"/>
                <w:color w:val="000000"/>
                <w:kern w:val="0"/>
                <w:sz w:val="24"/>
              </w:rPr>
              <w:t>2.88m*1.92m=5.5296</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、分辨率：≥</w:t>
            </w:r>
            <w:r w:rsidRPr="00FD16E8">
              <w:rPr>
                <w:rFonts w:cs="宋体" w:hint="eastAsia"/>
                <w:color w:val="000000"/>
                <w:kern w:val="0"/>
                <w:sz w:val="24"/>
              </w:rPr>
              <w:t>936*624</w:t>
            </w:r>
            <w:r w:rsidRPr="00FD16E8">
              <w:rPr>
                <w:rFonts w:cs="宋体" w:hint="eastAsia"/>
                <w:color w:val="000000"/>
                <w:kern w:val="0"/>
                <w:sz w:val="24"/>
              </w:rPr>
              <w:t>，采用原厂箱体产品。</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、像素间距：≤</w:t>
            </w:r>
            <w:r w:rsidRPr="00FD16E8">
              <w:rPr>
                <w:rFonts w:cs="宋体" w:hint="eastAsia"/>
                <w:color w:val="000000"/>
                <w:kern w:val="0"/>
                <w:sz w:val="24"/>
              </w:rPr>
              <w:t>3mm</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、像素结构：</w:t>
            </w:r>
            <w:r w:rsidR="00B441B0">
              <w:rPr>
                <w:rFonts w:cs="宋体" w:hint="eastAsia"/>
                <w:color w:val="000000"/>
                <w:kern w:val="0"/>
                <w:sz w:val="24"/>
              </w:rPr>
              <w:t>1R1G1B</w:t>
            </w:r>
            <w:r w:rsidRPr="00FD16E8">
              <w:rPr>
                <w:rFonts w:cs="宋体" w:hint="eastAsia"/>
                <w:color w:val="000000"/>
                <w:kern w:val="0"/>
                <w:sz w:val="24"/>
              </w:rPr>
              <w:t>表贴三合一</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、像素密度：≥</w:t>
            </w:r>
            <w:r w:rsidRPr="00FD16E8">
              <w:rPr>
                <w:rFonts w:cs="宋体" w:hint="eastAsia"/>
                <w:color w:val="000000"/>
                <w:kern w:val="0"/>
                <w:sz w:val="24"/>
              </w:rPr>
              <w:t>105625</w:t>
            </w:r>
            <w:r w:rsidRPr="00FD16E8">
              <w:rPr>
                <w:rFonts w:cs="宋体" w:hint="eastAsia"/>
                <w:color w:val="000000"/>
                <w:kern w:val="0"/>
                <w:sz w:val="24"/>
              </w:rPr>
              <w:t>点</w:t>
            </w:r>
            <w:r w:rsidRPr="00FD16E8">
              <w:rPr>
                <w:rFonts w:cs="宋体" w:hint="eastAsia"/>
                <w:color w:val="000000"/>
                <w:kern w:val="0"/>
                <w:sz w:val="24"/>
              </w:rPr>
              <w:t>/m</w:t>
            </w:r>
            <w:r w:rsidRPr="00FD16E8">
              <w:rPr>
                <w:rFonts w:cs="宋体" w:hint="eastAsia"/>
                <w:color w:val="000000"/>
                <w:kern w:val="0"/>
                <w:sz w:val="24"/>
              </w:rPr>
              <w:t>²</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、单元分辨率：≥</w:t>
            </w:r>
            <w:r w:rsidRPr="00FD16E8">
              <w:rPr>
                <w:rFonts w:cs="宋体" w:hint="eastAsia"/>
                <w:color w:val="000000"/>
                <w:kern w:val="0"/>
                <w:sz w:val="24"/>
              </w:rPr>
              <w:t>312</w:t>
            </w:r>
            <w:r w:rsidRPr="00FD16E8">
              <w:rPr>
                <w:rFonts w:cs="宋体" w:hint="eastAsia"/>
                <w:color w:val="000000"/>
                <w:kern w:val="0"/>
                <w:sz w:val="24"/>
              </w:rPr>
              <w:t>（</w:t>
            </w:r>
            <w:r w:rsidRPr="00FD16E8">
              <w:rPr>
                <w:rFonts w:cs="宋体" w:hint="eastAsia"/>
                <w:color w:val="000000"/>
                <w:kern w:val="0"/>
                <w:sz w:val="24"/>
              </w:rPr>
              <w:t>W</w:t>
            </w:r>
            <w:r w:rsidRPr="00FD16E8">
              <w:rPr>
                <w:rFonts w:cs="宋体" w:hint="eastAsia"/>
                <w:color w:val="000000"/>
                <w:kern w:val="0"/>
                <w:sz w:val="24"/>
              </w:rPr>
              <w:t>）</w:t>
            </w:r>
            <w:r w:rsidRPr="00FD16E8">
              <w:rPr>
                <w:rFonts w:cs="宋体" w:hint="eastAsia"/>
                <w:color w:val="000000"/>
                <w:kern w:val="0"/>
                <w:sz w:val="24"/>
              </w:rPr>
              <w:t>*312</w:t>
            </w:r>
            <w:r w:rsidRPr="00FD16E8">
              <w:rPr>
                <w:rFonts w:cs="宋体" w:hint="eastAsia"/>
                <w:color w:val="000000"/>
                <w:kern w:val="0"/>
                <w:sz w:val="24"/>
              </w:rPr>
              <w:t>（</w:t>
            </w:r>
            <w:r w:rsidRPr="00FD16E8">
              <w:rPr>
                <w:rFonts w:cs="宋体" w:hint="eastAsia"/>
                <w:color w:val="000000"/>
                <w:kern w:val="0"/>
                <w:sz w:val="24"/>
              </w:rPr>
              <w:t>H</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、箱体尺寸：</w:t>
            </w:r>
            <w:r w:rsidR="00B441B0">
              <w:rPr>
                <w:rFonts w:cs="宋体" w:hint="eastAsia"/>
                <w:color w:val="000000"/>
                <w:kern w:val="0"/>
                <w:sz w:val="24"/>
              </w:rPr>
              <w:t>960mm*960mm</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、白平衡亮度：≥</w:t>
            </w:r>
            <w:r w:rsidRPr="00FD16E8">
              <w:rPr>
                <w:rFonts w:cs="宋体" w:hint="eastAsia"/>
                <w:color w:val="000000"/>
                <w:kern w:val="0"/>
                <w:sz w:val="24"/>
              </w:rPr>
              <w:t>5000cd/</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、色温：</w:t>
            </w:r>
            <w:r w:rsidRPr="00FD16E8">
              <w:rPr>
                <w:rFonts w:cs="宋体" w:hint="eastAsia"/>
                <w:color w:val="000000"/>
                <w:kern w:val="0"/>
                <w:sz w:val="24"/>
              </w:rPr>
              <w:t>2000K-15000K</w:t>
            </w:r>
            <w:r w:rsidRPr="00FD16E8">
              <w:rPr>
                <w:rFonts w:cs="宋体" w:hint="eastAsia"/>
                <w:color w:val="000000"/>
                <w:kern w:val="0"/>
                <w:sz w:val="24"/>
              </w:rPr>
              <w:t>可调</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11</w:t>
            </w:r>
            <w:r w:rsidRPr="00FD16E8">
              <w:rPr>
                <w:rFonts w:cs="宋体" w:hint="eastAsia"/>
                <w:color w:val="000000"/>
                <w:kern w:val="0"/>
                <w:sz w:val="24"/>
              </w:rPr>
              <w:t>、水平视角：≥</w:t>
            </w:r>
            <w:r w:rsidRPr="00FD16E8">
              <w:rPr>
                <w:rFonts w:cs="宋体" w:hint="eastAsia"/>
                <w:color w:val="000000"/>
                <w:kern w:val="0"/>
                <w:sz w:val="24"/>
              </w:rPr>
              <w:t>160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12</w:t>
            </w:r>
            <w:r w:rsidRPr="00FD16E8">
              <w:rPr>
                <w:rFonts w:cs="宋体" w:hint="eastAsia"/>
                <w:color w:val="000000"/>
                <w:kern w:val="0"/>
                <w:sz w:val="24"/>
              </w:rPr>
              <w:t>、垂直视角：≥</w:t>
            </w:r>
            <w:r w:rsidRPr="00FD16E8">
              <w:rPr>
                <w:rFonts w:cs="宋体" w:hint="eastAsia"/>
                <w:color w:val="000000"/>
                <w:kern w:val="0"/>
                <w:sz w:val="24"/>
              </w:rPr>
              <w:t>160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13</w:t>
            </w:r>
            <w:r w:rsidRPr="00FD16E8">
              <w:rPr>
                <w:rFonts w:cs="宋体" w:hint="eastAsia"/>
                <w:color w:val="000000"/>
                <w:kern w:val="0"/>
                <w:sz w:val="24"/>
              </w:rPr>
              <w:t>、亮度均匀性：≥</w:t>
            </w:r>
            <w:r w:rsidRPr="00FD16E8">
              <w:rPr>
                <w:rFonts w:cs="宋体" w:hint="eastAsia"/>
                <w:color w:val="000000"/>
                <w:kern w:val="0"/>
                <w:sz w:val="24"/>
              </w:rPr>
              <w:t>98%</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14</w:t>
            </w:r>
            <w:r w:rsidRPr="00FD16E8">
              <w:rPr>
                <w:rFonts w:cs="宋体" w:hint="eastAsia"/>
                <w:color w:val="000000"/>
                <w:kern w:val="0"/>
                <w:sz w:val="24"/>
              </w:rPr>
              <w:t>、对比度：≥</w:t>
            </w:r>
            <w:r w:rsidRPr="00FD16E8">
              <w:rPr>
                <w:rFonts w:cs="宋体" w:hint="eastAsia"/>
                <w:color w:val="000000"/>
                <w:kern w:val="0"/>
                <w:sz w:val="24"/>
              </w:rPr>
              <w:t>8000:1</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15</w:t>
            </w:r>
            <w:r w:rsidRPr="00FD16E8">
              <w:rPr>
                <w:rFonts w:cs="宋体" w:hint="eastAsia"/>
                <w:color w:val="000000"/>
                <w:kern w:val="0"/>
                <w:sz w:val="24"/>
              </w:rPr>
              <w:t>、信号处理位数：</w:t>
            </w:r>
            <w:r w:rsidRPr="00FD16E8">
              <w:rPr>
                <w:rFonts w:cs="宋体" w:hint="eastAsia"/>
                <w:color w:val="000000"/>
                <w:kern w:val="0"/>
                <w:sz w:val="24"/>
              </w:rPr>
              <w:t>16</w:t>
            </w:r>
            <w:r w:rsidRPr="00FD16E8">
              <w:rPr>
                <w:rFonts w:cs="宋体" w:hint="eastAsia"/>
                <w:color w:val="000000"/>
                <w:kern w:val="0"/>
                <w:sz w:val="24"/>
              </w:rPr>
              <w:t>位</w:t>
            </w:r>
            <w:r w:rsidRPr="00FD16E8">
              <w:rPr>
                <w:rFonts w:cs="宋体" w:hint="eastAsia"/>
                <w:color w:val="000000"/>
                <w:kern w:val="0"/>
                <w:sz w:val="24"/>
              </w:rPr>
              <w:t>*3</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16</w:t>
            </w:r>
            <w:r w:rsidRPr="00FD16E8">
              <w:rPr>
                <w:rFonts w:cs="宋体" w:hint="eastAsia"/>
                <w:color w:val="000000"/>
                <w:kern w:val="0"/>
                <w:sz w:val="24"/>
              </w:rPr>
              <w:t>、灰度等级：</w:t>
            </w:r>
            <w:r w:rsidRPr="00FD16E8">
              <w:rPr>
                <w:rFonts w:cs="宋体" w:hint="eastAsia"/>
                <w:color w:val="000000"/>
                <w:kern w:val="0"/>
                <w:sz w:val="24"/>
              </w:rPr>
              <w:t>16Bit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17</w:t>
            </w:r>
            <w:r w:rsidRPr="00FD16E8">
              <w:rPr>
                <w:rFonts w:cs="宋体" w:hint="eastAsia"/>
                <w:color w:val="000000"/>
                <w:kern w:val="0"/>
                <w:sz w:val="24"/>
              </w:rPr>
              <w:t>、控制距离：千兆网线：</w:t>
            </w:r>
            <w:r w:rsidRPr="00FD16E8">
              <w:rPr>
                <w:rFonts w:cs="宋体" w:hint="eastAsia"/>
                <w:color w:val="000000"/>
                <w:kern w:val="0"/>
                <w:sz w:val="24"/>
              </w:rPr>
              <w:t>100</w:t>
            </w:r>
            <w:r w:rsidRPr="00FD16E8">
              <w:rPr>
                <w:rFonts w:cs="宋体" w:hint="eastAsia"/>
                <w:color w:val="000000"/>
                <w:kern w:val="0"/>
                <w:sz w:val="24"/>
              </w:rPr>
              <w:t>米，光纤：</w:t>
            </w:r>
            <w:r w:rsidRPr="00FD16E8">
              <w:rPr>
                <w:rFonts w:cs="宋体" w:hint="eastAsia"/>
                <w:color w:val="000000"/>
                <w:kern w:val="0"/>
                <w:sz w:val="24"/>
              </w:rPr>
              <w:t>10</w:t>
            </w:r>
            <w:r w:rsidRPr="00FD16E8">
              <w:rPr>
                <w:rFonts w:cs="宋体" w:hint="eastAsia"/>
                <w:color w:val="000000"/>
                <w:kern w:val="0"/>
                <w:sz w:val="24"/>
              </w:rPr>
              <w:t>公里</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18</w:t>
            </w:r>
            <w:r w:rsidRPr="00FD16E8">
              <w:rPr>
                <w:rFonts w:cs="宋体" w:hint="eastAsia"/>
                <w:color w:val="000000"/>
                <w:kern w:val="0"/>
                <w:sz w:val="24"/>
              </w:rPr>
              <w:t>、驱动方式：高灰阶恒流源驱动</w:t>
            </w:r>
            <w:r w:rsidRPr="00FD16E8">
              <w:rPr>
                <w:rFonts w:cs="宋体" w:hint="eastAsia"/>
                <w:color w:val="000000"/>
                <w:kern w:val="0"/>
                <w:sz w:val="24"/>
              </w:rPr>
              <w:t>IC</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19</w:t>
            </w:r>
            <w:r w:rsidRPr="00FD16E8">
              <w:rPr>
                <w:rFonts w:cs="宋体" w:hint="eastAsia"/>
                <w:color w:val="000000"/>
                <w:kern w:val="0"/>
                <w:sz w:val="24"/>
              </w:rPr>
              <w:t>、换帧频率：≥</w:t>
            </w:r>
            <w:r w:rsidRPr="00FD16E8">
              <w:rPr>
                <w:rFonts w:cs="宋体" w:hint="eastAsia"/>
                <w:color w:val="000000"/>
                <w:kern w:val="0"/>
                <w:sz w:val="24"/>
              </w:rPr>
              <w:t>60HZ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20</w:t>
            </w:r>
            <w:r w:rsidRPr="00FD16E8">
              <w:rPr>
                <w:rFonts w:cs="宋体" w:hint="eastAsia"/>
                <w:color w:val="000000"/>
                <w:kern w:val="0"/>
                <w:sz w:val="24"/>
              </w:rPr>
              <w:t>、刷新率：≥</w:t>
            </w:r>
            <w:r w:rsidRPr="00FD16E8">
              <w:rPr>
                <w:rFonts w:cs="宋体" w:hint="eastAsia"/>
                <w:color w:val="000000"/>
                <w:kern w:val="0"/>
                <w:sz w:val="24"/>
              </w:rPr>
              <w:t>3840Hz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21</w:t>
            </w:r>
            <w:r w:rsidRPr="00FD16E8">
              <w:rPr>
                <w:rFonts w:cs="宋体" w:hint="eastAsia"/>
                <w:color w:val="000000"/>
                <w:kern w:val="0"/>
                <w:sz w:val="24"/>
              </w:rPr>
              <w:t>、防护等级：</w:t>
            </w:r>
            <w:r w:rsidRPr="00FD16E8">
              <w:rPr>
                <w:rFonts w:cs="宋体" w:hint="eastAsia"/>
                <w:color w:val="000000"/>
                <w:kern w:val="0"/>
                <w:sz w:val="24"/>
              </w:rPr>
              <w:t>IP65</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22</w:t>
            </w:r>
            <w:r w:rsidRPr="00FD16E8">
              <w:rPr>
                <w:rFonts w:cs="宋体" w:hint="eastAsia"/>
                <w:color w:val="000000"/>
                <w:kern w:val="0"/>
                <w:sz w:val="24"/>
              </w:rPr>
              <w:t>、工作温度范围：</w:t>
            </w:r>
            <w:r w:rsidR="00B441B0">
              <w:rPr>
                <w:rFonts w:cs="宋体" w:hint="eastAsia"/>
                <w:color w:val="000000"/>
                <w:kern w:val="0"/>
                <w:sz w:val="24"/>
              </w:rPr>
              <w:t>-20</w:t>
            </w:r>
            <w:r w:rsidRPr="00FD16E8">
              <w:rPr>
                <w:rFonts w:cs="宋体" w:hint="eastAsia"/>
                <w:color w:val="000000"/>
                <w:kern w:val="0"/>
                <w:sz w:val="24"/>
              </w:rPr>
              <w:t>℃至</w:t>
            </w:r>
            <w:r w:rsidR="00B441B0">
              <w:rPr>
                <w:rFonts w:cs="宋体" w:hint="eastAsia"/>
                <w:color w:val="000000"/>
                <w:kern w:val="0"/>
                <w:sz w:val="24"/>
              </w:rPr>
              <w:t>50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23</w:t>
            </w:r>
            <w:r w:rsidRPr="00FD16E8">
              <w:rPr>
                <w:rFonts w:cs="宋体" w:hint="eastAsia"/>
                <w:color w:val="000000"/>
                <w:kern w:val="0"/>
                <w:sz w:val="24"/>
              </w:rPr>
              <w:t>、工作湿度范围：</w:t>
            </w:r>
            <w:r w:rsidR="00B441B0">
              <w:rPr>
                <w:rFonts w:cs="宋体" w:hint="eastAsia"/>
                <w:color w:val="000000"/>
                <w:kern w:val="0"/>
                <w:sz w:val="24"/>
              </w:rPr>
              <w:t>10%-80% RH</w:t>
            </w:r>
            <w:r w:rsidRPr="00FD16E8">
              <w:rPr>
                <w:rFonts w:cs="宋体" w:hint="eastAsia"/>
                <w:color w:val="000000"/>
                <w:kern w:val="0"/>
                <w:sz w:val="24"/>
              </w:rPr>
              <w:t>无凝结</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24</w:t>
            </w:r>
            <w:r w:rsidRPr="00FD16E8">
              <w:rPr>
                <w:rFonts w:cs="宋体" w:hint="eastAsia"/>
                <w:color w:val="000000"/>
                <w:kern w:val="0"/>
                <w:sz w:val="24"/>
              </w:rPr>
              <w:t>、存储温度范围：</w:t>
            </w:r>
            <w:r w:rsidR="00B441B0">
              <w:rPr>
                <w:rFonts w:cs="宋体" w:hint="eastAsia"/>
                <w:color w:val="000000"/>
                <w:kern w:val="0"/>
                <w:sz w:val="24"/>
              </w:rPr>
              <w:t>-30</w:t>
            </w:r>
            <w:r w:rsidRPr="00FD16E8">
              <w:rPr>
                <w:rFonts w:cs="宋体" w:hint="eastAsia"/>
                <w:color w:val="000000"/>
                <w:kern w:val="0"/>
                <w:sz w:val="24"/>
              </w:rPr>
              <w:t>℃</w:t>
            </w:r>
            <w:r w:rsidRPr="00FD16E8">
              <w:rPr>
                <w:rFonts w:cs="宋体" w:hint="eastAsia"/>
                <w:color w:val="000000"/>
                <w:kern w:val="0"/>
                <w:sz w:val="24"/>
              </w:rPr>
              <w:t xml:space="preserve"> </w:t>
            </w:r>
            <w:r w:rsidRPr="00FD16E8">
              <w:rPr>
                <w:rFonts w:cs="宋体" w:hint="eastAsia"/>
                <w:color w:val="000000"/>
                <w:kern w:val="0"/>
                <w:sz w:val="24"/>
              </w:rPr>
              <w:t>至</w:t>
            </w:r>
            <w:r w:rsidR="00B441B0">
              <w:rPr>
                <w:rFonts w:cs="宋体" w:hint="eastAsia"/>
                <w:color w:val="000000"/>
                <w:kern w:val="0"/>
                <w:sz w:val="24"/>
              </w:rPr>
              <w:t>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25</w:t>
            </w:r>
            <w:r w:rsidRPr="00FD16E8">
              <w:rPr>
                <w:rFonts w:cs="宋体" w:hint="eastAsia"/>
                <w:color w:val="000000"/>
                <w:kern w:val="0"/>
                <w:sz w:val="24"/>
              </w:rPr>
              <w:t>、工作电压：</w:t>
            </w:r>
            <w:r w:rsidRPr="00FD16E8">
              <w:rPr>
                <w:rFonts w:cs="宋体" w:hint="eastAsia"/>
                <w:color w:val="000000"/>
                <w:kern w:val="0"/>
                <w:sz w:val="24"/>
              </w:rPr>
              <w:t>4.2-5VDC</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26</w:t>
            </w:r>
            <w:r w:rsidRPr="00FD16E8">
              <w:rPr>
                <w:rFonts w:cs="宋体" w:hint="eastAsia"/>
                <w:color w:val="000000"/>
                <w:kern w:val="0"/>
                <w:sz w:val="24"/>
              </w:rPr>
              <w:t>、供电要求：</w:t>
            </w:r>
            <w:r w:rsidRPr="00FD16E8">
              <w:rPr>
                <w:rFonts w:cs="宋体" w:hint="eastAsia"/>
                <w:color w:val="000000"/>
                <w:kern w:val="0"/>
                <w:sz w:val="24"/>
              </w:rPr>
              <w:t>AC</w:t>
            </w:r>
            <w:r w:rsidRPr="00FD16E8">
              <w:rPr>
                <w:rFonts w:cs="宋体" w:hint="eastAsia"/>
                <w:color w:val="000000"/>
                <w:kern w:val="0"/>
                <w:sz w:val="24"/>
              </w:rPr>
              <w:t>：</w:t>
            </w:r>
            <w:r w:rsidRPr="00FD16E8">
              <w:rPr>
                <w:rFonts w:cs="宋体" w:hint="eastAsia"/>
                <w:color w:val="000000"/>
                <w:kern w:val="0"/>
                <w:sz w:val="24"/>
              </w:rPr>
              <w:t>220</w:t>
            </w: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10%</w:t>
            </w:r>
            <w:r w:rsidRPr="00FD16E8">
              <w:rPr>
                <w:rFonts w:cs="宋体" w:hint="eastAsia"/>
                <w:color w:val="000000"/>
                <w:kern w:val="0"/>
                <w:sz w:val="24"/>
              </w:rPr>
              <w:t>）</w:t>
            </w:r>
            <w:r w:rsidRPr="00FD16E8">
              <w:rPr>
                <w:rFonts w:cs="宋体" w:hint="eastAsia"/>
                <w:color w:val="000000"/>
                <w:kern w:val="0"/>
                <w:sz w:val="24"/>
              </w:rPr>
              <w:t>V</w:t>
            </w:r>
            <w:r w:rsidRPr="00FD16E8">
              <w:rPr>
                <w:rFonts w:cs="宋体" w:hint="eastAsia"/>
                <w:color w:val="000000"/>
                <w:kern w:val="0"/>
                <w:sz w:val="24"/>
              </w:rPr>
              <w:t>、</w:t>
            </w:r>
            <w:r w:rsidRPr="00FD16E8">
              <w:rPr>
                <w:rFonts w:cs="宋体" w:hint="eastAsia"/>
                <w:color w:val="000000"/>
                <w:kern w:val="0"/>
                <w:sz w:val="24"/>
              </w:rPr>
              <w:t>50</w:t>
            </w: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27</w:t>
            </w:r>
            <w:r w:rsidRPr="00FD16E8">
              <w:rPr>
                <w:rFonts w:cs="宋体" w:hint="eastAsia"/>
                <w:color w:val="000000"/>
                <w:kern w:val="0"/>
                <w:sz w:val="24"/>
              </w:rPr>
              <w:t>、功耗：最大功耗≤</w:t>
            </w:r>
            <w:r w:rsidRPr="00FD16E8">
              <w:rPr>
                <w:rFonts w:cs="宋体" w:hint="eastAsia"/>
                <w:color w:val="000000"/>
                <w:kern w:val="0"/>
                <w:sz w:val="24"/>
              </w:rPr>
              <w:t>685W/</w:t>
            </w:r>
            <w:r w:rsidRPr="00FD16E8">
              <w:rPr>
                <w:rFonts w:cs="宋体" w:hint="eastAsia"/>
                <w:color w:val="000000"/>
                <w:kern w:val="0"/>
                <w:sz w:val="24"/>
              </w:rPr>
              <w:t>㎡，平均功耗≤</w:t>
            </w:r>
            <w:r w:rsidRPr="00FD16E8">
              <w:rPr>
                <w:rFonts w:cs="宋体" w:hint="eastAsia"/>
                <w:color w:val="000000"/>
                <w:kern w:val="0"/>
                <w:sz w:val="24"/>
              </w:rPr>
              <w:t>225W/</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28</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灯寿命典型值</w:t>
            </w:r>
            <w:r w:rsidRPr="00FD16E8">
              <w:rPr>
                <w:rFonts w:cs="宋体" w:hint="eastAsia"/>
                <w:color w:val="000000"/>
                <w:kern w:val="0"/>
                <w:sz w:val="24"/>
              </w:rPr>
              <w:t>(MTBF</w:t>
            </w:r>
            <w:r w:rsidRPr="00FD16E8">
              <w:rPr>
                <w:rFonts w:cs="宋体" w:hint="eastAsia"/>
                <w:color w:val="000000"/>
                <w:kern w:val="0"/>
                <w:sz w:val="24"/>
              </w:rPr>
              <w:t>值</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100,000</w:t>
            </w:r>
            <w:r w:rsidRPr="00FD16E8">
              <w:rPr>
                <w:rFonts w:cs="宋体" w:hint="eastAsia"/>
                <w:color w:val="000000"/>
                <w:kern w:val="0"/>
                <w:sz w:val="24"/>
              </w:rPr>
              <w:t>小时，故障平均修复时间（</w:t>
            </w:r>
            <w:r w:rsidRPr="00FD16E8">
              <w:rPr>
                <w:rFonts w:cs="宋体" w:hint="eastAsia"/>
                <w:color w:val="000000"/>
                <w:kern w:val="0"/>
                <w:sz w:val="24"/>
              </w:rPr>
              <w:t>MTTR</w:t>
            </w:r>
            <w:r w:rsidRPr="00FD16E8">
              <w:rPr>
                <w:rFonts w:cs="宋体" w:hint="eastAsia"/>
                <w:color w:val="000000"/>
                <w:kern w:val="0"/>
                <w:sz w:val="24"/>
              </w:rPr>
              <w:t>）：不超过</w:t>
            </w:r>
            <w:r w:rsidRPr="00FD16E8">
              <w:rPr>
                <w:rFonts w:cs="宋体" w:hint="eastAsia"/>
                <w:color w:val="000000"/>
                <w:kern w:val="0"/>
                <w:sz w:val="24"/>
              </w:rPr>
              <w:t>5</w:t>
            </w:r>
            <w:r w:rsidRPr="00FD16E8">
              <w:rPr>
                <w:rFonts w:cs="宋体" w:hint="eastAsia"/>
                <w:color w:val="000000"/>
                <w:kern w:val="0"/>
                <w:sz w:val="24"/>
              </w:rPr>
              <w:t>分钟</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29</w:t>
            </w:r>
            <w:r w:rsidRPr="00FD16E8">
              <w:rPr>
                <w:rFonts w:cs="宋体" w:hint="eastAsia"/>
                <w:color w:val="000000"/>
                <w:kern w:val="0"/>
                <w:sz w:val="24"/>
              </w:rPr>
              <w:t>、</w:t>
            </w:r>
            <w:proofErr w:type="gramStart"/>
            <w:r w:rsidRPr="00FD16E8">
              <w:rPr>
                <w:rFonts w:cs="宋体" w:hint="eastAsia"/>
                <w:color w:val="000000"/>
                <w:kern w:val="0"/>
                <w:sz w:val="24"/>
              </w:rPr>
              <w:t>抗紫外</w:t>
            </w:r>
            <w:proofErr w:type="gramEnd"/>
            <w:r w:rsidRPr="00FD16E8">
              <w:rPr>
                <w:rFonts w:cs="宋体" w:hint="eastAsia"/>
                <w:color w:val="000000"/>
                <w:kern w:val="0"/>
                <w:sz w:val="24"/>
              </w:rPr>
              <w:t>UV</w:t>
            </w:r>
            <w:r w:rsidRPr="00FD16E8">
              <w:rPr>
                <w:rFonts w:cs="宋体" w:hint="eastAsia"/>
                <w:color w:val="000000"/>
                <w:kern w:val="0"/>
                <w:sz w:val="24"/>
              </w:rPr>
              <w:t>辐射符合</w:t>
            </w:r>
            <w:r w:rsidRPr="00FD16E8">
              <w:rPr>
                <w:rFonts w:cs="宋体" w:hint="eastAsia"/>
                <w:color w:val="000000"/>
                <w:kern w:val="0"/>
                <w:sz w:val="24"/>
              </w:rPr>
              <w:t>5</w:t>
            </w:r>
            <w:r w:rsidRPr="00FD16E8">
              <w:rPr>
                <w:rFonts w:cs="宋体" w:hint="eastAsia"/>
                <w:color w:val="000000"/>
                <w:kern w:val="0"/>
                <w:sz w:val="24"/>
              </w:rPr>
              <w:t>级测试要求，盐雾测试符合</w:t>
            </w:r>
            <w:r w:rsidRPr="00FD16E8">
              <w:rPr>
                <w:rFonts w:cs="宋体" w:hint="eastAsia"/>
                <w:color w:val="000000"/>
                <w:kern w:val="0"/>
                <w:sz w:val="24"/>
              </w:rPr>
              <w:t>10</w:t>
            </w:r>
            <w:r w:rsidRPr="00FD16E8">
              <w:rPr>
                <w:rFonts w:cs="宋体" w:hint="eastAsia"/>
                <w:color w:val="000000"/>
                <w:kern w:val="0"/>
                <w:sz w:val="24"/>
              </w:rPr>
              <w:t>级测试要求</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30</w:t>
            </w:r>
            <w:r w:rsidRPr="00FD16E8">
              <w:rPr>
                <w:rFonts w:cs="宋体" w:hint="eastAsia"/>
                <w:color w:val="000000"/>
                <w:kern w:val="0"/>
                <w:sz w:val="24"/>
              </w:rPr>
              <w:t>、接收卡</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支持常规芯片实现高刷新、高灰度、高亮度；</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lastRenderedPageBreak/>
              <w:t>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可消除单元板设计引起的某行偏暗、低灰偏红、鬼影等细节问题；</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14bit</w:t>
            </w:r>
            <w:r w:rsidRPr="00FD16E8">
              <w:rPr>
                <w:rFonts w:cs="宋体" w:hint="eastAsia"/>
                <w:color w:val="000000"/>
                <w:kern w:val="0"/>
                <w:sz w:val="24"/>
              </w:rPr>
              <w:t>精度的色度、亮度一体化逐点校正；</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支持所有常规芯片、</w:t>
            </w:r>
            <w:r w:rsidRPr="00FD16E8">
              <w:rPr>
                <w:rFonts w:cs="宋体" w:hint="eastAsia"/>
                <w:color w:val="000000"/>
                <w:kern w:val="0"/>
                <w:sz w:val="24"/>
              </w:rPr>
              <w:t>PWM</w:t>
            </w:r>
            <w:r w:rsidRPr="00FD16E8">
              <w:rPr>
                <w:rFonts w:cs="宋体" w:hint="eastAsia"/>
                <w:color w:val="000000"/>
                <w:kern w:val="0"/>
                <w:sz w:val="24"/>
              </w:rPr>
              <w:t>芯片和灯饰芯片；</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支持静态屏、</w:t>
            </w:r>
            <w:r w:rsidRPr="00FD16E8">
              <w:rPr>
                <w:rFonts w:cs="宋体" w:hint="eastAsia"/>
                <w:color w:val="000000"/>
                <w:kern w:val="0"/>
                <w:sz w:val="24"/>
              </w:rPr>
              <w:t>1/2~1/64</w:t>
            </w:r>
            <w:proofErr w:type="gramStart"/>
            <w:r w:rsidRPr="00FD16E8">
              <w:rPr>
                <w:rFonts w:cs="宋体" w:hint="eastAsia"/>
                <w:color w:val="000000"/>
                <w:kern w:val="0"/>
                <w:sz w:val="24"/>
              </w:rPr>
              <w:t>扫之间</w:t>
            </w:r>
            <w:proofErr w:type="gramEnd"/>
            <w:r w:rsidRPr="00FD16E8">
              <w:rPr>
                <w:rFonts w:cs="宋体" w:hint="eastAsia"/>
                <w:color w:val="000000"/>
                <w:kern w:val="0"/>
                <w:sz w:val="24"/>
              </w:rPr>
              <w:t>的任意扫描类型；</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支持任意抽点，支持数据偏移，可轻松实现各种异型屏、球形屏、创意显示屏；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单卡支持</w:t>
            </w:r>
            <w:r w:rsidRPr="00FD16E8">
              <w:rPr>
                <w:rFonts w:cs="宋体" w:hint="eastAsia"/>
                <w:color w:val="000000"/>
                <w:kern w:val="0"/>
                <w:sz w:val="24"/>
              </w:rPr>
              <w:t>16</w:t>
            </w:r>
            <w:r w:rsidRPr="00FD16E8">
              <w:rPr>
                <w:rFonts w:cs="宋体" w:hint="eastAsia"/>
                <w:color w:val="000000"/>
                <w:kern w:val="0"/>
                <w:sz w:val="24"/>
              </w:rPr>
              <w:t>组</w:t>
            </w:r>
            <w:r w:rsidRPr="00FD16E8">
              <w:rPr>
                <w:rFonts w:cs="宋体" w:hint="eastAsia"/>
                <w:color w:val="000000"/>
                <w:kern w:val="0"/>
                <w:sz w:val="24"/>
              </w:rPr>
              <w:t>RGB</w:t>
            </w:r>
            <w:r w:rsidRPr="00FD16E8">
              <w:rPr>
                <w:rFonts w:cs="宋体" w:hint="eastAsia"/>
                <w:color w:val="000000"/>
                <w:kern w:val="0"/>
                <w:sz w:val="24"/>
              </w:rPr>
              <w:t>信号输出；</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支持超大带载面积，单卡带载</w:t>
            </w:r>
            <w:r w:rsidRPr="00FD16E8">
              <w:rPr>
                <w:rFonts w:cs="宋体" w:hint="eastAsia"/>
                <w:color w:val="000000"/>
                <w:kern w:val="0"/>
                <w:sz w:val="24"/>
              </w:rPr>
              <w:t>128*512</w:t>
            </w:r>
            <w:r w:rsidRPr="00FD16E8">
              <w:rPr>
                <w:rFonts w:cs="宋体" w:hint="eastAsia"/>
                <w:color w:val="000000"/>
                <w:kern w:val="0"/>
                <w:sz w:val="24"/>
              </w:rPr>
              <w:t>，</w:t>
            </w:r>
            <w:r w:rsidRPr="00FD16E8">
              <w:rPr>
                <w:rFonts w:cs="宋体" w:hint="eastAsia"/>
                <w:color w:val="000000"/>
                <w:kern w:val="0"/>
                <w:sz w:val="24"/>
              </w:rPr>
              <w:t>256*256</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DC 3.3V~6V</w:t>
            </w:r>
            <w:r w:rsidRPr="00FD16E8">
              <w:rPr>
                <w:rFonts w:cs="宋体" w:hint="eastAsia"/>
                <w:color w:val="000000"/>
                <w:kern w:val="0"/>
                <w:sz w:val="24"/>
              </w:rPr>
              <w:t>超宽工作电压，有效减弱电压波动带来的影响</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31</w:t>
            </w:r>
            <w:r w:rsidRPr="00FD16E8">
              <w:rPr>
                <w:rFonts w:cs="宋体" w:hint="eastAsia"/>
                <w:color w:val="000000"/>
                <w:kern w:val="0"/>
                <w:sz w:val="24"/>
              </w:rPr>
              <w:t>、屏体电源</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输出功率：</w:t>
            </w:r>
            <w:r w:rsidRPr="00FD16E8">
              <w:rPr>
                <w:rFonts w:cs="宋体" w:hint="eastAsia"/>
                <w:color w:val="000000"/>
                <w:kern w:val="0"/>
                <w:sz w:val="24"/>
              </w:rPr>
              <w:t xml:space="preserve">200W Max    </w:t>
            </w:r>
            <w:r w:rsidRPr="00FD16E8">
              <w:rPr>
                <w:rFonts w:cs="宋体" w:hint="eastAsia"/>
                <w:color w:val="000000"/>
                <w:kern w:val="0"/>
                <w:sz w:val="24"/>
              </w:rPr>
              <w:t>保护功能：输入欠压，过载保护，短路保护</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32</w:t>
            </w:r>
            <w:r w:rsidRPr="00FD16E8">
              <w:rPr>
                <w:rFonts w:cs="宋体" w:hint="eastAsia"/>
                <w:color w:val="000000"/>
                <w:kern w:val="0"/>
                <w:sz w:val="24"/>
              </w:rPr>
              <w:t>、发送卡</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00B441B0">
              <w:rPr>
                <w:rFonts w:cs="宋体" w:hint="eastAsia"/>
                <w:color w:val="000000"/>
                <w:kern w:val="0"/>
                <w:sz w:val="24"/>
              </w:rPr>
              <w:t>.</w:t>
            </w:r>
            <w:r w:rsidRPr="00FD16E8">
              <w:rPr>
                <w:rFonts w:cs="宋体" w:hint="eastAsia"/>
                <w:color w:val="000000"/>
                <w:kern w:val="0"/>
                <w:sz w:val="24"/>
              </w:rPr>
              <w:t>专业级</w:t>
            </w:r>
            <w:r w:rsidRPr="00FD16E8">
              <w:rPr>
                <w:rFonts w:cs="宋体" w:hint="eastAsia"/>
                <w:color w:val="000000"/>
                <w:kern w:val="0"/>
                <w:sz w:val="24"/>
              </w:rPr>
              <w:t>LED</w:t>
            </w:r>
            <w:r w:rsidRPr="00FD16E8">
              <w:rPr>
                <w:rFonts w:cs="宋体" w:hint="eastAsia"/>
                <w:color w:val="000000"/>
                <w:kern w:val="0"/>
                <w:sz w:val="24"/>
              </w:rPr>
              <w:t>显示屏控制设备，可接收</w:t>
            </w:r>
            <w:r w:rsidRPr="00FD16E8">
              <w:rPr>
                <w:rFonts w:cs="宋体" w:hint="eastAsia"/>
                <w:color w:val="000000"/>
                <w:kern w:val="0"/>
                <w:sz w:val="24"/>
              </w:rPr>
              <w:t>1920</w:t>
            </w:r>
            <w:r w:rsidRPr="00FD16E8">
              <w:rPr>
                <w:rFonts w:cs="宋体" w:hint="eastAsia"/>
                <w:color w:val="000000"/>
                <w:kern w:val="0"/>
                <w:sz w:val="24"/>
              </w:rPr>
              <w:t>×</w:t>
            </w:r>
            <w:r w:rsidRPr="00FD16E8">
              <w:rPr>
                <w:rFonts w:cs="宋体" w:hint="eastAsia"/>
                <w:color w:val="000000"/>
                <w:kern w:val="0"/>
                <w:sz w:val="24"/>
              </w:rPr>
              <w:t>1200</w:t>
            </w:r>
            <w:r w:rsidRPr="00FD16E8">
              <w:rPr>
                <w:rFonts w:cs="宋体" w:hint="eastAsia"/>
                <w:color w:val="000000"/>
                <w:kern w:val="0"/>
                <w:sz w:val="24"/>
              </w:rPr>
              <w:t>像素的高清数字信号；</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HDMI</w:t>
            </w:r>
            <w:r w:rsidRPr="00FD16E8">
              <w:rPr>
                <w:rFonts w:cs="宋体" w:hint="eastAsia"/>
                <w:color w:val="000000"/>
                <w:kern w:val="0"/>
                <w:sz w:val="24"/>
              </w:rPr>
              <w:t>和</w:t>
            </w:r>
            <w:r w:rsidRPr="00FD16E8">
              <w:rPr>
                <w:rFonts w:cs="宋体" w:hint="eastAsia"/>
                <w:color w:val="000000"/>
                <w:kern w:val="0"/>
                <w:sz w:val="24"/>
              </w:rPr>
              <w:t>DVI</w:t>
            </w:r>
            <w:r w:rsidRPr="00FD16E8">
              <w:rPr>
                <w:rFonts w:cs="宋体" w:hint="eastAsia"/>
                <w:color w:val="000000"/>
                <w:kern w:val="0"/>
                <w:sz w:val="24"/>
              </w:rPr>
              <w:t>高清数字接口，多路信号间无缝切换；</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支持视频源任意缩放和裁剪；</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具备</w:t>
            </w:r>
            <w:r w:rsidRPr="00FD16E8">
              <w:rPr>
                <w:rFonts w:cs="宋体" w:hint="eastAsia"/>
                <w:color w:val="000000"/>
                <w:kern w:val="0"/>
                <w:sz w:val="24"/>
              </w:rPr>
              <w:t>4</w:t>
            </w:r>
            <w:r w:rsidRPr="00FD16E8">
              <w:rPr>
                <w:rFonts w:cs="宋体" w:hint="eastAsia"/>
                <w:color w:val="000000"/>
                <w:kern w:val="0"/>
                <w:sz w:val="24"/>
              </w:rPr>
              <w:t>个千兆网口输出，单机可支持最宽</w:t>
            </w:r>
            <w:r w:rsidRPr="00FD16E8">
              <w:rPr>
                <w:rFonts w:cs="宋体" w:hint="eastAsia"/>
                <w:color w:val="000000"/>
                <w:kern w:val="0"/>
                <w:sz w:val="24"/>
              </w:rPr>
              <w:t>4096</w:t>
            </w:r>
            <w:r w:rsidRPr="00FD16E8">
              <w:rPr>
                <w:rFonts w:cs="宋体" w:hint="eastAsia"/>
                <w:color w:val="000000"/>
                <w:kern w:val="0"/>
                <w:sz w:val="24"/>
              </w:rPr>
              <w:t>像素，最高</w:t>
            </w:r>
            <w:r w:rsidRPr="00FD16E8">
              <w:rPr>
                <w:rFonts w:cs="宋体" w:hint="eastAsia"/>
                <w:color w:val="000000"/>
                <w:kern w:val="0"/>
                <w:sz w:val="24"/>
              </w:rPr>
              <w:t>2560</w:t>
            </w:r>
            <w:r w:rsidRPr="00FD16E8">
              <w:rPr>
                <w:rFonts w:cs="宋体" w:hint="eastAsia"/>
                <w:color w:val="000000"/>
                <w:kern w:val="0"/>
                <w:sz w:val="24"/>
              </w:rPr>
              <w:t>像素的</w:t>
            </w:r>
            <w:r w:rsidRPr="00FD16E8">
              <w:rPr>
                <w:rFonts w:cs="宋体" w:hint="eastAsia"/>
                <w:color w:val="000000"/>
                <w:kern w:val="0"/>
                <w:sz w:val="24"/>
              </w:rPr>
              <w:t>LED</w:t>
            </w:r>
            <w:r w:rsidRPr="00FD16E8">
              <w:rPr>
                <w:rFonts w:cs="宋体" w:hint="eastAsia"/>
                <w:color w:val="000000"/>
                <w:kern w:val="0"/>
                <w:sz w:val="24"/>
              </w:rPr>
              <w:t>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具有</w:t>
            </w:r>
            <w:r w:rsidRPr="00FD16E8">
              <w:rPr>
                <w:rFonts w:cs="宋体" w:hint="eastAsia"/>
                <w:color w:val="000000"/>
                <w:kern w:val="0"/>
                <w:sz w:val="24"/>
              </w:rPr>
              <w:t>2</w:t>
            </w:r>
            <w:r w:rsidRPr="00FD16E8">
              <w:rPr>
                <w:rFonts w:cs="宋体" w:hint="eastAsia"/>
                <w:color w:val="000000"/>
                <w:kern w:val="0"/>
                <w:sz w:val="24"/>
              </w:rPr>
              <w:t>类视频输入接口，包括</w:t>
            </w:r>
            <w:r w:rsidRPr="00FD16E8">
              <w:rPr>
                <w:rFonts w:cs="宋体" w:hint="eastAsia"/>
                <w:color w:val="000000"/>
                <w:kern w:val="0"/>
                <w:sz w:val="24"/>
              </w:rPr>
              <w:t>1</w:t>
            </w:r>
            <w:r w:rsidRPr="00FD16E8">
              <w:rPr>
                <w:rFonts w:cs="宋体" w:hint="eastAsia"/>
                <w:color w:val="000000"/>
                <w:kern w:val="0"/>
                <w:sz w:val="24"/>
              </w:rPr>
              <w:t>路</w:t>
            </w:r>
            <w:r w:rsidRPr="00FD16E8">
              <w:rPr>
                <w:rFonts w:cs="宋体" w:hint="eastAsia"/>
                <w:color w:val="000000"/>
                <w:kern w:val="0"/>
                <w:sz w:val="24"/>
              </w:rPr>
              <w:t>HDMI</w:t>
            </w:r>
            <w:r w:rsidRPr="00FD16E8">
              <w:rPr>
                <w:rFonts w:cs="宋体" w:hint="eastAsia"/>
                <w:color w:val="000000"/>
                <w:kern w:val="0"/>
                <w:sz w:val="24"/>
              </w:rPr>
              <w:t>和</w:t>
            </w:r>
            <w:r w:rsidRPr="00FD16E8">
              <w:rPr>
                <w:rFonts w:cs="宋体" w:hint="eastAsia"/>
                <w:color w:val="000000"/>
                <w:kern w:val="0"/>
                <w:sz w:val="24"/>
              </w:rPr>
              <w:t>2</w:t>
            </w:r>
            <w:r w:rsidRPr="00FD16E8">
              <w:rPr>
                <w:rFonts w:cs="宋体" w:hint="eastAsia"/>
                <w:color w:val="000000"/>
                <w:kern w:val="0"/>
                <w:sz w:val="24"/>
              </w:rPr>
              <w:t>路</w:t>
            </w:r>
            <w:r w:rsidRPr="00FD16E8">
              <w:rPr>
                <w:rFonts w:cs="宋体" w:hint="eastAsia"/>
                <w:color w:val="000000"/>
                <w:kern w:val="0"/>
                <w:sz w:val="24"/>
              </w:rPr>
              <w:t>DVI</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最大输入分辨率</w:t>
            </w:r>
            <w:r w:rsidRPr="00FD16E8">
              <w:rPr>
                <w:rFonts w:cs="宋体" w:hint="eastAsia"/>
                <w:color w:val="000000"/>
                <w:kern w:val="0"/>
                <w:sz w:val="24"/>
              </w:rPr>
              <w:t>1920</w:t>
            </w:r>
            <w:r w:rsidRPr="00FD16E8">
              <w:rPr>
                <w:rFonts w:cs="宋体" w:hint="eastAsia"/>
                <w:color w:val="000000"/>
                <w:kern w:val="0"/>
                <w:sz w:val="24"/>
              </w:rPr>
              <w:t>×</w:t>
            </w:r>
            <w:r w:rsidRPr="00FD16E8">
              <w:rPr>
                <w:rFonts w:cs="宋体" w:hint="eastAsia"/>
                <w:color w:val="000000"/>
                <w:kern w:val="0"/>
                <w:sz w:val="24"/>
              </w:rPr>
              <w:t>1200@60Hz</w:t>
            </w:r>
            <w:r w:rsidRPr="00FD16E8">
              <w:rPr>
                <w:rFonts w:cs="宋体" w:hint="eastAsia"/>
                <w:color w:val="000000"/>
                <w:kern w:val="0"/>
                <w:sz w:val="24"/>
              </w:rPr>
              <w:t>，支持分辨率任意设置；</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w:t>
            </w:r>
            <w:proofErr w:type="gramStart"/>
            <w:r w:rsidRPr="00FD16E8">
              <w:rPr>
                <w:rFonts w:cs="宋体" w:hint="eastAsia"/>
                <w:color w:val="000000"/>
                <w:kern w:val="0"/>
                <w:sz w:val="24"/>
              </w:rPr>
              <w:t>最大带载</w:t>
            </w:r>
            <w:proofErr w:type="gramEnd"/>
            <w:r w:rsidRPr="00FD16E8">
              <w:rPr>
                <w:rFonts w:cs="宋体" w:hint="eastAsia"/>
                <w:color w:val="000000"/>
                <w:kern w:val="0"/>
                <w:sz w:val="24"/>
              </w:rPr>
              <w:t>260</w:t>
            </w:r>
            <w:proofErr w:type="gramStart"/>
            <w:r w:rsidRPr="00FD16E8">
              <w:rPr>
                <w:rFonts w:cs="宋体" w:hint="eastAsia"/>
                <w:color w:val="000000"/>
                <w:kern w:val="0"/>
                <w:sz w:val="24"/>
              </w:rPr>
              <w:t>万像</w:t>
            </w:r>
            <w:proofErr w:type="gramEnd"/>
            <w:r w:rsidRPr="00FD16E8">
              <w:rPr>
                <w:rFonts w:cs="宋体" w:hint="eastAsia"/>
                <w:color w:val="000000"/>
                <w:kern w:val="0"/>
                <w:sz w:val="24"/>
              </w:rPr>
              <w:t>素，最宽可达</w:t>
            </w:r>
            <w:r w:rsidRPr="00FD16E8">
              <w:rPr>
                <w:rFonts w:cs="宋体" w:hint="eastAsia"/>
                <w:color w:val="000000"/>
                <w:kern w:val="0"/>
                <w:sz w:val="24"/>
              </w:rPr>
              <w:t>4096</w:t>
            </w:r>
            <w:r w:rsidRPr="00FD16E8">
              <w:rPr>
                <w:rFonts w:cs="宋体" w:hint="eastAsia"/>
                <w:color w:val="000000"/>
                <w:kern w:val="0"/>
                <w:sz w:val="24"/>
              </w:rPr>
              <w:t>点，最高可达</w:t>
            </w:r>
            <w:r w:rsidRPr="00FD16E8">
              <w:rPr>
                <w:rFonts w:cs="宋体" w:hint="eastAsia"/>
                <w:color w:val="000000"/>
                <w:kern w:val="0"/>
                <w:sz w:val="24"/>
              </w:rPr>
              <w:t>2560</w:t>
            </w:r>
            <w:r w:rsidRPr="00FD16E8">
              <w:rPr>
                <w:rFonts w:cs="宋体" w:hint="eastAsia"/>
                <w:color w:val="000000"/>
                <w:kern w:val="0"/>
                <w:sz w:val="24"/>
              </w:rPr>
              <w:t>点；</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支持画面偏移；</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双</w:t>
            </w:r>
            <w:r w:rsidRPr="00FD16E8">
              <w:rPr>
                <w:rFonts w:cs="宋体" w:hint="eastAsia"/>
                <w:color w:val="000000"/>
                <w:kern w:val="0"/>
                <w:sz w:val="24"/>
              </w:rPr>
              <w:t>USB 2.0</w:t>
            </w:r>
            <w:r w:rsidRPr="00FD16E8">
              <w:rPr>
                <w:rFonts w:cs="宋体" w:hint="eastAsia"/>
                <w:color w:val="000000"/>
                <w:kern w:val="0"/>
                <w:sz w:val="24"/>
              </w:rPr>
              <w:t>高速通讯接口，用于电脑调试和主控间任意级联；</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支持亮度和色温调节；</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11</w:t>
            </w:r>
            <w:r w:rsidRPr="00FD16E8">
              <w:rPr>
                <w:rFonts w:cs="宋体" w:hint="eastAsia"/>
                <w:color w:val="000000"/>
                <w:kern w:val="0"/>
                <w:sz w:val="24"/>
              </w:rPr>
              <w:t>）</w:t>
            </w:r>
            <w:r w:rsidRPr="00FD16E8">
              <w:rPr>
                <w:rFonts w:cs="宋体" w:hint="eastAsia"/>
                <w:color w:val="000000"/>
                <w:kern w:val="0"/>
                <w:sz w:val="24"/>
              </w:rPr>
              <w:t>.</w:t>
            </w:r>
            <w:proofErr w:type="gramStart"/>
            <w:r w:rsidRPr="00FD16E8">
              <w:rPr>
                <w:rFonts w:cs="宋体" w:hint="eastAsia"/>
                <w:color w:val="000000"/>
                <w:kern w:val="0"/>
                <w:sz w:val="24"/>
              </w:rPr>
              <w:t>支持低亮高</w:t>
            </w:r>
            <w:proofErr w:type="gramEnd"/>
            <w:r w:rsidRPr="00FD16E8">
              <w:rPr>
                <w:rFonts w:cs="宋体" w:hint="eastAsia"/>
                <w:color w:val="000000"/>
                <w:kern w:val="0"/>
                <w:sz w:val="24"/>
              </w:rPr>
              <w:t>灰；</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HDCP 1.4</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33</w:t>
            </w:r>
            <w:r w:rsidRPr="00FD16E8">
              <w:rPr>
                <w:rFonts w:cs="宋体" w:hint="eastAsia"/>
                <w:color w:val="000000"/>
                <w:kern w:val="0"/>
                <w:sz w:val="24"/>
              </w:rPr>
              <w:t>、智能配电箱</w:t>
            </w:r>
            <w:r w:rsidRPr="00FD16E8">
              <w:rPr>
                <w:rFonts w:cs="宋体" w:hint="eastAsia"/>
                <w:color w:val="000000"/>
                <w:kern w:val="0"/>
                <w:sz w:val="24"/>
              </w:rPr>
              <w:t xml:space="preserve"> </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.10KW</w:t>
            </w:r>
            <w:r w:rsidRPr="00FD16E8">
              <w:rPr>
                <w:rFonts w:cs="宋体" w:hint="eastAsia"/>
                <w:color w:val="000000"/>
                <w:kern w:val="0"/>
                <w:sz w:val="24"/>
              </w:rPr>
              <w:t>配电柜（</w:t>
            </w:r>
            <w:r w:rsidRPr="00FD16E8">
              <w:rPr>
                <w:rFonts w:cs="宋体" w:hint="eastAsia"/>
                <w:color w:val="000000"/>
                <w:kern w:val="0"/>
                <w:sz w:val="24"/>
              </w:rPr>
              <w:t>PLC</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lastRenderedPageBreak/>
              <w:t>2</w:t>
            </w: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路输出</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网口</w:t>
            </w:r>
            <w:r w:rsidRPr="00FD16E8">
              <w:rPr>
                <w:rFonts w:cs="宋体" w:hint="eastAsia"/>
                <w:color w:val="000000"/>
                <w:kern w:val="0"/>
                <w:sz w:val="24"/>
              </w:rPr>
              <w:t>+RS485</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支持一键安装、一键启停</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34</w:t>
            </w:r>
            <w:r w:rsidRPr="00FD16E8">
              <w:rPr>
                <w:rFonts w:cs="宋体" w:hint="eastAsia"/>
                <w:color w:val="000000"/>
                <w:kern w:val="0"/>
                <w:sz w:val="24"/>
              </w:rPr>
              <w:t>、</w:t>
            </w:r>
            <w:proofErr w:type="gramStart"/>
            <w:r w:rsidRPr="00FD16E8">
              <w:rPr>
                <w:rFonts w:cs="宋体" w:hint="eastAsia"/>
                <w:color w:val="000000"/>
                <w:kern w:val="0"/>
                <w:sz w:val="24"/>
              </w:rPr>
              <w:t>通信费含</w:t>
            </w:r>
            <w:r w:rsidRPr="00FD16E8">
              <w:rPr>
                <w:rFonts w:cs="宋体" w:hint="eastAsia"/>
                <w:color w:val="000000"/>
                <w:kern w:val="0"/>
                <w:sz w:val="24"/>
              </w:rPr>
              <w:t>5</w:t>
            </w:r>
            <w:r w:rsidRPr="00FD16E8">
              <w:rPr>
                <w:rFonts w:cs="宋体" w:hint="eastAsia"/>
                <w:color w:val="000000"/>
                <w:kern w:val="0"/>
                <w:sz w:val="24"/>
              </w:rPr>
              <w:t>年</w:t>
            </w:r>
            <w:proofErr w:type="gramEnd"/>
            <w:r w:rsidRPr="00FD16E8">
              <w:rPr>
                <w:rFonts w:cs="宋体" w:hint="eastAsia"/>
                <w:color w:val="000000"/>
                <w:kern w:val="0"/>
                <w:sz w:val="24"/>
              </w:rPr>
              <w:t>通讯费；优先采用有线网络，若有则采用</w:t>
            </w:r>
            <w:r w:rsidRPr="00FD16E8">
              <w:rPr>
                <w:rFonts w:cs="宋体" w:hint="eastAsia"/>
                <w:color w:val="000000"/>
                <w:kern w:val="0"/>
                <w:sz w:val="24"/>
              </w:rPr>
              <w:t>4G</w:t>
            </w:r>
            <w:r w:rsidRPr="00FD16E8">
              <w:rPr>
                <w:rFonts w:cs="宋体" w:hint="eastAsia"/>
                <w:color w:val="000000"/>
                <w:kern w:val="0"/>
                <w:sz w:val="24"/>
              </w:rPr>
              <w:t>无线网络</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35</w:t>
            </w:r>
            <w:r w:rsidRPr="00FD16E8">
              <w:rPr>
                <w:rFonts w:cs="宋体" w:hint="eastAsia"/>
                <w:color w:val="000000"/>
                <w:kern w:val="0"/>
                <w:sz w:val="24"/>
              </w:rPr>
              <w:t>、钢包边</w:t>
            </w:r>
            <w:r w:rsidRPr="00FD16E8">
              <w:rPr>
                <w:rFonts w:cs="宋体" w:hint="eastAsia"/>
                <w:color w:val="000000"/>
                <w:kern w:val="0"/>
                <w:sz w:val="24"/>
              </w:rPr>
              <w:t>50mm*50mm</w:t>
            </w:r>
          </w:p>
          <w:p w:rsidR="00FD16E8" w:rsidRPr="00F65ADA" w:rsidRDefault="00FD16E8" w:rsidP="00FD16E8">
            <w:pPr>
              <w:adjustRightInd w:val="0"/>
              <w:snapToGrid w:val="0"/>
              <w:rPr>
                <w:rFonts w:cs="宋体"/>
                <w:color w:val="000000"/>
                <w:kern w:val="0"/>
                <w:sz w:val="24"/>
              </w:rPr>
            </w:pPr>
            <w:r w:rsidRPr="00FD16E8">
              <w:rPr>
                <w:rFonts w:cs="宋体" w:hint="eastAsia"/>
                <w:color w:val="000000"/>
                <w:kern w:val="0"/>
                <w:sz w:val="24"/>
              </w:rPr>
              <w:t>36</w:t>
            </w:r>
            <w:r w:rsidRPr="00FD16E8">
              <w:rPr>
                <w:rFonts w:cs="宋体" w:hint="eastAsia"/>
                <w:color w:val="000000"/>
                <w:kern w:val="0"/>
                <w:sz w:val="24"/>
              </w:rPr>
              <w:t>、含线缆辅材、运输。</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套</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2</w:t>
            </w:r>
          </w:p>
        </w:tc>
        <w:tc>
          <w:tcPr>
            <w:tcW w:w="725"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B441B0" w:rsidRPr="00F65ADA" w:rsidTr="00231DFB">
        <w:trPr>
          <w:jc w:val="center"/>
        </w:trPr>
        <w:tc>
          <w:tcPr>
            <w:tcW w:w="738"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4</w:t>
            </w:r>
          </w:p>
        </w:tc>
        <w:tc>
          <w:tcPr>
            <w:tcW w:w="1276"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点阵屏幕——渤海监测监视基地</w:t>
            </w:r>
            <w:r w:rsidRPr="00F65ADA">
              <w:rPr>
                <w:rFonts w:cs="宋体" w:hint="eastAsia"/>
                <w:color w:val="000000"/>
                <w:kern w:val="0"/>
                <w:sz w:val="24"/>
              </w:rPr>
              <w:t>1</w:t>
            </w:r>
            <w:r w:rsidRPr="00F65ADA">
              <w:rPr>
                <w:rFonts w:cs="宋体" w:hint="eastAsia"/>
                <w:color w:val="000000"/>
                <w:kern w:val="0"/>
                <w:sz w:val="24"/>
              </w:rPr>
              <w:t>号楼一层会议室</w:t>
            </w:r>
          </w:p>
        </w:tc>
        <w:tc>
          <w:tcPr>
            <w:tcW w:w="4252" w:type="dxa"/>
            <w:shd w:val="clear" w:color="auto" w:fill="auto"/>
            <w:vAlign w:val="center"/>
          </w:tcPr>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w:t>
            </w:r>
            <w:r w:rsidRPr="00B441B0">
              <w:rPr>
                <w:rFonts w:cs="宋体" w:hint="eastAsia"/>
                <w:color w:val="000000"/>
                <w:kern w:val="0"/>
                <w:sz w:val="24"/>
              </w:rPr>
              <w:t>、满屏分辨率（宽</w:t>
            </w:r>
            <w:r w:rsidRPr="00B441B0">
              <w:rPr>
                <w:rFonts w:cs="宋体" w:hint="eastAsia"/>
                <w:color w:val="000000"/>
                <w:kern w:val="0"/>
                <w:sz w:val="24"/>
              </w:rPr>
              <w:t>*</w:t>
            </w:r>
            <w:r w:rsidRPr="00B441B0">
              <w:rPr>
                <w:rFonts w:cs="宋体" w:hint="eastAsia"/>
                <w:color w:val="000000"/>
                <w:kern w:val="0"/>
                <w:sz w:val="24"/>
              </w:rPr>
              <w:t>高）≥</w:t>
            </w:r>
            <w:r w:rsidRPr="00B441B0">
              <w:rPr>
                <w:rFonts w:cs="宋体" w:hint="eastAsia"/>
                <w:color w:val="000000"/>
                <w:kern w:val="0"/>
                <w:sz w:val="24"/>
              </w:rPr>
              <w:t>7680*2700</w:t>
            </w:r>
            <w:r w:rsidRPr="00B441B0">
              <w:rPr>
                <w:rFonts w:cs="宋体" w:hint="eastAsia"/>
                <w:color w:val="000000"/>
                <w:kern w:val="0"/>
                <w:sz w:val="24"/>
              </w:rPr>
              <w:t>，显示尺寸（宽</w:t>
            </w:r>
            <w:r w:rsidRPr="00B441B0">
              <w:rPr>
                <w:rFonts w:cs="宋体" w:hint="eastAsia"/>
                <w:color w:val="000000"/>
                <w:kern w:val="0"/>
                <w:sz w:val="24"/>
              </w:rPr>
              <w:t>*</w:t>
            </w:r>
            <w:r w:rsidRPr="00B441B0">
              <w:rPr>
                <w:rFonts w:cs="宋体" w:hint="eastAsia"/>
                <w:color w:val="000000"/>
                <w:kern w:val="0"/>
                <w:sz w:val="24"/>
              </w:rPr>
              <w:t>高）≥</w:t>
            </w:r>
            <w:r w:rsidRPr="00B441B0">
              <w:rPr>
                <w:rFonts w:cs="宋体" w:hint="eastAsia"/>
                <w:color w:val="000000"/>
                <w:kern w:val="0"/>
                <w:sz w:val="24"/>
              </w:rPr>
              <w:t>9.6m*3.375m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2</w:t>
            </w:r>
            <w:r w:rsidRPr="00B441B0">
              <w:rPr>
                <w:rFonts w:cs="宋体" w:hint="eastAsia"/>
                <w:color w:val="000000"/>
                <w:kern w:val="0"/>
                <w:sz w:val="24"/>
              </w:rPr>
              <w:t>、像素间距≤</w:t>
            </w:r>
            <w:r w:rsidRPr="00B441B0">
              <w:rPr>
                <w:rFonts w:cs="宋体" w:hint="eastAsia"/>
                <w:color w:val="000000"/>
                <w:kern w:val="0"/>
                <w:sz w:val="24"/>
              </w:rPr>
              <w:t>1.25mm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w:t>
            </w:r>
            <w:r w:rsidRPr="00B441B0">
              <w:rPr>
                <w:rFonts w:cs="宋体" w:hint="eastAsia"/>
                <w:color w:val="000000"/>
                <w:kern w:val="0"/>
                <w:sz w:val="24"/>
              </w:rPr>
              <w:t>3</w:t>
            </w:r>
            <w:r>
              <w:rPr>
                <w:rFonts w:cs="宋体" w:hint="eastAsia"/>
                <w:color w:val="000000"/>
                <w:kern w:val="0"/>
                <w:sz w:val="24"/>
              </w:rPr>
              <w:t>、</w:t>
            </w:r>
            <w:r w:rsidRPr="00B441B0">
              <w:rPr>
                <w:rFonts w:cs="宋体" w:hint="eastAsia"/>
                <w:color w:val="000000"/>
                <w:kern w:val="0"/>
                <w:sz w:val="24"/>
              </w:rPr>
              <w:t>像素构成：</w:t>
            </w:r>
            <w:r w:rsidRPr="00B441B0">
              <w:rPr>
                <w:rFonts w:cs="宋体" w:hint="eastAsia"/>
                <w:color w:val="000000"/>
                <w:kern w:val="0"/>
                <w:sz w:val="24"/>
              </w:rPr>
              <w:t xml:space="preserve">1R1G1B </w:t>
            </w:r>
            <w:r w:rsidRPr="00B441B0">
              <w:rPr>
                <w:rFonts w:cs="宋体" w:hint="eastAsia"/>
                <w:color w:val="000000"/>
                <w:kern w:val="0"/>
                <w:sz w:val="24"/>
              </w:rPr>
              <w:t>全倒装集成三合一</w:t>
            </w:r>
            <w:r w:rsidRPr="00B441B0">
              <w:rPr>
                <w:rFonts w:cs="宋体" w:hint="eastAsia"/>
                <w:color w:val="000000"/>
                <w:kern w:val="0"/>
                <w:sz w:val="24"/>
              </w:rPr>
              <w:t xml:space="preserve"> COB </w:t>
            </w:r>
            <w:r w:rsidRPr="00B441B0">
              <w:rPr>
                <w:rFonts w:cs="宋体" w:hint="eastAsia"/>
                <w:color w:val="000000"/>
                <w:kern w:val="0"/>
                <w:sz w:val="24"/>
              </w:rPr>
              <w:t>封装实像素。</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4</w:t>
            </w:r>
            <w:r w:rsidRPr="00B441B0">
              <w:rPr>
                <w:rFonts w:cs="宋体" w:hint="eastAsia"/>
                <w:color w:val="000000"/>
                <w:kern w:val="0"/>
                <w:sz w:val="24"/>
              </w:rPr>
              <w:t>、箱体类型：箱体及后壳均采用压铸铝合金材质，整体压铸，一次成型。</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w:t>
            </w:r>
            <w:r w:rsidRPr="00B441B0">
              <w:rPr>
                <w:rFonts w:cs="宋体" w:hint="eastAsia"/>
                <w:color w:val="000000"/>
                <w:kern w:val="0"/>
                <w:sz w:val="24"/>
              </w:rPr>
              <w:t>5</w:t>
            </w:r>
            <w:r w:rsidRPr="00B441B0">
              <w:rPr>
                <w:rFonts w:cs="宋体" w:hint="eastAsia"/>
                <w:color w:val="000000"/>
                <w:kern w:val="0"/>
                <w:sz w:val="24"/>
              </w:rPr>
              <w:t>、</w:t>
            </w:r>
            <w:r w:rsidRPr="00B441B0">
              <w:rPr>
                <w:rFonts w:cs="宋体" w:hint="eastAsia"/>
                <w:color w:val="000000"/>
                <w:kern w:val="0"/>
                <w:sz w:val="24"/>
              </w:rPr>
              <w:t>LED</w:t>
            </w:r>
            <w:r w:rsidRPr="00B441B0">
              <w:rPr>
                <w:rFonts w:cs="宋体" w:hint="eastAsia"/>
                <w:color w:val="000000"/>
                <w:kern w:val="0"/>
                <w:sz w:val="24"/>
              </w:rPr>
              <w:t>驱动方式：</w:t>
            </w:r>
            <w:proofErr w:type="gramStart"/>
            <w:r w:rsidRPr="00B441B0">
              <w:rPr>
                <w:rFonts w:cs="宋体" w:hint="eastAsia"/>
                <w:color w:val="000000"/>
                <w:kern w:val="0"/>
                <w:sz w:val="24"/>
              </w:rPr>
              <w:t>共阴恒流</w:t>
            </w:r>
            <w:proofErr w:type="gramEnd"/>
            <w:r w:rsidRPr="00B441B0">
              <w:rPr>
                <w:rFonts w:cs="宋体" w:hint="eastAsia"/>
                <w:color w:val="000000"/>
                <w:kern w:val="0"/>
                <w:sz w:val="24"/>
              </w:rPr>
              <w:t>驱动</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6</w:t>
            </w:r>
            <w:r w:rsidRPr="00B441B0">
              <w:rPr>
                <w:rFonts w:cs="宋体" w:hint="eastAsia"/>
                <w:color w:val="000000"/>
                <w:kern w:val="0"/>
                <w:sz w:val="24"/>
              </w:rPr>
              <w:t>、像素密度：≥</w:t>
            </w:r>
            <w:r w:rsidRPr="00B441B0">
              <w:rPr>
                <w:rFonts w:cs="宋体" w:hint="eastAsia"/>
                <w:color w:val="000000"/>
                <w:kern w:val="0"/>
                <w:sz w:val="24"/>
              </w:rPr>
              <w:t xml:space="preserve">640000 </w:t>
            </w:r>
            <w:r w:rsidRPr="00B441B0">
              <w:rPr>
                <w:rFonts w:cs="宋体" w:hint="eastAsia"/>
                <w:color w:val="000000"/>
                <w:kern w:val="0"/>
                <w:sz w:val="24"/>
              </w:rPr>
              <w:t>点</w:t>
            </w:r>
            <w:r w:rsidRPr="00B441B0">
              <w:rPr>
                <w:rFonts w:cs="宋体" w:hint="eastAsia"/>
                <w:color w:val="000000"/>
                <w:kern w:val="0"/>
                <w:sz w:val="24"/>
              </w:rPr>
              <w:t>/</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7</w:t>
            </w:r>
            <w:r w:rsidRPr="00B441B0">
              <w:rPr>
                <w:rFonts w:cs="宋体" w:hint="eastAsia"/>
                <w:color w:val="000000"/>
                <w:kern w:val="0"/>
                <w:sz w:val="24"/>
              </w:rPr>
              <w:t>、平整度：平整度≤</w:t>
            </w:r>
            <w:r w:rsidRPr="00B441B0">
              <w:rPr>
                <w:rFonts w:cs="宋体" w:hint="eastAsia"/>
                <w:color w:val="000000"/>
                <w:kern w:val="0"/>
                <w:sz w:val="24"/>
              </w:rPr>
              <w:t>0.05mm</w:t>
            </w:r>
            <w:r w:rsidRPr="00B441B0">
              <w:rPr>
                <w:rFonts w:cs="宋体" w:hint="eastAsia"/>
                <w:color w:val="000000"/>
                <w:kern w:val="0"/>
                <w:sz w:val="24"/>
              </w:rPr>
              <w:t>，单元拼接间隙≤</w:t>
            </w:r>
            <w:r w:rsidRPr="00B441B0">
              <w:rPr>
                <w:rFonts w:cs="宋体" w:hint="eastAsia"/>
                <w:color w:val="000000"/>
                <w:kern w:val="0"/>
                <w:sz w:val="24"/>
              </w:rPr>
              <w:t>0.05mm</w:t>
            </w:r>
            <w:r w:rsidRPr="00B441B0">
              <w:rPr>
                <w:rFonts w:cs="宋体" w:hint="eastAsia"/>
                <w:color w:val="000000"/>
                <w:kern w:val="0"/>
                <w:sz w:val="24"/>
              </w:rPr>
              <w:t>、相邻模块之间平整度≤</w:t>
            </w:r>
            <w:r w:rsidRPr="00B441B0">
              <w:rPr>
                <w:rFonts w:cs="宋体" w:hint="eastAsia"/>
                <w:color w:val="000000"/>
                <w:kern w:val="0"/>
                <w:sz w:val="24"/>
              </w:rPr>
              <w:t>0.05mm</w:t>
            </w:r>
            <w:r w:rsidRPr="00B441B0">
              <w:rPr>
                <w:rFonts w:cs="宋体" w:hint="eastAsia"/>
                <w:color w:val="000000"/>
                <w:kern w:val="0"/>
                <w:sz w:val="24"/>
              </w:rPr>
              <w:t>；支持箱体拼接、自动对位设计，箱体调节</w:t>
            </w:r>
            <w:r w:rsidRPr="00B441B0">
              <w:rPr>
                <w:rFonts w:cs="宋体" w:hint="eastAsia"/>
                <w:color w:val="000000"/>
                <w:kern w:val="0"/>
                <w:sz w:val="24"/>
              </w:rPr>
              <w:t xml:space="preserve"> X</w:t>
            </w:r>
            <w:r w:rsidRPr="00B441B0">
              <w:rPr>
                <w:rFonts w:cs="宋体" w:hint="eastAsia"/>
                <w:color w:val="000000"/>
                <w:kern w:val="0"/>
                <w:sz w:val="24"/>
              </w:rPr>
              <w:t>、</w:t>
            </w:r>
            <w:r w:rsidRPr="00B441B0">
              <w:rPr>
                <w:rFonts w:cs="宋体" w:hint="eastAsia"/>
                <w:color w:val="000000"/>
                <w:kern w:val="0"/>
                <w:sz w:val="24"/>
              </w:rPr>
              <w:t>Y</w:t>
            </w:r>
            <w:r w:rsidRPr="00B441B0">
              <w:rPr>
                <w:rFonts w:cs="宋体" w:hint="eastAsia"/>
                <w:color w:val="000000"/>
                <w:kern w:val="0"/>
                <w:sz w:val="24"/>
              </w:rPr>
              <w:t>、</w:t>
            </w:r>
            <w:r w:rsidRPr="00B441B0">
              <w:rPr>
                <w:rFonts w:cs="宋体" w:hint="eastAsia"/>
                <w:color w:val="000000"/>
                <w:kern w:val="0"/>
                <w:sz w:val="24"/>
              </w:rPr>
              <w:t xml:space="preserve">Z </w:t>
            </w:r>
            <w:r w:rsidRPr="00B441B0">
              <w:rPr>
                <w:rFonts w:cs="宋体" w:hint="eastAsia"/>
                <w:color w:val="000000"/>
                <w:kern w:val="0"/>
                <w:sz w:val="24"/>
              </w:rPr>
              <w:t>轴三维动态调节，无缝快速拼接。</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8</w:t>
            </w:r>
            <w:r w:rsidRPr="00B441B0">
              <w:rPr>
                <w:rFonts w:cs="宋体" w:hint="eastAsia"/>
                <w:color w:val="000000"/>
                <w:kern w:val="0"/>
                <w:sz w:val="24"/>
              </w:rPr>
              <w:t>、模组与主板采用浮动接插件对插接口设计。</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9</w:t>
            </w:r>
            <w:r w:rsidRPr="00B441B0">
              <w:rPr>
                <w:rFonts w:cs="宋体" w:hint="eastAsia"/>
                <w:color w:val="000000"/>
                <w:kern w:val="0"/>
                <w:sz w:val="24"/>
              </w:rPr>
              <w:t>、白平衡亮度≥</w:t>
            </w:r>
            <w:r w:rsidRPr="00B441B0">
              <w:rPr>
                <w:rFonts w:cs="宋体" w:hint="eastAsia"/>
                <w:color w:val="000000"/>
                <w:kern w:val="0"/>
                <w:sz w:val="24"/>
              </w:rPr>
              <w:t>800nit</w:t>
            </w:r>
            <w:r w:rsidRPr="00B441B0">
              <w:rPr>
                <w:rFonts w:cs="宋体" w:hint="eastAsia"/>
                <w:color w:val="000000"/>
                <w:kern w:val="0"/>
                <w:sz w:val="24"/>
              </w:rPr>
              <w:t>（支持通过配套软件</w:t>
            </w:r>
            <w:r w:rsidRPr="00B441B0">
              <w:rPr>
                <w:rFonts w:cs="宋体" w:hint="eastAsia"/>
                <w:color w:val="000000"/>
                <w:kern w:val="0"/>
                <w:sz w:val="24"/>
              </w:rPr>
              <w:t>0-100%</w:t>
            </w:r>
            <w:r w:rsidRPr="00B441B0">
              <w:rPr>
                <w:rFonts w:cs="宋体" w:hint="eastAsia"/>
                <w:color w:val="000000"/>
                <w:kern w:val="0"/>
                <w:sz w:val="24"/>
              </w:rPr>
              <w:t>无级调节），对比度≥</w:t>
            </w:r>
            <w:r w:rsidRPr="00B441B0">
              <w:rPr>
                <w:rFonts w:cs="宋体" w:hint="eastAsia"/>
                <w:color w:val="000000"/>
                <w:kern w:val="0"/>
                <w:sz w:val="24"/>
              </w:rPr>
              <w:t>20000</w:t>
            </w:r>
            <w:r w:rsidRPr="00B441B0">
              <w:rPr>
                <w:rFonts w:cs="宋体" w:hint="eastAsia"/>
                <w:color w:val="000000"/>
                <w:kern w:val="0"/>
                <w:sz w:val="24"/>
              </w:rPr>
              <w:t>：</w:t>
            </w:r>
            <w:r w:rsidRPr="00B441B0">
              <w:rPr>
                <w:rFonts w:cs="宋体" w:hint="eastAsia"/>
                <w:color w:val="000000"/>
                <w:kern w:val="0"/>
                <w:sz w:val="24"/>
              </w:rPr>
              <w:t>1</w:t>
            </w:r>
            <w:r w:rsidRPr="00B441B0">
              <w:rPr>
                <w:rFonts w:cs="宋体" w:hint="eastAsia"/>
                <w:color w:val="000000"/>
                <w:kern w:val="0"/>
                <w:sz w:val="24"/>
              </w:rPr>
              <w:t>，刷新频率≥</w:t>
            </w:r>
            <w:r w:rsidRPr="00B441B0">
              <w:rPr>
                <w:rFonts w:cs="宋体" w:hint="eastAsia"/>
                <w:color w:val="000000"/>
                <w:kern w:val="0"/>
                <w:sz w:val="24"/>
              </w:rPr>
              <w:t>3840Hz</w:t>
            </w:r>
            <w:r w:rsidRPr="00B441B0">
              <w:rPr>
                <w:rFonts w:cs="宋体" w:hint="eastAsia"/>
                <w:color w:val="000000"/>
                <w:kern w:val="0"/>
                <w:sz w:val="24"/>
              </w:rPr>
              <w:t>；换帧频率为</w:t>
            </w:r>
            <w:r w:rsidRPr="00B441B0">
              <w:rPr>
                <w:rFonts w:cs="宋体" w:hint="eastAsia"/>
                <w:color w:val="000000"/>
                <w:kern w:val="0"/>
                <w:sz w:val="24"/>
              </w:rPr>
              <w:t>50&amp;60Hz&amp;120Hz&amp;240Hz</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10</w:t>
            </w:r>
            <w:r w:rsidRPr="00B441B0">
              <w:rPr>
                <w:rFonts w:cs="宋体" w:hint="eastAsia"/>
                <w:color w:val="000000"/>
                <w:kern w:val="0"/>
                <w:sz w:val="24"/>
              </w:rPr>
              <w:t>、校正技术：具备单点亮度、色度、灰度校正功能，校正数据存储于模组之上，维修更换模组后可</w:t>
            </w:r>
            <w:proofErr w:type="gramStart"/>
            <w:r w:rsidRPr="00B441B0">
              <w:rPr>
                <w:rFonts w:cs="宋体" w:hint="eastAsia"/>
                <w:color w:val="000000"/>
                <w:kern w:val="0"/>
                <w:sz w:val="24"/>
              </w:rPr>
              <w:t>自动回读校正</w:t>
            </w:r>
            <w:proofErr w:type="gramEnd"/>
            <w:r w:rsidRPr="00B441B0">
              <w:rPr>
                <w:rFonts w:cs="宋体" w:hint="eastAsia"/>
                <w:color w:val="000000"/>
                <w:kern w:val="0"/>
                <w:sz w:val="24"/>
              </w:rPr>
              <w:t>数据，并且与周边屏体亮度颜色设置保持一致，支持现场整屏亮度校正。</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11</w:t>
            </w:r>
            <w:r w:rsidRPr="00B441B0">
              <w:rPr>
                <w:rFonts w:cs="宋体" w:hint="eastAsia"/>
                <w:color w:val="000000"/>
                <w:kern w:val="0"/>
                <w:sz w:val="24"/>
              </w:rPr>
              <w:t>、墨色一致性△</w:t>
            </w:r>
            <w:r w:rsidRPr="00B441B0">
              <w:rPr>
                <w:rFonts w:cs="宋体" w:hint="eastAsia"/>
                <w:color w:val="000000"/>
                <w:kern w:val="0"/>
                <w:sz w:val="24"/>
              </w:rPr>
              <w:t>E&lt;0.5</w:t>
            </w:r>
            <w:r w:rsidRPr="00B441B0">
              <w:rPr>
                <w:rFonts w:cs="宋体" w:hint="eastAsia"/>
                <w:color w:val="000000"/>
                <w:kern w:val="0"/>
                <w:sz w:val="24"/>
              </w:rPr>
              <w:t>，</w:t>
            </w:r>
            <w:proofErr w:type="gramStart"/>
            <w:r w:rsidRPr="00B441B0">
              <w:rPr>
                <w:rFonts w:cs="宋体" w:hint="eastAsia"/>
                <w:color w:val="000000"/>
                <w:kern w:val="0"/>
                <w:sz w:val="24"/>
              </w:rPr>
              <w:t>色准</w:t>
            </w:r>
            <w:proofErr w:type="gramEnd"/>
            <w:r w:rsidRPr="00B441B0">
              <w:rPr>
                <w:rFonts w:cs="宋体" w:hint="eastAsia"/>
                <w:color w:val="000000"/>
                <w:kern w:val="0"/>
                <w:sz w:val="24"/>
              </w:rPr>
              <w:t>△</w:t>
            </w:r>
            <w:r w:rsidRPr="00B441B0">
              <w:rPr>
                <w:rFonts w:cs="宋体" w:hint="eastAsia"/>
                <w:color w:val="000000"/>
                <w:kern w:val="0"/>
                <w:sz w:val="24"/>
              </w:rPr>
              <w:t>E&lt;0.9</w:t>
            </w:r>
            <w:r w:rsidRPr="00B441B0">
              <w:rPr>
                <w:rFonts w:cs="宋体" w:hint="eastAsia"/>
                <w:color w:val="000000"/>
                <w:kern w:val="0"/>
                <w:sz w:val="24"/>
              </w:rPr>
              <w:t>，发光面光泽度≤</w:t>
            </w:r>
            <w:r w:rsidRPr="00B441B0">
              <w:rPr>
                <w:rFonts w:cs="宋体" w:hint="eastAsia"/>
                <w:color w:val="000000"/>
                <w:kern w:val="0"/>
                <w:sz w:val="24"/>
              </w:rPr>
              <w:t>10GU</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12</w:t>
            </w:r>
            <w:r w:rsidRPr="00B441B0">
              <w:rPr>
                <w:rFonts w:cs="宋体" w:hint="eastAsia"/>
                <w:color w:val="000000"/>
                <w:kern w:val="0"/>
                <w:sz w:val="24"/>
              </w:rPr>
              <w:t>、产品基色主波长误差</w:t>
            </w:r>
            <w:r w:rsidRPr="00B441B0">
              <w:rPr>
                <w:rFonts w:cs="宋体" w:hint="eastAsia"/>
                <w:color w:val="000000"/>
                <w:kern w:val="0"/>
                <w:sz w:val="24"/>
              </w:rPr>
              <w:t xml:space="preserve"> C </w:t>
            </w:r>
            <w:r w:rsidRPr="00B441B0">
              <w:rPr>
                <w:rFonts w:cs="宋体" w:hint="eastAsia"/>
                <w:color w:val="000000"/>
                <w:kern w:val="0"/>
                <w:sz w:val="24"/>
              </w:rPr>
              <w:t>级（校正后）：Δλ</w:t>
            </w:r>
            <w:r w:rsidRPr="00B441B0">
              <w:rPr>
                <w:rFonts w:cs="宋体" w:hint="eastAsia"/>
                <w:color w:val="000000"/>
                <w:kern w:val="0"/>
                <w:sz w:val="24"/>
              </w:rPr>
              <w:t>D</w:t>
            </w:r>
            <w:r w:rsidRPr="00B441B0">
              <w:rPr>
                <w:rFonts w:cs="宋体" w:hint="eastAsia"/>
                <w:color w:val="000000"/>
                <w:kern w:val="0"/>
                <w:sz w:val="24"/>
              </w:rPr>
              <w:t>≤</w:t>
            </w:r>
            <w:r w:rsidRPr="00B441B0">
              <w:rPr>
                <w:rFonts w:cs="宋体" w:hint="eastAsia"/>
                <w:color w:val="000000"/>
                <w:kern w:val="0"/>
                <w:sz w:val="24"/>
              </w:rPr>
              <w:t>5nm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13</w:t>
            </w:r>
            <w:r w:rsidRPr="00B441B0">
              <w:rPr>
                <w:rFonts w:cs="宋体" w:hint="eastAsia"/>
                <w:color w:val="000000"/>
                <w:kern w:val="0"/>
                <w:sz w:val="24"/>
              </w:rPr>
              <w:t>、箱体使用宽电压：</w:t>
            </w:r>
            <w:r w:rsidRPr="00B441B0">
              <w:rPr>
                <w:rFonts w:cs="宋体" w:hint="eastAsia"/>
                <w:color w:val="000000"/>
                <w:kern w:val="0"/>
                <w:sz w:val="24"/>
              </w:rPr>
              <w:t>AC 100V-240V</w:t>
            </w:r>
            <w:r w:rsidRPr="00B441B0">
              <w:rPr>
                <w:rFonts w:cs="宋体" w:hint="eastAsia"/>
                <w:color w:val="000000"/>
                <w:kern w:val="0"/>
                <w:sz w:val="24"/>
              </w:rPr>
              <w:t>，模组供电：</w:t>
            </w:r>
            <w:r w:rsidRPr="00B441B0">
              <w:rPr>
                <w:rFonts w:cs="宋体" w:hint="eastAsia"/>
                <w:color w:val="000000"/>
                <w:kern w:val="0"/>
                <w:sz w:val="24"/>
              </w:rPr>
              <w:t>DC4.2V</w:t>
            </w:r>
            <w:r w:rsidRPr="00B441B0">
              <w:rPr>
                <w:rFonts w:cs="宋体" w:hint="eastAsia"/>
                <w:color w:val="000000"/>
                <w:kern w:val="0"/>
                <w:sz w:val="24"/>
              </w:rPr>
              <w:t>，搭配</w:t>
            </w:r>
            <w:r w:rsidRPr="00B441B0">
              <w:rPr>
                <w:rFonts w:cs="宋体" w:hint="eastAsia"/>
                <w:color w:val="000000"/>
                <w:kern w:val="0"/>
                <w:sz w:val="24"/>
              </w:rPr>
              <w:t xml:space="preserve"> 3C </w:t>
            </w:r>
            <w:r w:rsidRPr="00B441B0">
              <w:rPr>
                <w:rFonts w:cs="宋体" w:hint="eastAsia"/>
                <w:color w:val="000000"/>
                <w:kern w:val="0"/>
                <w:sz w:val="24"/>
              </w:rPr>
              <w:t>电源，满足市场对节能环保需求，具备</w:t>
            </w:r>
            <w:r w:rsidRPr="00B441B0">
              <w:rPr>
                <w:rFonts w:cs="宋体" w:hint="eastAsia"/>
                <w:color w:val="000000"/>
                <w:kern w:val="0"/>
                <w:sz w:val="24"/>
              </w:rPr>
              <w:t xml:space="preserve"> PFC </w:t>
            </w:r>
            <w:r w:rsidRPr="00B441B0">
              <w:rPr>
                <w:rFonts w:cs="宋体" w:hint="eastAsia"/>
                <w:color w:val="000000"/>
                <w:kern w:val="0"/>
                <w:sz w:val="24"/>
              </w:rPr>
              <w:t>电源。</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14</w:t>
            </w:r>
            <w:r w:rsidRPr="00B441B0">
              <w:rPr>
                <w:rFonts w:cs="宋体" w:hint="eastAsia"/>
                <w:color w:val="000000"/>
                <w:kern w:val="0"/>
                <w:sz w:val="24"/>
              </w:rPr>
              <w:t>、环境参数：工作温湿度</w:t>
            </w:r>
            <w:r w:rsidRPr="00B441B0">
              <w:rPr>
                <w:rFonts w:cs="宋体" w:hint="eastAsia"/>
                <w:color w:val="000000"/>
                <w:kern w:val="0"/>
                <w:sz w:val="24"/>
              </w:rPr>
              <w:t>-10</w:t>
            </w:r>
            <w:r w:rsidRPr="00B441B0">
              <w:rPr>
                <w:rFonts w:cs="宋体" w:hint="eastAsia"/>
                <w:color w:val="000000"/>
                <w:kern w:val="0"/>
                <w:sz w:val="24"/>
              </w:rPr>
              <w:t>℃</w:t>
            </w:r>
            <w:r w:rsidRPr="00B441B0">
              <w:rPr>
                <w:rFonts w:cs="宋体" w:hint="eastAsia"/>
                <w:color w:val="000000"/>
                <w:kern w:val="0"/>
                <w:sz w:val="24"/>
              </w:rPr>
              <w:t>~+40</w:t>
            </w:r>
            <w:r w:rsidRPr="00B441B0">
              <w:rPr>
                <w:rFonts w:cs="宋体" w:hint="eastAsia"/>
                <w:color w:val="000000"/>
                <w:kern w:val="0"/>
                <w:sz w:val="24"/>
              </w:rPr>
              <w:t>℃</w:t>
            </w:r>
            <w:r w:rsidRPr="00B441B0">
              <w:rPr>
                <w:rFonts w:cs="宋体" w:hint="eastAsia"/>
                <w:color w:val="000000"/>
                <w:kern w:val="0"/>
                <w:sz w:val="24"/>
              </w:rPr>
              <w:t>/10%~90%RH</w:t>
            </w:r>
            <w:r w:rsidRPr="00B441B0">
              <w:rPr>
                <w:rFonts w:cs="宋体" w:hint="eastAsia"/>
                <w:color w:val="000000"/>
                <w:kern w:val="0"/>
                <w:sz w:val="24"/>
              </w:rPr>
              <w:t>；存储温湿度</w:t>
            </w:r>
            <w:r w:rsidRPr="00B441B0">
              <w:rPr>
                <w:rFonts w:cs="宋体" w:hint="eastAsia"/>
                <w:color w:val="000000"/>
                <w:kern w:val="0"/>
                <w:sz w:val="24"/>
              </w:rPr>
              <w:t>-40</w:t>
            </w:r>
            <w:r w:rsidRPr="00B441B0">
              <w:rPr>
                <w:rFonts w:cs="宋体" w:hint="eastAsia"/>
                <w:color w:val="000000"/>
                <w:kern w:val="0"/>
                <w:sz w:val="24"/>
              </w:rPr>
              <w:t>℃</w:t>
            </w:r>
            <w:r w:rsidRPr="00B441B0">
              <w:rPr>
                <w:rFonts w:cs="宋体" w:hint="eastAsia"/>
                <w:color w:val="000000"/>
                <w:kern w:val="0"/>
                <w:sz w:val="24"/>
              </w:rPr>
              <w:t>~+60</w:t>
            </w:r>
            <w:r w:rsidRPr="00B441B0">
              <w:rPr>
                <w:rFonts w:cs="宋体" w:hint="eastAsia"/>
                <w:color w:val="000000"/>
                <w:kern w:val="0"/>
                <w:sz w:val="24"/>
              </w:rPr>
              <w:t>℃</w:t>
            </w:r>
            <w:r w:rsidRPr="00B441B0">
              <w:rPr>
                <w:rFonts w:cs="宋体" w:hint="eastAsia"/>
                <w:color w:val="000000"/>
                <w:kern w:val="0"/>
                <w:sz w:val="24"/>
              </w:rPr>
              <w:lastRenderedPageBreak/>
              <w:t>/10%~90%RH</w:t>
            </w:r>
            <w:r w:rsidRPr="00B441B0">
              <w:rPr>
                <w:rFonts w:cs="宋体" w:hint="eastAsia"/>
                <w:color w:val="000000"/>
                <w:kern w:val="0"/>
                <w:sz w:val="24"/>
              </w:rPr>
              <w:t>，按</w:t>
            </w:r>
            <w:r w:rsidRPr="00B441B0">
              <w:rPr>
                <w:rFonts w:cs="宋体" w:hint="eastAsia"/>
                <w:color w:val="000000"/>
                <w:kern w:val="0"/>
                <w:sz w:val="24"/>
              </w:rPr>
              <w:t xml:space="preserve">GB/T2423.1-2016 </w:t>
            </w:r>
            <w:r w:rsidRPr="00B441B0">
              <w:rPr>
                <w:rFonts w:cs="宋体" w:hint="eastAsia"/>
                <w:color w:val="000000"/>
                <w:kern w:val="0"/>
                <w:sz w:val="24"/>
              </w:rPr>
              <w:t>的规定方法进行，对</w:t>
            </w:r>
            <w:r w:rsidR="00231DFB">
              <w:rPr>
                <w:rFonts w:cs="宋体" w:hint="eastAsia"/>
                <w:color w:val="000000"/>
                <w:kern w:val="0"/>
                <w:sz w:val="24"/>
              </w:rPr>
              <w:t>LED</w:t>
            </w:r>
            <w:r w:rsidRPr="00B441B0">
              <w:rPr>
                <w:rFonts w:cs="宋体" w:hint="eastAsia"/>
                <w:color w:val="000000"/>
                <w:kern w:val="0"/>
                <w:sz w:val="24"/>
              </w:rPr>
              <w:t>显示屏的显示模组在最高工作环境温度下，相对湿度</w:t>
            </w:r>
            <w:r w:rsidRPr="00B441B0">
              <w:rPr>
                <w:rFonts w:cs="宋体" w:hint="eastAsia"/>
                <w:color w:val="000000"/>
                <w:kern w:val="0"/>
                <w:sz w:val="24"/>
              </w:rPr>
              <w:t>87%</w:t>
            </w:r>
            <w:r w:rsidRPr="00B441B0">
              <w:rPr>
                <w:rFonts w:cs="宋体" w:hint="eastAsia"/>
                <w:color w:val="000000"/>
                <w:kern w:val="0"/>
                <w:sz w:val="24"/>
              </w:rPr>
              <w:t>～</w:t>
            </w:r>
            <w:r w:rsidRPr="00B441B0">
              <w:rPr>
                <w:rFonts w:cs="宋体" w:hint="eastAsia"/>
                <w:color w:val="000000"/>
                <w:kern w:val="0"/>
                <w:sz w:val="24"/>
              </w:rPr>
              <w:t xml:space="preserve">90%RH </w:t>
            </w:r>
            <w:r w:rsidRPr="00B441B0">
              <w:rPr>
                <w:rFonts w:cs="宋体" w:hint="eastAsia"/>
                <w:color w:val="000000"/>
                <w:kern w:val="0"/>
                <w:sz w:val="24"/>
              </w:rPr>
              <w:t>条件下试验时间</w:t>
            </w:r>
            <w:r w:rsidRPr="00B441B0">
              <w:rPr>
                <w:rFonts w:cs="宋体" w:hint="eastAsia"/>
                <w:color w:val="000000"/>
                <w:kern w:val="0"/>
                <w:sz w:val="24"/>
              </w:rPr>
              <w:t>168h</w:t>
            </w:r>
            <w:r w:rsidRPr="00B441B0">
              <w:rPr>
                <w:rFonts w:cs="宋体" w:hint="eastAsia"/>
                <w:color w:val="000000"/>
                <w:kern w:val="0"/>
                <w:sz w:val="24"/>
              </w:rPr>
              <w:t>，结束后立即进行对地漏电流，抗电强度和温升的测量符合要求。</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15</w:t>
            </w:r>
            <w:r w:rsidRPr="00B441B0">
              <w:rPr>
                <w:rFonts w:cs="宋体" w:hint="eastAsia"/>
                <w:color w:val="000000"/>
                <w:kern w:val="0"/>
                <w:sz w:val="24"/>
              </w:rPr>
              <w:t>、根据</w:t>
            </w:r>
            <w:r w:rsidRPr="00B441B0">
              <w:rPr>
                <w:rFonts w:cs="宋体" w:hint="eastAsia"/>
                <w:color w:val="000000"/>
                <w:kern w:val="0"/>
                <w:sz w:val="24"/>
              </w:rPr>
              <w:t>SJ/T 11590-2016 LED</w:t>
            </w:r>
            <w:r w:rsidRPr="00B441B0">
              <w:rPr>
                <w:rFonts w:cs="宋体" w:hint="eastAsia"/>
                <w:color w:val="000000"/>
                <w:kern w:val="0"/>
                <w:sz w:val="24"/>
              </w:rPr>
              <w:t>显示屏图像质量主观评价方法检测结果评分：</w:t>
            </w:r>
            <w:r w:rsidRPr="00B441B0">
              <w:rPr>
                <w:rFonts w:cs="宋体" w:hint="eastAsia"/>
                <w:color w:val="000000"/>
                <w:kern w:val="0"/>
                <w:sz w:val="24"/>
              </w:rPr>
              <w:t>5</w:t>
            </w:r>
            <w:r w:rsidRPr="00B441B0">
              <w:rPr>
                <w:rFonts w:cs="宋体" w:hint="eastAsia"/>
                <w:color w:val="000000"/>
                <w:kern w:val="0"/>
                <w:sz w:val="24"/>
              </w:rPr>
              <w:t>分；主观评价结果为优。</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16</w:t>
            </w:r>
            <w:r w:rsidRPr="00B441B0">
              <w:rPr>
                <w:rFonts w:cs="宋体" w:hint="eastAsia"/>
                <w:color w:val="000000"/>
                <w:kern w:val="0"/>
                <w:sz w:val="24"/>
              </w:rPr>
              <w:t>、</w:t>
            </w:r>
            <w:r w:rsidRPr="00B441B0">
              <w:rPr>
                <w:rFonts w:cs="宋体" w:hint="eastAsia"/>
                <w:color w:val="000000"/>
                <w:kern w:val="0"/>
                <w:sz w:val="24"/>
              </w:rPr>
              <w:t>LED</w:t>
            </w:r>
            <w:r w:rsidRPr="00B441B0">
              <w:rPr>
                <w:rFonts w:cs="宋体" w:hint="eastAsia"/>
                <w:color w:val="000000"/>
                <w:kern w:val="0"/>
                <w:sz w:val="24"/>
              </w:rPr>
              <w:t>显示屏可实时监控显示屏工作状态，具有计时功能及信号运行监测功能，具有坏点检测系统。支持接收卡、信号状态、温度、电压、</w:t>
            </w:r>
            <w:r w:rsidRPr="00B441B0">
              <w:rPr>
                <w:rFonts w:cs="宋体" w:hint="eastAsia"/>
                <w:color w:val="000000"/>
                <w:kern w:val="0"/>
                <w:sz w:val="24"/>
              </w:rPr>
              <w:t>IC</w:t>
            </w:r>
            <w:r w:rsidRPr="00B441B0">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17</w:t>
            </w:r>
            <w:r w:rsidRPr="00B441B0">
              <w:rPr>
                <w:rFonts w:cs="宋体" w:hint="eastAsia"/>
                <w:color w:val="000000"/>
                <w:kern w:val="0"/>
                <w:sz w:val="24"/>
              </w:rPr>
              <w:t>、同批次备品备件：模组</w:t>
            </w:r>
            <w:r w:rsidRPr="00B441B0">
              <w:rPr>
                <w:rFonts w:cs="宋体" w:hint="eastAsia"/>
                <w:color w:val="000000"/>
                <w:kern w:val="0"/>
                <w:sz w:val="24"/>
              </w:rPr>
              <w:t>*8</w:t>
            </w:r>
            <w:r w:rsidRPr="00B441B0">
              <w:rPr>
                <w:rFonts w:cs="宋体" w:hint="eastAsia"/>
                <w:color w:val="000000"/>
                <w:kern w:val="0"/>
                <w:sz w:val="24"/>
              </w:rPr>
              <w:t>张，接收卡</w:t>
            </w:r>
            <w:r w:rsidRPr="00B441B0">
              <w:rPr>
                <w:rFonts w:cs="宋体" w:hint="eastAsia"/>
                <w:color w:val="000000"/>
                <w:kern w:val="0"/>
                <w:sz w:val="24"/>
              </w:rPr>
              <w:t>*8</w:t>
            </w:r>
            <w:r w:rsidRPr="00B441B0">
              <w:rPr>
                <w:rFonts w:cs="宋体" w:hint="eastAsia"/>
                <w:color w:val="000000"/>
                <w:kern w:val="0"/>
                <w:sz w:val="24"/>
              </w:rPr>
              <w:t>（不包含于屏体面积）</w:t>
            </w:r>
          </w:p>
          <w:p w:rsidR="00B441B0" w:rsidRPr="00F65ADA" w:rsidRDefault="00B441B0" w:rsidP="00B441B0">
            <w:pPr>
              <w:adjustRightInd w:val="0"/>
              <w:snapToGrid w:val="0"/>
              <w:rPr>
                <w:rFonts w:cs="宋体"/>
                <w:color w:val="000000"/>
                <w:kern w:val="0"/>
                <w:sz w:val="24"/>
              </w:rPr>
            </w:pPr>
            <w:r w:rsidRPr="00B441B0">
              <w:rPr>
                <w:rFonts w:cs="宋体" w:hint="eastAsia"/>
                <w:color w:val="000000"/>
                <w:kern w:val="0"/>
                <w:sz w:val="24"/>
              </w:rPr>
              <w:t>18</w:t>
            </w:r>
            <w:r w:rsidRPr="00B441B0">
              <w:rPr>
                <w:rFonts w:cs="宋体" w:hint="eastAsia"/>
                <w:color w:val="000000"/>
                <w:kern w:val="0"/>
                <w:sz w:val="24"/>
              </w:rPr>
              <w:t>、</w:t>
            </w:r>
            <w:proofErr w:type="gramStart"/>
            <w:r w:rsidRPr="00B441B0">
              <w:rPr>
                <w:rFonts w:cs="宋体" w:hint="eastAsia"/>
                <w:color w:val="000000"/>
                <w:kern w:val="0"/>
                <w:sz w:val="24"/>
              </w:rPr>
              <w:t>含使用</w:t>
            </w:r>
            <w:proofErr w:type="gramEnd"/>
            <w:r w:rsidRPr="00B441B0">
              <w:rPr>
                <w:rFonts w:cs="宋体" w:hint="eastAsia"/>
                <w:color w:val="000000"/>
                <w:kern w:val="0"/>
                <w:sz w:val="24"/>
              </w:rPr>
              <w:t>线缆，网线、电源线等。</w:t>
            </w:r>
          </w:p>
        </w:tc>
        <w:tc>
          <w:tcPr>
            <w:tcW w:w="724"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t>32.4</w:t>
            </w:r>
          </w:p>
        </w:tc>
        <w:tc>
          <w:tcPr>
            <w:tcW w:w="725" w:type="dxa"/>
            <w:vAlign w:val="center"/>
          </w:tcPr>
          <w:p w:rsidR="00B441B0" w:rsidRPr="00F65ADA" w:rsidRDefault="00B441B0"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B441B0" w:rsidRPr="00F65ADA" w:rsidRDefault="00B441B0"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5</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点阵屏幕——天津市规划和自然资源局</w:t>
            </w:r>
            <w:r w:rsidRPr="00F65ADA">
              <w:rPr>
                <w:rFonts w:cs="宋体" w:hint="eastAsia"/>
                <w:color w:val="000000"/>
                <w:kern w:val="0"/>
                <w:sz w:val="24"/>
              </w:rPr>
              <w:t>11</w:t>
            </w:r>
            <w:r w:rsidRPr="00F65ADA">
              <w:rPr>
                <w:rFonts w:cs="宋体" w:hint="eastAsia"/>
                <w:color w:val="000000"/>
                <w:kern w:val="0"/>
                <w:sz w:val="24"/>
              </w:rPr>
              <w:t>层</w:t>
            </w:r>
          </w:p>
        </w:tc>
        <w:tc>
          <w:tcPr>
            <w:tcW w:w="4252" w:type="dxa"/>
            <w:shd w:val="clear" w:color="auto" w:fill="auto"/>
            <w:vAlign w:val="center"/>
          </w:tcPr>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w:t>
            </w:r>
            <w:r w:rsidRPr="00231DFB">
              <w:rPr>
                <w:rFonts w:cs="宋体" w:hint="eastAsia"/>
                <w:color w:val="000000"/>
                <w:kern w:val="0"/>
                <w:sz w:val="24"/>
              </w:rPr>
              <w:t>、满屏分辨率（宽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5120*2160</w:t>
            </w:r>
            <w:r w:rsidRPr="00231DFB">
              <w:rPr>
                <w:rFonts w:cs="宋体" w:hint="eastAsia"/>
                <w:color w:val="000000"/>
                <w:kern w:val="0"/>
                <w:sz w:val="24"/>
              </w:rPr>
              <w:t>，显示尺寸（宽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4.8m*2.025m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2</w:t>
            </w:r>
            <w:r w:rsidRPr="00231DFB">
              <w:rPr>
                <w:rFonts w:cs="宋体" w:hint="eastAsia"/>
                <w:color w:val="000000"/>
                <w:kern w:val="0"/>
                <w:sz w:val="24"/>
              </w:rPr>
              <w:t>、像素间距≤</w:t>
            </w:r>
            <w:r w:rsidRPr="00231DFB">
              <w:rPr>
                <w:rFonts w:cs="宋体" w:hint="eastAsia"/>
                <w:color w:val="000000"/>
                <w:kern w:val="0"/>
                <w:sz w:val="24"/>
              </w:rPr>
              <w:t>0.9375mm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w:t>
            </w:r>
            <w:r w:rsidRPr="00231DFB">
              <w:rPr>
                <w:rFonts w:cs="宋体" w:hint="eastAsia"/>
                <w:color w:val="000000"/>
                <w:kern w:val="0"/>
                <w:sz w:val="24"/>
              </w:rPr>
              <w:t>3</w:t>
            </w:r>
            <w:r>
              <w:rPr>
                <w:rFonts w:cs="宋体" w:hint="eastAsia"/>
                <w:color w:val="000000"/>
                <w:kern w:val="0"/>
                <w:sz w:val="24"/>
              </w:rPr>
              <w:t>、</w:t>
            </w:r>
            <w:r w:rsidRPr="00231DFB">
              <w:rPr>
                <w:rFonts w:cs="宋体" w:hint="eastAsia"/>
                <w:color w:val="000000"/>
                <w:kern w:val="0"/>
                <w:sz w:val="24"/>
              </w:rPr>
              <w:t>像素构成：</w:t>
            </w:r>
            <w:r>
              <w:rPr>
                <w:rFonts w:cs="宋体" w:hint="eastAsia"/>
                <w:color w:val="000000"/>
                <w:kern w:val="0"/>
                <w:sz w:val="24"/>
              </w:rPr>
              <w:t>1R1G1B</w:t>
            </w:r>
            <w:r w:rsidRPr="00231DFB">
              <w:rPr>
                <w:rFonts w:cs="宋体" w:hint="eastAsia"/>
                <w:color w:val="000000"/>
                <w:kern w:val="0"/>
                <w:sz w:val="24"/>
              </w:rPr>
              <w:t>全倒装集成三合一</w:t>
            </w:r>
            <w:r>
              <w:rPr>
                <w:rFonts w:cs="宋体" w:hint="eastAsia"/>
                <w:color w:val="000000"/>
                <w:kern w:val="0"/>
                <w:sz w:val="24"/>
              </w:rPr>
              <w:t>COB</w:t>
            </w:r>
            <w:r w:rsidRPr="00231DFB">
              <w:rPr>
                <w:rFonts w:cs="宋体" w:hint="eastAsia"/>
                <w:color w:val="000000"/>
                <w:kern w:val="0"/>
                <w:sz w:val="24"/>
              </w:rPr>
              <w:t>封装实像素。</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4</w:t>
            </w:r>
            <w:r w:rsidRPr="00231DFB">
              <w:rPr>
                <w:rFonts w:cs="宋体" w:hint="eastAsia"/>
                <w:color w:val="000000"/>
                <w:kern w:val="0"/>
                <w:sz w:val="24"/>
              </w:rPr>
              <w:t>、箱体类型：箱体及后壳均采用压铸铝合金材质，整体压铸，一次成型。</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w:t>
            </w:r>
            <w:r w:rsidRPr="00231DFB">
              <w:rPr>
                <w:rFonts w:cs="宋体" w:hint="eastAsia"/>
                <w:color w:val="000000"/>
                <w:kern w:val="0"/>
                <w:sz w:val="24"/>
              </w:rPr>
              <w:t>5</w:t>
            </w:r>
            <w:r w:rsidRPr="00231DFB">
              <w:rPr>
                <w:rFonts w:cs="宋体" w:hint="eastAsia"/>
                <w:color w:val="000000"/>
                <w:kern w:val="0"/>
                <w:sz w:val="24"/>
              </w:rPr>
              <w:t>、</w:t>
            </w:r>
            <w:r w:rsidRPr="00231DFB">
              <w:rPr>
                <w:rFonts w:cs="宋体" w:hint="eastAsia"/>
                <w:color w:val="000000"/>
                <w:kern w:val="0"/>
                <w:sz w:val="24"/>
              </w:rPr>
              <w:t>LED</w:t>
            </w:r>
            <w:r w:rsidRPr="00231DFB">
              <w:rPr>
                <w:rFonts w:cs="宋体" w:hint="eastAsia"/>
                <w:color w:val="000000"/>
                <w:kern w:val="0"/>
                <w:sz w:val="24"/>
              </w:rPr>
              <w:t>驱动方式：</w:t>
            </w:r>
            <w:proofErr w:type="gramStart"/>
            <w:r w:rsidRPr="00231DFB">
              <w:rPr>
                <w:rFonts w:cs="宋体" w:hint="eastAsia"/>
                <w:color w:val="000000"/>
                <w:kern w:val="0"/>
                <w:sz w:val="24"/>
              </w:rPr>
              <w:t>共阴恒流</w:t>
            </w:r>
            <w:proofErr w:type="gramEnd"/>
            <w:r w:rsidRPr="00231DFB">
              <w:rPr>
                <w:rFonts w:cs="宋体" w:hint="eastAsia"/>
                <w:color w:val="000000"/>
                <w:kern w:val="0"/>
                <w:sz w:val="24"/>
              </w:rPr>
              <w:t>驱动</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6</w:t>
            </w:r>
            <w:r w:rsidRPr="00231DFB">
              <w:rPr>
                <w:rFonts w:cs="宋体" w:hint="eastAsia"/>
                <w:color w:val="000000"/>
                <w:kern w:val="0"/>
                <w:sz w:val="24"/>
              </w:rPr>
              <w:t>、像素密度：≥</w:t>
            </w:r>
            <w:r>
              <w:rPr>
                <w:rFonts w:cs="宋体" w:hint="eastAsia"/>
                <w:color w:val="000000"/>
                <w:kern w:val="0"/>
                <w:sz w:val="24"/>
              </w:rPr>
              <w:t>1137778</w:t>
            </w:r>
            <w:r w:rsidRPr="00231DFB">
              <w:rPr>
                <w:rFonts w:cs="宋体" w:hint="eastAsia"/>
                <w:color w:val="000000"/>
                <w:kern w:val="0"/>
                <w:sz w:val="24"/>
              </w:rPr>
              <w:t>点</w:t>
            </w:r>
            <w:r w:rsidRPr="00231DFB">
              <w:rPr>
                <w:rFonts w:cs="宋体" w:hint="eastAsia"/>
                <w:color w:val="000000"/>
                <w:kern w:val="0"/>
                <w:sz w:val="24"/>
              </w:rPr>
              <w:t>/</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7</w:t>
            </w:r>
            <w:r w:rsidRPr="00231DFB">
              <w:rPr>
                <w:rFonts w:cs="宋体" w:hint="eastAsia"/>
                <w:color w:val="000000"/>
                <w:kern w:val="0"/>
                <w:sz w:val="24"/>
              </w:rPr>
              <w:t>、平整度：平整度≤</w:t>
            </w:r>
            <w:r w:rsidRPr="00231DFB">
              <w:rPr>
                <w:rFonts w:cs="宋体" w:hint="eastAsia"/>
                <w:color w:val="000000"/>
                <w:kern w:val="0"/>
                <w:sz w:val="24"/>
              </w:rPr>
              <w:t>0.05mm</w:t>
            </w:r>
            <w:r w:rsidRPr="00231DFB">
              <w:rPr>
                <w:rFonts w:cs="宋体" w:hint="eastAsia"/>
                <w:color w:val="000000"/>
                <w:kern w:val="0"/>
                <w:sz w:val="24"/>
              </w:rPr>
              <w:t>，单元拼接间隙≤</w:t>
            </w:r>
            <w:r w:rsidRPr="00231DFB">
              <w:rPr>
                <w:rFonts w:cs="宋体" w:hint="eastAsia"/>
                <w:color w:val="000000"/>
                <w:kern w:val="0"/>
                <w:sz w:val="24"/>
              </w:rPr>
              <w:t>0.05mm</w:t>
            </w:r>
            <w:r w:rsidRPr="00231DFB">
              <w:rPr>
                <w:rFonts w:cs="宋体" w:hint="eastAsia"/>
                <w:color w:val="000000"/>
                <w:kern w:val="0"/>
                <w:sz w:val="24"/>
              </w:rPr>
              <w:t>、相邻模块之间平整度≤</w:t>
            </w:r>
            <w:r w:rsidRPr="00231DFB">
              <w:rPr>
                <w:rFonts w:cs="宋体" w:hint="eastAsia"/>
                <w:color w:val="000000"/>
                <w:kern w:val="0"/>
                <w:sz w:val="24"/>
              </w:rPr>
              <w:t>0.05mm</w:t>
            </w:r>
            <w:r w:rsidRPr="00231DFB">
              <w:rPr>
                <w:rFonts w:cs="宋体" w:hint="eastAsia"/>
                <w:color w:val="000000"/>
                <w:kern w:val="0"/>
                <w:sz w:val="24"/>
              </w:rPr>
              <w:t>；支持箱体拼接、自动对位设计，箱体调节</w:t>
            </w:r>
            <w:r w:rsidRPr="00231DFB">
              <w:rPr>
                <w:rFonts w:cs="宋体" w:hint="eastAsia"/>
                <w:color w:val="000000"/>
                <w:kern w:val="0"/>
                <w:sz w:val="24"/>
              </w:rPr>
              <w:t>X</w:t>
            </w:r>
            <w:r w:rsidRPr="00231DFB">
              <w:rPr>
                <w:rFonts w:cs="宋体" w:hint="eastAsia"/>
                <w:color w:val="000000"/>
                <w:kern w:val="0"/>
                <w:sz w:val="24"/>
              </w:rPr>
              <w:t>、</w:t>
            </w:r>
            <w:r w:rsidRPr="00231DFB">
              <w:rPr>
                <w:rFonts w:cs="宋体" w:hint="eastAsia"/>
                <w:color w:val="000000"/>
                <w:kern w:val="0"/>
                <w:sz w:val="24"/>
              </w:rPr>
              <w:t>Y</w:t>
            </w:r>
            <w:r w:rsidRPr="00231DFB">
              <w:rPr>
                <w:rFonts w:cs="宋体" w:hint="eastAsia"/>
                <w:color w:val="000000"/>
                <w:kern w:val="0"/>
                <w:sz w:val="24"/>
              </w:rPr>
              <w:t>、</w:t>
            </w:r>
            <w:r w:rsidRPr="00231DFB">
              <w:rPr>
                <w:rFonts w:cs="宋体" w:hint="eastAsia"/>
                <w:color w:val="000000"/>
                <w:kern w:val="0"/>
                <w:sz w:val="24"/>
              </w:rPr>
              <w:t xml:space="preserve">Z </w:t>
            </w:r>
            <w:r w:rsidRPr="00231DFB">
              <w:rPr>
                <w:rFonts w:cs="宋体" w:hint="eastAsia"/>
                <w:color w:val="000000"/>
                <w:kern w:val="0"/>
                <w:sz w:val="24"/>
              </w:rPr>
              <w:t>轴三维动态调节，无缝快速拼接。</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8</w:t>
            </w:r>
            <w:r w:rsidRPr="00231DFB">
              <w:rPr>
                <w:rFonts w:cs="宋体" w:hint="eastAsia"/>
                <w:color w:val="000000"/>
                <w:kern w:val="0"/>
                <w:sz w:val="24"/>
              </w:rPr>
              <w:t>、模组与主板采用浮动接插件对插接口设计。</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9</w:t>
            </w:r>
            <w:r w:rsidRPr="00231DFB">
              <w:rPr>
                <w:rFonts w:cs="宋体" w:hint="eastAsia"/>
                <w:color w:val="000000"/>
                <w:kern w:val="0"/>
                <w:sz w:val="24"/>
              </w:rPr>
              <w:t>、白平衡亮度≥</w:t>
            </w:r>
            <w:r w:rsidRPr="00231DFB">
              <w:rPr>
                <w:rFonts w:cs="宋体" w:hint="eastAsia"/>
                <w:color w:val="000000"/>
                <w:kern w:val="0"/>
                <w:sz w:val="24"/>
              </w:rPr>
              <w:t>800nit</w:t>
            </w:r>
            <w:r w:rsidRPr="00231DFB">
              <w:rPr>
                <w:rFonts w:cs="宋体" w:hint="eastAsia"/>
                <w:color w:val="000000"/>
                <w:kern w:val="0"/>
                <w:sz w:val="24"/>
              </w:rPr>
              <w:t>（支持通过配套软件</w:t>
            </w:r>
            <w:r w:rsidRPr="00231DFB">
              <w:rPr>
                <w:rFonts w:cs="宋体" w:hint="eastAsia"/>
                <w:color w:val="000000"/>
                <w:kern w:val="0"/>
                <w:sz w:val="24"/>
              </w:rPr>
              <w:t>0-100%</w:t>
            </w:r>
            <w:r w:rsidRPr="00231DFB">
              <w:rPr>
                <w:rFonts w:cs="宋体" w:hint="eastAsia"/>
                <w:color w:val="000000"/>
                <w:kern w:val="0"/>
                <w:sz w:val="24"/>
              </w:rPr>
              <w:t>无级调节），对比度≥</w:t>
            </w:r>
            <w:r w:rsidRPr="00231DFB">
              <w:rPr>
                <w:rFonts w:cs="宋体" w:hint="eastAsia"/>
                <w:color w:val="000000"/>
                <w:kern w:val="0"/>
                <w:sz w:val="24"/>
              </w:rPr>
              <w:t>20000</w:t>
            </w:r>
            <w:r w:rsidRPr="00231DFB">
              <w:rPr>
                <w:rFonts w:cs="宋体" w:hint="eastAsia"/>
                <w:color w:val="000000"/>
                <w:kern w:val="0"/>
                <w:sz w:val="24"/>
              </w:rPr>
              <w:t>：</w:t>
            </w:r>
            <w:r w:rsidRPr="00231DFB">
              <w:rPr>
                <w:rFonts w:cs="宋体" w:hint="eastAsia"/>
                <w:color w:val="000000"/>
                <w:kern w:val="0"/>
                <w:sz w:val="24"/>
              </w:rPr>
              <w:t>1</w:t>
            </w:r>
            <w:r w:rsidRPr="00231DFB">
              <w:rPr>
                <w:rFonts w:cs="宋体" w:hint="eastAsia"/>
                <w:color w:val="000000"/>
                <w:kern w:val="0"/>
                <w:sz w:val="24"/>
              </w:rPr>
              <w:t>，刷新频率≥</w:t>
            </w:r>
            <w:r w:rsidRPr="00231DFB">
              <w:rPr>
                <w:rFonts w:cs="宋体" w:hint="eastAsia"/>
                <w:color w:val="000000"/>
                <w:kern w:val="0"/>
                <w:sz w:val="24"/>
              </w:rPr>
              <w:t>3840Hz</w:t>
            </w:r>
            <w:r w:rsidRPr="00231DFB">
              <w:rPr>
                <w:rFonts w:cs="宋体" w:hint="eastAsia"/>
                <w:color w:val="000000"/>
                <w:kern w:val="0"/>
                <w:sz w:val="24"/>
              </w:rPr>
              <w:t>；换帧频率为</w:t>
            </w:r>
            <w:r w:rsidRPr="00231DFB">
              <w:rPr>
                <w:rFonts w:cs="宋体" w:hint="eastAsia"/>
                <w:color w:val="000000"/>
                <w:kern w:val="0"/>
                <w:sz w:val="24"/>
              </w:rPr>
              <w:t>50&amp;60Hz&amp;120Hz&amp;240Hz</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10</w:t>
            </w:r>
            <w:r w:rsidRPr="00231DFB">
              <w:rPr>
                <w:rFonts w:cs="宋体" w:hint="eastAsia"/>
                <w:color w:val="000000"/>
                <w:kern w:val="0"/>
                <w:sz w:val="24"/>
              </w:rPr>
              <w:t>、校正技术：具备单点亮度、色度、</w:t>
            </w:r>
            <w:r w:rsidRPr="00231DFB">
              <w:rPr>
                <w:rFonts w:cs="宋体" w:hint="eastAsia"/>
                <w:color w:val="000000"/>
                <w:kern w:val="0"/>
                <w:sz w:val="24"/>
              </w:rPr>
              <w:lastRenderedPageBreak/>
              <w:t>灰度校正功能，校正数据存储于模组之上，维修更换模组后可</w:t>
            </w:r>
            <w:proofErr w:type="gramStart"/>
            <w:r w:rsidRPr="00231DFB">
              <w:rPr>
                <w:rFonts w:cs="宋体" w:hint="eastAsia"/>
                <w:color w:val="000000"/>
                <w:kern w:val="0"/>
                <w:sz w:val="24"/>
              </w:rPr>
              <w:t>自动回读校正</w:t>
            </w:r>
            <w:proofErr w:type="gramEnd"/>
            <w:r w:rsidRPr="00231DFB">
              <w:rPr>
                <w:rFonts w:cs="宋体" w:hint="eastAsia"/>
                <w:color w:val="000000"/>
                <w:kern w:val="0"/>
                <w:sz w:val="24"/>
              </w:rPr>
              <w:t>数据，并且与周边屏体亮度颜色设置保持一致，支持现场整屏亮度校正。</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11</w:t>
            </w:r>
            <w:r w:rsidRPr="00231DFB">
              <w:rPr>
                <w:rFonts w:cs="宋体" w:hint="eastAsia"/>
                <w:color w:val="000000"/>
                <w:kern w:val="0"/>
                <w:sz w:val="24"/>
              </w:rPr>
              <w:t>、墨色一致性△</w:t>
            </w:r>
            <w:r w:rsidRPr="00231DFB">
              <w:rPr>
                <w:rFonts w:cs="宋体" w:hint="eastAsia"/>
                <w:color w:val="000000"/>
                <w:kern w:val="0"/>
                <w:sz w:val="24"/>
              </w:rPr>
              <w:t>E&lt;0.5</w:t>
            </w:r>
            <w:r w:rsidRPr="00231DFB">
              <w:rPr>
                <w:rFonts w:cs="宋体" w:hint="eastAsia"/>
                <w:color w:val="000000"/>
                <w:kern w:val="0"/>
                <w:sz w:val="24"/>
              </w:rPr>
              <w:t>，</w:t>
            </w:r>
            <w:proofErr w:type="gramStart"/>
            <w:r w:rsidRPr="00231DFB">
              <w:rPr>
                <w:rFonts w:cs="宋体" w:hint="eastAsia"/>
                <w:color w:val="000000"/>
                <w:kern w:val="0"/>
                <w:sz w:val="24"/>
              </w:rPr>
              <w:t>色准</w:t>
            </w:r>
            <w:proofErr w:type="gramEnd"/>
            <w:r w:rsidRPr="00231DFB">
              <w:rPr>
                <w:rFonts w:cs="宋体" w:hint="eastAsia"/>
                <w:color w:val="000000"/>
                <w:kern w:val="0"/>
                <w:sz w:val="24"/>
              </w:rPr>
              <w:t>△</w:t>
            </w:r>
            <w:r w:rsidRPr="00231DFB">
              <w:rPr>
                <w:rFonts w:cs="宋体" w:hint="eastAsia"/>
                <w:color w:val="000000"/>
                <w:kern w:val="0"/>
                <w:sz w:val="24"/>
              </w:rPr>
              <w:t>E&lt;0.9</w:t>
            </w:r>
            <w:r w:rsidRPr="00231DFB">
              <w:rPr>
                <w:rFonts w:cs="宋体" w:hint="eastAsia"/>
                <w:color w:val="000000"/>
                <w:kern w:val="0"/>
                <w:sz w:val="24"/>
              </w:rPr>
              <w:t>，发光面光泽度≤</w:t>
            </w:r>
            <w:r w:rsidRPr="00231DFB">
              <w:rPr>
                <w:rFonts w:cs="宋体" w:hint="eastAsia"/>
                <w:color w:val="000000"/>
                <w:kern w:val="0"/>
                <w:sz w:val="24"/>
              </w:rPr>
              <w:t>10GU</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12</w:t>
            </w:r>
            <w:r w:rsidRPr="00231DFB">
              <w:rPr>
                <w:rFonts w:cs="宋体" w:hint="eastAsia"/>
                <w:color w:val="000000"/>
                <w:kern w:val="0"/>
                <w:sz w:val="24"/>
              </w:rPr>
              <w:t>、产品基色主波长误差</w:t>
            </w:r>
            <w:r w:rsidRPr="00231DFB">
              <w:rPr>
                <w:rFonts w:cs="宋体" w:hint="eastAsia"/>
                <w:color w:val="000000"/>
                <w:kern w:val="0"/>
                <w:sz w:val="24"/>
              </w:rPr>
              <w:t xml:space="preserve"> C </w:t>
            </w:r>
            <w:r w:rsidRPr="00231DFB">
              <w:rPr>
                <w:rFonts w:cs="宋体" w:hint="eastAsia"/>
                <w:color w:val="000000"/>
                <w:kern w:val="0"/>
                <w:sz w:val="24"/>
              </w:rPr>
              <w:t>级（校正后）：Δλ</w:t>
            </w:r>
            <w:r w:rsidRPr="00231DFB">
              <w:rPr>
                <w:rFonts w:cs="宋体" w:hint="eastAsia"/>
                <w:color w:val="000000"/>
                <w:kern w:val="0"/>
                <w:sz w:val="24"/>
              </w:rPr>
              <w:t>D</w:t>
            </w:r>
            <w:r w:rsidRPr="00231DFB">
              <w:rPr>
                <w:rFonts w:cs="宋体" w:hint="eastAsia"/>
                <w:color w:val="000000"/>
                <w:kern w:val="0"/>
                <w:sz w:val="24"/>
              </w:rPr>
              <w:t>≤</w:t>
            </w:r>
            <w:r w:rsidRPr="00231DFB">
              <w:rPr>
                <w:rFonts w:cs="宋体" w:hint="eastAsia"/>
                <w:color w:val="000000"/>
                <w:kern w:val="0"/>
                <w:sz w:val="24"/>
              </w:rPr>
              <w:t>5nm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13</w:t>
            </w:r>
            <w:r w:rsidRPr="00231DFB">
              <w:rPr>
                <w:rFonts w:cs="宋体" w:hint="eastAsia"/>
                <w:color w:val="000000"/>
                <w:kern w:val="0"/>
                <w:sz w:val="24"/>
              </w:rPr>
              <w:t>、箱体使用宽电压：</w:t>
            </w:r>
            <w:r w:rsidRPr="00231DFB">
              <w:rPr>
                <w:rFonts w:cs="宋体" w:hint="eastAsia"/>
                <w:color w:val="000000"/>
                <w:kern w:val="0"/>
                <w:sz w:val="24"/>
              </w:rPr>
              <w:t>AC 100V-240V</w:t>
            </w:r>
            <w:r w:rsidRPr="00231DFB">
              <w:rPr>
                <w:rFonts w:cs="宋体" w:hint="eastAsia"/>
                <w:color w:val="000000"/>
                <w:kern w:val="0"/>
                <w:sz w:val="24"/>
              </w:rPr>
              <w:t>，模组供电：</w:t>
            </w:r>
            <w:r w:rsidRPr="00231DFB">
              <w:rPr>
                <w:rFonts w:cs="宋体" w:hint="eastAsia"/>
                <w:color w:val="000000"/>
                <w:kern w:val="0"/>
                <w:sz w:val="24"/>
              </w:rPr>
              <w:t>DC4.2V</w:t>
            </w:r>
            <w:r w:rsidRPr="00231DFB">
              <w:rPr>
                <w:rFonts w:cs="宋体" w:hint="eastAsia"/>
                <w:color w:val="000000"/>
                <w:kern w:val="0"/>
                <w:sz w:val="24"/>
              </w:rPr>
              <w:t>，搭配</w:t>
            </w:r>
            <w:r w:rsidRPr="00231DFB">
              <w:rPr>
                <w:rFonts w:cs="宋体" w:hint="eastAsia"/>
                <w:color w:val="000000"/>
                <w:kern w:val="0"/>
                <w:sz w:val="24"/>
              </w:rPr>
              <w:t xml:space="preserve"> 3C </w:t>
            </w:r>
            <w:r w:rsidRPr="00231DFB">
              <w:rPr>
                <w:rFonts w:cs="宋体" w:hint="eastAsia"/>
                <w:color w:val="000000"/>
                <w:kern w:val="0"/>
                <w:sz w:val="24"/>
              </w:rPr>
              <w:t>电源，满足市场对节能环保需求，具备</w:t>
            </w:r>
            <w:r w:rsidRPr="00231DFB">
              <w:rPr>
                <w:rFonts w:cs="宋体" w:hint="eastAsia"/>
                <w:color w:val="000000"/>
                <w:kern w:val="0"/>
                <w:sz w:val="24"/>
              </w:rPr>
              <w:t xml:space="preserve"> PFC </w:t>
            </w:r>
            <w:r w:rsidRPr="00231DFB">
              <w:rPr>
                <w:rFonts w:cs="宋体" w:hint="eastAsia"/>
                <w:color w:val="000000"/>
                <w:kern w:val="0"/>
                <w:sz w:val="24"/>
              </w:rPr>
              <w:t>电源。</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14</w:t>
            </w:r>
            <w:r w:rsidRPr="00231DFB">
              <w:rPr>
                <w:rFonts w:cs="宋体" w:hint="eastAsia"/>
                <w:color w:val="000000"/>
                <w:kern w:val="0"/>
                <w:sz w:val="24"/>
              </w:rPr>
              <w:t>、环境参数：工作温湿度</w:t>
            </w:r>
            <w:r w:rsidRPr="00231DFB">
              <w:rPr>
                <w:rFonts w:cs="宋体" w:hint="eastAsia"/>
                <w:color w:val="000000"/>
                <w:kern w:val="0"/>
                <w:sz w:val="24"/>
              </w:rPr>
              <w:t>-10</w:t>
            </w:r>
            <w:r w:rsidRPr="00231DFB">
              <w:rPr>
                <w:rFonts w:cs="宋体" w:hint="eastAsia"/>
                <w:color w:val="000000"/>
                <w:kern w:val="0"/>
                <w:sz w:val="24"/>
              </w:rPr>
              <w:t>℃</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；存储温湿度</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~+60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，按</w:t>
            </w:r>
            <w:r w:rsidRPr="00231DFB">
              <w:rPr>
                <w:rFonts w:cs="宋体" w:hint="eastAsia"/>
                <w:color w:val="000000"/>
                <w:kern w:val="0"/>
                <w:sz w:val="24"/>
              </w:rPr>
              <w:t xml:space="preserve"> GB/T2423.1-2016 </w:t>
            </w:r>
            <w:r w:rsidRPr="00231DFB">
              <w:rPr>
                <w:rFonts w:cs="宋体" w:hint="eastAsia"/>
                <w:color w:val="000000"/>
                <w:kern w:val="0"/>
                <w:sz w:val="24"/>
              </w:rPr>
              <w:t>的规定方法进行，对</w:t>
            </w:r>
            <w:r w:rsidRPr="00231DFB">
              <w:rPr>
                <w:rFonts w:cs="宋体" w:hint="eastAsia"/>
                <w:color w:val="000000"/>
                <w:kern w:val="0"/>
                <w:sz w:val="24"/>
              </w:rPr>
              <w:t xml:space="preserve"> LED </w:t>
            </w:r>
            <w:r w:rsidRPr="00231DFB">
              <w:rPr>
                <w:rFonts w:cs="宋体" w:hint="eastAsia"/>
                <w:color w:val="000000"/>
                <w:kern w:val="0"/>
                <w:sz w:val="24"/>
              </w:rPr>
              <w:t>显示屏的显示模组在最高工作环境温度下，相对湿度</w:t>
            </w:r>
            <w:r w:rsidRPr="00231DFB">
              <w:rPr>
                <w:rFonts w:cs="宋体" w:hint="eastAsia"/>
                <w:color w:val="000000"/>
                <w:kern w:val="0"/>
                <w:sz w:val="24"/>
              </w:rPr>
              <w:t xml:space="preserve"> 87%</w:t>
            </w:r>
            <w:r w:rsidRPr="00231DFB">
              <w:rPr>
                <w:rFonts w:cs="宋体" w:hint="eastAsia"/>
                <w:color w:val="000000"/>
                <w:kern w:val="0"/>
                <w:sz w:val="24"/>
              </w:rPr>
              <w:t>～</w:t>
            </w:r>
            <w:r w:rsidRPr="00231DFB">
              <w:rPr>
                <w:rFonts w:cs="宋体" w:hint="eastAsia"/>
                <w:color w:val="000000"/>
                <w:kern w:val="0"/>
                <w:sz w:val="24"/>
              </w:rPr>
              <w:t xml:space="preserve">90%RH </w:t>
            </w:r>
            <w:r w:rsidRPr="00231DFB">
              <w:rPr>
                <w:rFonts w:cs="宋体" w:hint="eastAsia"/>
                <w:color w:val="000000"/>
                <w:kern w:val="0"/>
                <w:sz w:val="24"/>
              </w:rPr>
              <w:t>条件下试验时间</w:t>
            </w:r>
            <w:r w:rsidRPr="00231DFB">
              <w:rPr>
                <w:rFonts w:cs="宋体" w:hint="eastAsia"/>
                <w:color w:val="000000"/>
                <w:kern w:val="0"/>
                <w:sz w:val="24"/>
              </w:rPr>
              <w:t xml:space="preserve"> 168h</w:t>
            </w:r>
            <w:r w:rsidRPr="00231DFB">
              <w:rPr>
                <w:rFonts w:cs="宋体" w:hint="eastAsia"/>
                <w:color w:val="000000"/>
                <w:kern w:val="0"/>
                <w:sz w:val="24"/>
              </w:rPr>
              <w:t>，结束后立即进行对地漏电流，抗电强度和温升的测量符合要求。</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15</w:t>
            </w:r>
            <w:r w:rsidRPr="00231DFB">
              <w:rPr>
                <w:rFonts w:cs="宋体" w:hint="eastAsia"/>
                <w:color w:val="000000"/>
                <w:kern w:val="0"/>
                <w:sz w:val="24"/>
              </w:rPr>
              <w:t>、根据</w:t>
            </w:r>
            <w:r w:rsidRPr="00231DFB">
              <w:rPr>
                <w:rFonts w:cs="宋体" w:hint="eastAsia"/>
                <w:color w:val="000000"/>
                <w:kern w:val="0"/>
                <w:sz w:val="24"/>
              </w:rPr>
              <w:t xml:space="preserve"> SJ/T 11590-2016 LED </w:t>
            </w:r>
            <w:r w:rsidRPr="00231DFB">
              <w:rPr>
                <w:rFonts w:cs="宋体" w:hint="eastAsia"/>
                <w:color w:val="000000"/>
                <w:kern w:val="0"/>
                <w:sz w:val="24"/>
              </w:rPr>
              <w:t>显示屏图像质量主观评价方法检测结果评分：</w:t>
            </w:r>
            <w:r w:rsidRPr="00231DFB">
              <w:rPr>
                <w:rFonts w:cs="宋体" w:hint="eastAsia"/>
                <w:color w:val="000000"/>
                <w:kern w:val="0"/>
                <w:sz w:val="24"/>
              </w:rPr>
              <w:t xml:space="preserve">5 </w:t>
            </w:r>
            <w:r w:rsidRPr="00231DFB">
              <w:rPr>
                <w:rFonts w:cs="宋体" w:hint="eastAsia"/>
                <w:color w:val="000000"/>
                <w:kern w:val="0"/>
                <w:sz w:val="24"/>
              </w:rPr>
              <w:t>分；主观评价结果为优。</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16</w:t>
            </w:r>
            <w:r w:rsidRPr="00231DFB">
              <w:rPr>
                <w:rFonts w:cs="宋体" w:hint="eastAsia"/>
                <w:color w:val="000000"/>
                <w:kern w:val="0"/>
                <w:sz w:val="24"/>
              </w:rPr>
              <w:t>、</w:t>
            </w:r>
            <w:r w:rsidRPr="00231DFB">
              <w:rPr>
                <w:rFonts w:cs="宋体" w:hint="eastAsia"/>
                <w:color w:val="000000"/>
                <w:kern w:val="0"/>
                <w:sz w:val="24"/>
              </w:rPr>
              <w:t xml:space="preserve">LED </w:t>
            </w:r>
            <w:r w:rsidRPr="00231DFB">
              <w:rPr>
                <w:rFonts w:cs="宋体" w:hint="eastAsia"/>
                <w:color w:val="000000"/>
                <w:kern w:val="0"/>
                <w:sz w:val="24"/>
              </w:rPr>
              <w:t>显示屏可实时监控显示屏工作状态，具有计时功能及信号运行监测功能，具有坏点检测系统。支持接收卡、信号状态、温度、电压、</w:t>
            </w:r>
            <w:r w:rsidRPr="00231DFB">
              <w:rPr>
                <w:rFonts w:cs="宋体" w:hint="eastAsia"/>
                <w:color w:val="000000"/>
                <w:kern w:val="0"/>
                <w:sz w:val="24"/>
              </w:rPr>
              <w:t xml:space="preserve">IC </w:t>
            </w:r>
            <w:r w:rsidRPr="00231DFB">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17</w:t>
            </w:r>
            <w:r w:rsidRPr="00231DFB">
              <w:rPr>
                <w:rFonts w:cs="宋体" w:hint="eastAsia"/>
                <w:color w:val="000000"/>
                <w:kern w:val="0"/>
                <w:sz w:val="24"/>
              </w:rPr>
              <w:t>、同批次备品备件：模组</w:t>
            </w:r>
            <w:r w:rsidRPr="00231DFB">
              <w:rPr>
                <w:rFonts w:cs="宋体" w:hint="eastAsia"/>
                <w:color w:val="000000"/>
                <w:kern w:val="0"/>
                <w:sz w:val="24"/>
              </w:rPr>
              <w:t>*4</w:t>
            </w:r>
            <w:r w:rsidRPr="00231DFB">
              <w:rPr>
                <w:rFonts w:cs="宋体" w:hint="eastAsia"/>
                <w:color w:val="000000"/>
                <w:kern w:val="0"/>
                <w:sz w:val="24"/>
              </w:rPr>
              <w:t>张，接收卡</w:t>
            </w:r>
            <w:r w:rsidRPr="00231DFB">
              <w:rPr>
                <w:rFonts w:cs="宋体" w:hint="eastAsia"/>
                <w:color w:val="000000"/>
                <w:kern w:val="0"/>
                <w:sz w:val="24"/>
              </w:rPr>
              <w:t>*4</w:t>
            </w:r>
            <w:r w:rsidRPr="00231DFB">
              <w:rPr>
                <w:rFonts w:cs="宋体" w:hint="eastAsia"/>
                <w:color w:val="000000"/>
                <w:kern w:val="0"/>
                <w:sz w:val="24"/>
              </w:rPr>
              <w:t>（不包含于屏体面积）</w:t>
            </w:r>
          </w:p>
          <w:p w:rsidR="00231DFB" w:rsidRPr="00F65ADA" w:rsidRDefault="00231DFB" w:rsidP="00231DFB">
            <w:pPr>
              <w:adjustRightInd w:val="0"/>
              <w:snapToGrid w:val="0"/>
              <w:rPr>
                <w:rFonts w:cs="宋体"/>
                <w:color w:val="000000"/>
                <w:kern w:val="0"/>
                <w:sz w:val="24"/>
              </w:rPr>
            </w:pPr>
            <w:r w:rsidRPr="00231DFB">
              <w:rPr>
                <w:rFonts w:cs="宋体" w:hint="eastAsia"/>
                <w:color w:val="000000"/>
                <w:kern w:val="0"/>
                <w:sz w:val="24"/>
              </w:rPr>
              <w:t>18</w:t>
            </w:r>
            <w:r w:rsidRPr="00231DFB">
              <w:rPr>
                <w:rFonts w:cs="宋体" w:hint="eastAsia"/>
                <w:color w:val="000000"/>
                <w:kern w:val="0"/>
                <w:sz w:val="24"/>
              </w:rPr>
              <w:t>、含线缆，网线、电源线等。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9.72</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6</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w:t>
            </w:r>
            <w:r w:rsidRPr="00F65ADA">
              <w:rPr>
                <w:rFonts w:cs="宋体" w:hint="eastAsia"/>
                <w:color w:val="000000"/>
                <w:kern w:val="0"/>
                <w:sz w:val="24"/>
              </w:rPr>
              <w:t>-</w:t>
            </w:r>
            <w:r w:rsidRPr="00F65ADA">
              <w:rPr>
                <w:rFonts w:cs="宋体" w:hint="eastAsia"/>
                <w:color w:val="000000"/>
                <w:kern w:val="0"/>
                <w:sz w:val="24"/>
              </w:rPr>
              <w:t>天津市海洋预警技术支撑平台</w:t>
            </w:r>
          </w:p>
        </w:tc>
        <w:tc>
          <w:tcPr>
            <w:tcW w:w="4252" w:type="dxa"/>
            <w:shd w:val="clear" w:color="auto" w:fill="auto"/>
            <w:vAlign w:val="center"/>
          </w:tcPr>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w:t>
            </w:r>
            <w:r w:rsidRPr="00231DFB">
              <w:rPr>
                <w:rFonts w:cs="宋体" w:hint="eastAsia"/>
                <w:color w:val="000000"/>
                <w:kern w:val="0"/>
                <w:sz w:val="24"/>
              </w:rPr>
              <w:t>、满屏分辨率（宽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7040*2520</w:t>
            </w:r>
            <w:r w:rsidRPr="00231DFB">
              <w:rPr>
                <w:rFonts w:cs="宋体" w:hint="eastAsia"/>
                <w:color w:val="000000"/>
                <w:kern w:val="0"/>
                <w:sz w:val="24"/>
              </w:rPr>
              <w:t>，显示尺寸（宽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6.6m*2.3625m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2</w:t>
            </w:r>
            <w:r w:rsidRPr="00231DFB">
              <w:rPr>
                <w:rFonts w:cs="宋体" w:hint="eastAsia"/>
                <w:color w:val="000000"/>
                <w:kern w:val="0"/>
                <w:sz w:val="24"/>
              </w:rPr>
              <w:t>、像素间距≤</w:t>
            </w:r>
            <w:r w:rsidRPr="00231DFB">
              <w:rPr>
                <w:rFonts w:cs="宋体" w:hint="eastAsia"/>
                <w:color w:val="000000"/>
                <w:kern w:val="0"/>
                <w:sz w:val="24"/>
              </w:rPr>
              <w:t>0.9375mm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 xml:space="preserve">3 </w:t>
            </w:r>
            <w:r w:rsidRPr="00231DFB">
              <w:rPr>
                <w:rFonts w:cs="宋体" w:hint="eastAsia"/>
                <w:color w:val="000000"/>
                <w:kern w:val="0"/>
                <w:sz w:val="24"/>
              </w:rPr>
              <w:t>★像素构成：</w:t>
            </w:r>
            <w:r w:rsidRPr="00231DFB">
              <w:rPr>
                <w:rFonts w:cs="宋体" w:hint="eastAsia"/>
                <w:color w:val="000000"/>
                <w:kern w:val="0"/>
                <w:sz w:val="24"/>
              </w:rPr>
              <w:t xml:space="preserve">1R1G1B </w:t>
            </w:r>
            <w:r w:rsidRPr="00231DFB">
              <w:rPr>
                <w:rFonts w:cs="宋体" w:hint="eastAsia"/>
                <w:color w:val="000000"/>
                <w:kern w:val="0"/>
                <w:sz w:val="24"/>
              </w:rPr>
              <w:t>全倒装集成三合一</w:t>
            </w:r>
            <w:r w:rsidRPr="00231DFB">
              <w:rPr>
                <w:rFonts w:cs="宋体" w:hint="eastAsia"/>
                <w:color w:val="000000"/>
                <w:kern w:val="0"/>
                <w:sz w:val="24"/>
              </w:rPr>
              <w:t xml:space="preserve"> COB </w:t>
            </w:r>
            <w:r w:rsidRPr="00231DFB">
              <w:rPr>
                <w:rFonts w:cs="宋体" w:hint="eastAsia"/>
                <w:color w:val="000000"/>
                <w:kern w:val="0"/>
                <w:sz w:val="24"/>
              </w:rPr>
              <w:t>封装实像素。</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4</w:t>
            </w:r>
            <w:r w:rsidRPr="00231DFB">
              <w:rPr>
                <w:rFonts w:cs="宋体" w:hint="eastAsia"/>
                <w:color w:val="000000"/>
                <w:kern w:val="0"/>
                <w:sz w:val="24"/>
              </w:rPr>
              <w:t>、箱体类型：箱体及后壳均采用压铸铝合金材质，整体压铸，一次成型。</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lastRenderedPageBreak/>
              <w:t>5</w:t>
            </w:r>
            <w:r w:rsidRPr="00231DFB">
              <w:rPr>
                <w:rFonts w:cs="宋体" w:hint="eastAsia"/>
                <w:color w:val="000000"/>
                <w:kern w:val="0"/>
                <w:sz w:val="24"/>
              </w:rPr>
              <w:t>、★</w:t>
            </w:r>
            <w:r w:rsidRPr="00231DFB">
              <w:rPr>
                <w:rFonts w:cs="宋体" w:hint="eastAsia"/>
                <w:color w:val="000000"/>
                <w:kern w:val="0"/>
                <w:sz w:val="24"/>
              </w:rPr>
              <w:t>LED</w:t>
            </w:r>
            <w:r w:rsidRPr="00231DFB">
              <w:rPr>
                <w:rFonts w:cs="宋体" w:hint="eastAsia"/>
                <w:color w:val="000000"/>
                <w:kern w:val="0"/>
                <w:sz w:val="24"/>
              </w:rPr>
              <w:t>驱动方式：</w:t>
            </w:r>
            <w:proofErr w:type="gramStart"/>
            <w:r w:rsidRPr="00231DFB">
              <w:rPr>
                <w:rFonts w:cs="宋体" w:hint="eastAsia"/>
                <w:color w:val="000000"/>
                <w:kern w:val="0"/>
                <w:sz w:val="24"/>
              </w:rPr>
              <w:t>共阴恒流</w:t>
            </w:r>
            <w:proofErr w:type="gramEnd"/>
            <w:r w:rsidRPr="00231DFB">
              <w:rPr>
                <w:rFonts w:cs="宋体" w:hint="eastAsia"/>
                <w:color w:val="000000"/>
                <w:kern w:val="0"/>
                <w:sz w:val="24"/>
              </w:rPr>
              <w:t>驱动</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6</w:t>
            </w:r>
            <w:r w:rsidRPr="00231DFB">
              <w:rPr>
                <w:rFonts w:cs="宋体" w:hint="eastAsia"/>
                <w:color w:val="000000"/>
                <w:kern w:val="0"/>
                <w:sz w:val="24"/>
              </w:rPr>
              <w:t>、像素密度：≥</w:t>
            </w:r>
            <w:r w:rsidRPr="00231DFB">
              <w:rPr>
                <w:rFonts w:cs="宋体" w:hint="eastAsia"/>
                <w:color w:val="000000"/>
                <w:kern w:val="0"/>
                <w:sz w:val="24"/>
              </w:rPr>
              <w:t xml:space="preserve">1137778 </w:t>
            </w:r>
            <w:r w:rsidRPr="00231DFB">
              <w:rPr>
                <w:rFonts w:cs="宋体" w:hint="eastAsia"/>
                <w:color w:val="000000"/>
                <w:kern w:val="0"/>
                <w:sz w:val="24"/>
              </w:rPr>
              <w:t>点</w:t>
            </w:r>
            <w:r w:rsidRPr="00231DFB">
              <w:rPr>
                <w:rFonts w:cs="宋体" w:hint="eastAsia"/>
                <w:color w:val="000000"/>
                <w:kern w:val="0"/>
                <w:sz w:val="24"/>
              </w:rPr>
              <w:t>/</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7</w:t>
            </w:r>
            <w:r w:rsidRPr="00231DFB">
              <w:rPr>
                <w:rFonts w:cs="宋体" w:hint="eastAsia"/>
                <w:color w:val="000000"/>
                <w:kern w:val="0"/>
                <w:sz w:val="24"/>
              </w:rPr>
              <w:t>、平整度：平整度≤</w:t>
            </w:r>
            <w:r w:rsidRPr="00231DFB">
              <w:rPr>
                <w:rFonts w:cs="宋体" w:hint="eastAsia"/>
                <w:color w:val="000000"/>
                <w:kern w:val="0"/>
                <w:sz w:val="24"/>
              </w:rPr>
              <w:t>0.05mm</w:t>
            </w:r>
            <w:r w:rsidRPr="00231DFB">
              <w:rPr>
                <w:rFonts w:cs="宋体" w:hint="eastAsia"/>
                <w:color w:val="000000"/>
                <w:kern w:val="0"/>
                <w:sz w:val="24"/>
              </w:rPr>
              <w:t>，单元拼接间隙≤</w:t>
            </w:r>
            <w:r w:rsidRPr="00231DFB">
              <w:rPr>
                <w:rFonts w:cs="宋体" w:hint="eastAsia"/>
                <w:color w:val="000000"/>
                <w:kern w:val="0"/>
                <w:sz w:val="24"/>
              </w:rPr>
              <w:t>0.05mm</w:t>
            </w:r>
            <w:r w:rsidRPr="00231DFB">
              <w:rPr>
                <w:rFonts w:cs="宋体" w:hint="eastAsia"/>
                <w:color w:val="000000"/>
                <w:kern w:val="0"/>
                <w:sz w:val="24"/>
              </w:rPr>
              <w:t>、相邻模块之间平整度≤</w:t>
            </w:r>
            <w:r w:rsidRPr="00231DFB">
              <w:rPr>
                <w:rFonts w:cs="宋体" w:hint="eastAsia"/>
                <w:color w:val="000000"/>
                <w:kern w:val="0"/>
                <w:sz w:val="24"/>
              </w:rPr>
              <w:t>0.05mm</w:t>
            </w:r>
            <w:r w:rsidRPr="00231DFB">
              <w:rPr>
                <w:rFonts w:cs="宋体" w:hint="eastAsia"/>
                <w:color w:val="000000"/>
                <w:kern w:val="0"/>
                <w:sz w:val="24"/>
              </w:rPr>
              <w:t>；支持箱体拼接、自动对位设计，箱体调节</w:t>
            </w:r>
            <w:r w:rsidRPr="00231DFB">
              <w:rPr>
                <w:rFonts w:cs="宋体" w:hint="eastAsia"/>
                <w:color w:val="000000"/>
                <w:kern w:val="0"/>
                <w:sz w:val="24"/>
              </w:rPr>
              <w:t xml:space="preserve"> X</w:t>
            </w:r>
            <w:r w:rsidRPr="00231DFB">
              <w:rPr>
                <w:rFonts w:cs="宋体" w:hint="eastAsia"/>
                <w:color w:val="000000"/>
                <w:kern w:val="0"/>
                <w:sz w:val="24"/>
              </w:rPr>
              <w:t>、</w:t>
            </w:r>
            <w:r w:rsidRPr="00231DFB">
              <w:rPr>
                <w:rFonts w:cs="宋体" w:hint="eastAsia"/>
                <w:color w:val="000000"/>
                <w:kern w:val="0"/>
                <w:sz w:val="24"/>
              </w:rPr>
              <w:t>Y</w:t>
            </w:r>
            <w:r w:rsidRPr="00231DFB">
              <w:rPr>
                <w:rFonts w:cs="宋体" w:hint="eastAsia"/>
                <w:color w:val="000000"/>
                <w:kern w:val="0"/>
                <w:sz w:val="24"/>
              </w:rPr>
              <w:t>、</w:t>
            </w:r>
            <w:r w:rsidRPr="00231DFB">
              <w:rPr>
                <w:rFonts w:cs="宋体" w:hint="eastAsia"/>
                <w:color w:val="000000"/>
                <w:kern w:val="0"/>
                <w:sz w:val="24"/>
              </w:rPr>
              <w:t xml:space="preserve">Z </w:t>
            </w:r>
            <w:r w:rsidRPr="00231DFB">
              <w:rPr>
                <w:rFonts w:cs="宋体" w:hint="eastAsia"/>
                <w:color w:val="000000"/>
                <w:kern w:val="0"/>
                <w:sz w:val="24"/>
              </w:rPr>
              <w:t>轴三维动态调节，无缝快速拼接。</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8</w:t>
            </w:r>
            <w:r w:rsidRPr="00231DFB">
              <w:rPr>
                <w:rFonts w:cs="宋体" w:hint="eastAsia"/>
                <w:color w:val="000000"/>
                <w:kern w:val="0"/>
                <w:sz w:val="24"/>
              </w:rPr>
              <w:t>、模组与主板采用浮动接插件对插接口设计。</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9</w:t>
            </w:r>
            <w:r w:rsidRPr="00231DFB">
              <w:rPr>
                <w:rFonts w:cs="宋体" w:hint="eastAsia"/>
                <w:color w:val="000000"/>
                <w:kern w:val="0"/>
                <w:sz w:val="24"/>
              </w:rPr>
              <w:t>、白平衡亮度≥</w:t>
            </w:r>
            <w:r w:rsidRPr="00231DFB">
              <w:rPr>
                <w:rFonts w:cs="宋体" w:hint="eastAsia"/>
                <w:color w:val="000000"/>
                <w:kern w:val="0"/>
                <w:sz w:val="24"/>
              </w:rPr>
              <w:t>800nit</w:t>
            </w:r>
            <w:r w:rsidRPr="00231DFB">
              <w:rPr>
                <w:rFonts w:cs="宋体" w:hint="eastAsia"/>
                <w:color w:val="000000"/>
                <w:kern w:val="0"/>
                <w:sz w:val="24"/>
              </w:rPr>
              <w:t>（支持通过配套软件</w:t>
            </w:r>
            <w:r w:rsidRPr="00231DFB">
              <w:rPr>
                <w:rFonts w:cs="宋体" w:hint="eastAsia"/>
                <w:color w:val="000000"/>
                <w:kern w:val="0"/>
                <w:sz w:val="24"/>
              </w:rPr>
              <w:t>0-100%</w:t>
            </w:r>
            <w:r w:rsidRPr="00231DFB">
              <w:rPr>
                <w:rFonts w:cs="宋体" w:hint="eastAsia"/>
                <w:color w:val="000000"/>
                <w:kern w:val="0"/>
                <w:sz w:val="24"/>
              </w:rPr>
              <w:t>无级调节），对比度≥</w:t>
            </w:r>
            <w:r w:rsidRPr="00231DFB">
              <w:rPr>
                <w:rFonts w:cs="宋体" w:hint="eastAsia"/>
                <w:color w:val="000000"/>
                <w:kern w:val="0"/>
                <w:sz w:val="24"/>
              </w:rPr>
              <w:t>20000</w:t>
            </w:r>
            <w:r w:rsidRPr="00231DFB">
              <w:rPr>
                <w:rFonts w:cs="宋体" w:hint="eastAsia"/>
                <w:color w:val="000000"/>
                <w:kern w:val="0"/>
                <w:sz w:val="24"/>
              </w:rPr>
              <w:t>：</w:t>
            </w:r>
            <w:r w:rsidRPr="00231DFB">
              <w:rPr>
                <w:rFonts w:cs="宋体" w:hint="eastAsia"/>
                <w:color w:val="000000"/>
                <w:kern w:val="0"/>
                <w:sz w:val="24"/>
              </w:rPr>
              <w:t>1</w:t>
            </w:r>
            <w:r w:rsidRPr="00231DFB">
              <w:rPr>
                <w:rFonts w:cs="宋体" w:hint="eastAsia"/>
                <w:color w:val="000000"/>
                <w:kern w:val="0"/>
                <w:sz w:val="24"/>
              </w:rPr>
              <w:t>，刷新频率≥</w:t>
            </w:r>
            <w:r w:rsidRPr="00231DFB">
              <w:rPr>
                <w:rFonts w:cs="宋体" w:hint="eastAsia"/>
                <w:color w:val="000000"/>
                <w:kern w:val="0"/>
                <w:sz w:val="24"/>
              </w:rPr>
              <w:t>3840Hz</w:t>
            </w:r>
            <w:r w:rsidRPr="00231DFB">
              <w:rPr>
                <w:rFonts w:cs="宋体" w:hint="eastAsia"/>
                <w:color w:val="000000"/>
                <w:kern w:val="0"/>
                <w:sz w:val="24"/>
              </w:rPr>
              <w:t>；换帧频率为</w:t>
            </w:r>
            <w:r w:rsidRPr="00231DFB">
              <w:rPr>
                <w:rFonts w:cs="宋体" w:hint="eastAsia"/>
                <w:color w:val="000000"/>
                <w:kern w:val="0"/>
                <w:sz w:val="24"/>
              </w:rPr>
              <w:t>50&amp;60Hz&amp;120Hz&amp;240Hz</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10</w:t>
            </w:r>
            <w:r w:rsidRPr="00231DFB">
              <w:rPr>
                <w:rFonts w:cs="宋体" w:hint="eastAsia"/>
                <w:color w:val="000000"/>
                <w:kern w:val="0"/>
                <w:sz w:val="24"/>
              </w:rPr>
              <w:t>、校正技术：具备单点亮度、色度、灰度校正功能，校正数据存储于模组之上，维修更换模组后可</w:t>
            </w:r>
            <w:proofErr w:type="gramStart"/>
            <w:r w:rsidRPr="00231DFB">
              <w:rPr>
                <w:rFonts w:cs="宋体" w:hint="eastAsia"/>
                <w:color w:val="000000"/>
                <w:kern w:val="0"/>
                <w:sz w:val="24"/>
              </w:rPr>
              <w:t>自动回读校正</w:t>
            </w:r>
            <w:proofErr w:type="gramEnd"/>
            <w:r w:rsidRPr="00231DFB">
              <w:rPr>
                <w:rFonts w:cs="宋体" w:hint="eastAsia"/>
                <w:color w:val="000000"/>
                <w:kern w:val="0"/>
                <w:sz w:val="24"/>
              </w:rPr>
              <w:t>数据，并且与周边屏体亮度颜色设置保持一致，支持现场整屏亮度校正。</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11</w:t>
            </w:r>
            <w:r w:rsidRPr="00231DFB">
              <w:rPr>
                <w:rFonts w:cs="宋体" w:hint="eastAsia"/>
                <w:color w:val="000000"/>
                <w:kern w:val="0"/>
                <w:sz w:val="24"/>
              </w:rPr>
              <w:t>、墨色一致性△</w:t>
            </w:r>
            <w:r w:rsidRPr="00231DFB">
              <w:rPr>
                <w:rFonts w:cs="宋体" w:hint="eastAsia"/>
                <w:color w:val="000000"/>
                <w:kern w:val="0"/>
                <w:sz w:val="24"/>
              </w:rPr>
              <w:t>E&lt;0.5</w:t>
            </w:r>
            <w:r w:rsidRPr="00231DFB">
              <w:rPr>
                <w:rFonts w:cs="宋体" w:hint="eastAsia"/>
                <w:color w:val="000000"/>
                <w:kern w:val="0"/>
                <w:sz w:val="24"/>
              </w:rPr>
              <w:t>，</w:t>
            </w:r>
            <w:proofErr w:type="gramStart"/>
            <w:r w:rsidRPr="00231DFB">
              <w:rPr>
                <w:rFonts w:cs="宋体" w:hint="eastAsia"/>
                <w:color w:val="000000"/>
                <w:kern w:val="0"/>
                <w:sz w:val="24"/>
              </w:rPr>
              <w:t>色准</w:t>
            </w:r>
            <w:proofErr w:type="gramEnd"/>
            <w:r w:rsidRPr="00231DFB">
              <w:rPr>
                <w:rFonts w:cs="宋体" w:hint="eastAsia"/>
                <w:color w:val="000000"/>
                <w:kern w:val="0"/>
                <w:sz w:val="24"/>
              </w:rPr>
              <w:t>△</w:t>
            </w:r>
            <w:r w:rsidRPr="00231DFB">
              <w:rPr>
                <w:rFonts w:cs="宋体" w:hint="eastAsia"/>
                <w:color w:val="000000"/>
                <w:kern w:val="0"/>
                <w:sz w:val="24"/>
              </w:rPr>
              <w:t>E&lt;0.9</w:t>
            </w:r>
            <w:r w:rsidRPr="00231DFB">
              <w:rPr>
                <w:rFonts w:cs="宋体" w:hint="eastAsia"/>
                <w:color w:val="000000"/>
                <w:kern w:val="0"/>
                <w:sz w:val="24"/>
              </w:rPr>
              <w:t>，发光面光泽度≤</w:t>
            </w:r>
            <w:r w:rsidRPr="00231DFB">
              <w:rPr>
                <w:rFonts w:cs="宋体" w:hint="eastAsia"/>
                <w:color w:val="000000"/>
                <w:kern w:val="0"/>
                <w:sz w:val="24"/>
              </w:rPr>
              <w:t>10GU</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12</w:t>
            </w:r>
            <w:r w:rsidRPr="00231DFB">
              <w:rPr>
                <w:rFonts w:cs="宋体" w:hint="eastAsia"/>
                <w:color w:val="000000"/>
                <w:kern w:val="0"/>
                <w:sz w:val="24"/>
              </w:rPr>
              <w:t>、产品基色主波长误差</w:t>
            </w:r>
            <w:r w:rsidRPr="00231DFB">
              <w:rPr>
                <w:rFonts w:cs="宋体" w:hint="eastAsia"/>
                <w:color w:val="000000"/>
                <w:kern w:val="0"/>
                <w:sz w:val="24"/>
              </w:rPr>
              <w:t xml:space="preserve"> C </w:t>
            </w:r>
            <w:r w:rsidRPr="00231DFB">
              <w:rPr>
                <w:rFonts w:cs="宋体" w:hint="eastAsia"/>
                <w:color w:val="000000"/>
                <w:kern w:val="0"/>
                <w:sz w:val="24"/>
              </w:rPr>
              <w:t>级（校正后）：Δλ</w:t>
            </w:r>
            <w:r w:rsidRPr="00231DFB">
              <w:rPr>
                <w:rFonts w:cs="宋体" w:hint="eastAsia"/>
                <w:color w:val="000000"/>
                <w:kern w:val="0"/>
                <w:sz w:val="24"/>
              </w:rPr>
              <w:t>D</w:t>
            </w:r>
            <w:r w:rsidRPr="00231DFB">
              <w:rPr>
                <w:rFonts w:cs="宋体" w:hint="eastAsia"/>
                <w:color w:val="000000"/>
                <w:kern w:val="0"/>
                <w:sz w:val="24"/>
              </w:rPr>
              <w:t>≤</w:t>
            </w:r>
            <w:r w:rsidRPr="00231DFB">
              <w:rPr>
                <w:rFonts w:cs="宋体" w:hint="eastAsia"/>
                <w:color w:val="000000"/>
                <w:kern w:val="0"/>
                <w:sz w:val="24"/>
              </w:rPr>
              <w:t>5nm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13</w:t>
            </w:r>
            <w:r w:rsidRPr="00231DFB">
              <w:rPr>
                <w:rFonts w:cs="宋体" w:hint="eastAsia"/>
                <w:color w:val="000000"/>
                <w:kern w:val="0"/>
                <w:sz w:val="24"/>
              </w:rPr>
              <w:t>、箱体使用宽电压：</w:t>
            </w:r>
            <w:r w:rsidRPr="00231DFB">
              <w:rPr>
                <w:rFonts w:cs="宋体" w:hint="eastAsia"/>
                <w:color w:val="000000"/>
                <w:kern w:val="0"/>
                <w:sz w:val="24"/>
              </w:rPr>
              <w:t>AC 100V-240V</w:t>
            </w:r>
            <w:r w:rsidRPr="00231DFB">
              <w:rPr>
                <w:rFonts w:cs="宋体" w:hint="eastAsia"/>
                <w:color w:val="000000"/>
                <w:kern w:val="0"/>
                <w:sz w:val="24"/>
              </w:rPr>
              <w:t>，模组供电：</w:t>
            </w:r>
            <w:r w:rsidRPr="00231DFB">
              <w:rPr>
                <w:rFonts w:cs="宋体" w:hint="eastAsia"/>
                <w:color w:val="000000"/>
                <w:kern w:val="0"/>
                <w:sz w:val="24"/>
              </w:rPr>
              <w:t>DC4.2V</w:t>
            </w:r>
            <w:r w:rsidRPr="00231DFB">
              <w:rPr>
                <w:rFonts w:cs="宋体" w:hint="eastAsia"/>
                <w:color w:val="000000"/>
                <w:kern w:val="0"/>
                <w:sz w:val="24"/>
              </w:rPr>
              <w:t>，搭配</w:t>
            </w:r>
            <w:r w:rsidRPr="00231DFB">
              <w:rPr>
                <w:rFonts w:cs="宋体" w:hint="eastAsia"/>
                <w:color w:val="000000"/>
                <w:kern w:val="0"/>
                <w:sz w:val="24"/>
              </w:rPr>
              <w:t xml:space="preserve"> 3C </w:t>
            </w:r>
            <w:r w:rsidRPr="00231DFB">
              <w:rPr>
                <w:rFonts w:cs="宋体" w:hint="eastAsia"/>
                <w:color w:val="000000"/>
                <w:kern w:val="0"/>
                <w:sz w:val="24"/>
              </w:rPr>
              <w:t>电源，满足市场对节能环保需求，具备</w:t>
            </w:r>
            <w:r w:rsidRPr="00231DFB">
              <w:rPr>
                <w:rFonts w:cs="宋体" w:hint="eastAsia"/>
                <w:color w:val="000000"/>
                <w:kern w:val="0"/>
                <w:sz w:val="24"/>
              </w:rPr>
              <w:t xml:space="preserve"> PFC </w:t>
            </w:r>
            <w:r w:rsidRPr="00231DFB">
              <w:rPr>
                <w:rFonts w:cs="宋体" w:hint="eastAsia"/>
                <w:color w:val="000000"/>
                <w:kern w:val="0"/>
                <w:sz w:val="24"/>
              </w:rPr>
              <w:t>电源。</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14</w:t>
            </w:r>
            <w:r w:rsidRPr="00231DFB">
              <w:rPr>
                <w:rFonts w:cs="宋体" w:hint="eastAsia"/>
                <w:color w:val="000000"/>
                <w:kern w:val="0"/>
                <w:sz w:val="24"/>
              </w:rPr>
              <w:t>、环境参数：工作温湿度</w:t>
            </w:r>
            <w:r w:rsidRPr="00231DFB">
              <w:rPr>
                <w:rFonts w:cs="宋体" w:hint="eastAsia"/>
                <w:color w:val="000000"/>
                <w:kern w:val="0"/>
                <w:sz w:val="24"/>
              </w:rPr>
              <w:t>-10</w:t>
            </w:r>
            <w:r w:rsidRPr="00231DFB">
              <w:rPr>
                <w:rFonts w:cs="宋体" w:hint="eastAsia"/>
                <w:color w:val="000000"/>
                <w:kern w:val="0"/>
                <w:sz w:val="24"/>
              </w:rPr>
              <w:t>℃</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；存储温湿度</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~+60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，按</w:t>
            </w:r>
            <w:r w:rsidRPr="00231DFB">
              <w:rPr>
                <w:rFonts w:cs="宋体" w:hint="eastAsia"/>
                <w:color w:val="000000"/>
                <w:kern w:val="0"/>
                <w:sz w:val="24"/>
              </w:rPr>
              <w:t xml:space="preserve"> GB/T2423.1-2016 </w:t>
            </w:r>
            <w:r w:rsidRPr="00231DFB">
              <w:rPr>
                <w:rFonts w:cs="宋体" w:hint="eastAsia"/>
                <w:color w:val="000000"/>
                <w:kern w:val="0"/>
                <w:sz w:val="24"/>
              </w:rPr>
              <w:t>的规定方法进行，对</w:t>
            </w:r>
            <w:r w:rsidRPr="00231DFB">
              <w:rPr>
                <w:rFonts w:cs="宋体" w:hint="eastAsia"/>
                <w:color w:val="000000"/>
                <w:kern w:val="0"/>
                <w:sz w:val="24"/>
              </w:rPr>
              <w:t xml:space="preserve"> LED </w:t>
            </w:r>
            <w:r w:rsidRPr="00231DFB">
              <w:rPr>
                <w:rFonts w:cs="宋体" w:hint="eastAsia"/>
                <w:color w:val="000000"/>
                <w:kern w:val="0"/>
                <w:sz w:val="24"/>
              </w:rPr>
              <w:t>显示屏的显示模组在最高工作环境温度下，相对湿度</w:t>
            </w:r>
            <w:r w:rsidRPr="00231DFB">
              <w:rPr>
                <w:rFonts w:cs="宋体" w:hint="eastAsia"/>
                <w:color w:val="000000"/>
                <w:kern w:val="0"/>
                <w:sz w:val="24"/>
              </w:rPr>
              <w:t xml:space="preserve"> 87%</w:t>
            </w:r>
            <w:r w:rsidRPr="00231DFB">
              <w:rPr>
                <w:rFonts w:cs="宋体" w:hint="eastAsia"/>
                <w:color w:val="000000"/>
                <w:kern w:val="0"/>
                <w:sz w:val="24"/>
              </w:rPr>
              <w:t>～</w:t>
            </w:r>
            <w:r w:rsidRPr="00231DFB">
              <w:rPr>
                <w:rFonts w:cs="宋体" w:hint="eastAsia"/>
                <w:color w:val="000000"/>
                <w:kern w:val="0"/>
                <w:sz w:val="24"/>
              </w:rPr>
              <w:t xml:space="preserve">90%RH </w:t>
            </w:r>
            <w:r w:rsidRPr="00231DFB">
              <w:rPr>
                <w:rFonts w:cs="宋体" w:hint="eastAsia"/>
                <w:color w:val="000000"/>
                <w:kern w:val="0"/>
                <w:sz w:val="24"/>
              </w:rPr>
              <w:t>条件下试验时间</w:t>
            </w:r>
            <w:r w:rsidRPr="00231DFB">
              <w:rPr>
                <w:rFonts w:cs="宋体" w:hint="eastAsia"/>
                <w:color w:val="000000"/>
                <w:kern w:val="0"/>
                <w:sz w:val="24"/>
              </w:rPr>
              <w:t xml:space="preserve"> 168h</w:t>
            </w:r>
            <w:r w:rsidRPr="00231DFB">
              <w:rPr>
                <w:rFonts w:cs="宋体" w:hint="eastAsia"/>
                <w:color w:val="000000"/>
                <w:kern w:val="0"/>
                <w:sz w:val="24"/>
              </w:rPr>
              <w:t>，结束后立即进行对地漏电流，抗电强度和温升的测量符合要求。</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15</w:t>
            </w:r>
            <w:r w:rsidRPr="00231DFB">
              <w:rPr>
                <w:rFonts w:cs="宋体" w:hint="eastAsia"/>
                <w:color w:val="000000"/>
                <w:kern w:val="0"/>
                <w:sz w:val="24"/>
              </w:rPr>
              <w:t>、根据</w:t>
            </w:r>
            <w:r w:rsidRPr="00231DFB">
              <w:rPr>
                <w:rFonts w:cs="宋体" w:hint="eastAsia"/>
                <w:color w:val="000000"/>
                <w:kern w:val="0"/>
                <w:sz w:val="24"/>
              </w:rPr>
              <w:t xml:space="preserve"> SJ/T 11590-2016 LED </w:t>
            </w:r>
            <w:r w:rsidRPr="00231DFB">
              <w:rPr>
                <w:rFonts w:cs="宋体" w:hint="eastAsia"/>
                <w:color w:val="000000"/>
                <w:kern w:val="0"/>
                <w:sz w:val="24"/>
              </w:rPr>
              <w:t>显示屏图像质量主观评价方法检测结果评分：</w:t>
            </w:r>
            <w:r w:rsidRPr="00231DFB">
              <w:rPr>
                <w:rFonts w:cs="宋体" w:hint="eastAsia"/>
                <w:color w:val="000000"/>
                <w:kern w:val="0"/>
                <w:sz w:val="24"/>
              </w:rPr>
              <w:t xml:space="preserve">5 </w:t>
            </w:r>
            <w:r w:rsidRPr="00231DFB">
              <w:rPr>
                <w:rFonts w:cs="宋体" w:hint="eastAsia"/>
                <w:color w:val="000000"/>
                <w:kern w:val="0"/>
                <w:sz w:val="24"/>
              </w:rPr>
              <w:t>分；主观评价结果为优。</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16</w:t>
            </w:r>
            <w:r w:rsidRPr="00231DFB">
              <w:rPr>
                <w:rFonts w:cs="宋体" w:hint="eastAsia"/>
                <w:color w:val="000000"/>
                <w:kern w:val="0"/>
                <w:sz w:val="24"/>
              </w:rPr>
              <w:t>、</w:t>
            </w:r>
            <w:r w:rsidRPr="00231DFB">
              <w:rPr>
                <w:rFonts w:cs="宋体" w:hint="eastAsia"/>
                <w:color w:val="000000"/>
                <w:kern w:val="0"/>
                <w:sz w:val="24"/>
              </w:rPr>
              <w:t xml:space="preserve">LED </w:t>
            </w:r>
            <w:r w:rsidRPr="00231DFB">
              <w:rPr>
                <w:rFonts w:cs="宋体" w:hint="eastAsia"/>
                <w:color w:val="000000"/>
                <w:kern w:val="0"/>
                <w:sz w:val="24"/>
              </w:rPr>
              <w:t>显示屏可实时监控显示屏工作状态，具有计时功能及信号运行监测功能，具有坏点检测系统。支持接收卡、信号状态、温度、电压、</w:t>
            </w:r>
            <w:r w:rsidRPr="00231DFB">
              <w:rPr>
                <w:rFonts w:cs="宋体" w:hint="eastAsia"/>
                <w:color w:val="000000"/>
                <w:kern w:val="0"/>
                <w:sz w:val="24"/>
              </w:rPr>
              <w:t xml:space="preserve">IC </w:t>
            </w:r>
            <w:r w:rsidRPr="00231DFB">
              <w:rPr>
                <w:rFonts w:cs="宋体" w:hint="eastAsia"/>
                <w:color w:val="000000"/>
                <w:kern w:val="0"/>
                <w:sz w:val="24"/>
              </w:rPr>
              <w:t>信息、模组参数实时显示。支持当设备电压、温</w:t>
            </w:r>
            <w:r w:rsidRPr="00231DFB">
              <w:rPr>
                <w:rFonts w:cs="宋体" w:hint="eastAsia"/>
                <w:color w:val="000000"/>
                <w:kern w:val="0"/>
                <w:sz w:val="24"/>
              </w:rPr>
              <w:lastRenderedPageBreak/>
              <w:t>度超出阈值范围，主动进行故障报警，当接收卡之间的连接线断开时，系统主动进行故障报警，支持根据采集到信息生成健康度报告</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17</w:t>
            </w:r>
            <w:r w:rsidRPr="00231DFB">
              <w:rPr>
                <w:rFonts w:cs="宋体" w:hint="eastAsia"/>
                <w:color w:val="000000"/>
                <w:kern w:val="0"/>
                <w:sz w:val="24"/>
              </w:rPr>
              <w:t>、同批次备品备件：模组</w:t>
            </w:r>
            <w:r w:rsidRPr="00231DFB">
              <w:rPr>
                <w:rFonts w:cs="宋体" w:hint="eastAsia"/>
                <w:color w:val="000000"/>
                <w:kern w:val="0"/>
                <w:sz w:val="24"/>
              </w:rPr>
              <w:t>*4</w:t>
            </w:r>
            <w:r w:rsidRPr="00231DFB">
              <w:rPr>
                <w:rFonts w:cs="宋体" w:hint="eastAsia"/>
                <w:color w:val="000000"/>
                <w:kern w:val="0"/>
                <w:sz w:val="24"/>
              </w:rPr>
              <w:t>张，接收卡</w:t>
            </w:r>
            <w:r w:rsidRPr="00231DFB">
              <w:rPr>
                <w:rFonts w:cs="宋体" w:hint="eastAsia"/>
                <w:color w:val="000000"/>
                <w:kern w:val="0"/>
                <w:sz w:val="24"/>
              </w:rPr>
              <w:t>*4</w:t>
            </w:r>
            <w:r w:rsidRPr="00231DFB">
              <w:rPr>
                <w:rFonts w:cs="宋体" w:hint="eastAsia"/>
                <w:color w:val="000000"/>
                <w:kern w:val="0"/>
                <w:sz w:val="24"/>
              </w:rPr>
              <w:t>（不包含于屏体面积）</w:t>
            </w:r>
          </w:p>
          <w:p w:rsidR="00231DFB" w:rsidRPr="00F65ADA" w:rsidRDefault="00231DFB" w:rsidP="00231DFB">
            <w:pPr>
              <w:adjustRightInd w:val="0"/>
              <w:snapToGrid w:val="0"/>
              <w:rPr>
                <w:rFonts w:cs="宋体"/>
                <w:color w:val="000000"/>
                <w:kern w:val="0"/>
                <w:sz w:val="24"/>
              </w:rPr>
            </w:pPr>
            <w:r w:rsidRPr="00231DFB">
              <w:rPr>
                <w:rFonts w:cs="宋体" w:hint="eastAsia"/>
                <w:color w:val="000000"/>
                <w:kern w:val="0"/>
                <w:sz w:val="24"/>
              </w:rPr>
              <w:t>18</w:t>
            </w:r>
            <w:r w:rsidRPr="00231DFB">
              <w:rPr>
                <w:rFonts w:cs="宋体" w:hint="eastAsia"/>
                <w:color w:val="000000"/>
                <w:kern w:val="0"/>
                <w:sz w:val="24"/>
              </w:rPr>
              <w:t>、含线缆，网线、电源线等。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15.5925</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lastRenderedPageBreak/>
              <w:t>7</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w:t>
            </w:r>
            <w:r w:rsidRPr="00F65ADA">
              <w:rPr>
                <w:rFonts w:cs="宋体" w:hint="eastAsia"/>
                <w:color w:val="000000"/>
                <w:kern w:val="0"/>
                <w:sz w:val="24"/>
              </w:rPr>
              <w:t>-</w:t>
            </w:r>
            <w:r w:rsidRPr="00F65ADA">
              <w:rPr>
                <w:rFonts w:cs="宋体" w:hint="eastAsia"/>
                <w:color w:val="000000"/>
                <w:kern w:val="0"/>
                <w:sz w:val="24"/>
              </w:rPr>
              <w:t>海监总队</w:t>
            </w:r>
          </w:p>
        </w:tc>
        <w:tc>
          <w:tcPr>
            <w:tcW w:w="4252" w:type="dxa"/>
            <w:shd w:val="clear" w:color="auto" w:fill="auto"/>
            <w:vAlign w:val="center"/>
          </w:tcPr>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w:t>
            </w:r>
            <w:r w:rsidRPr="00F74EC7">
              <w:rPr>
                <w:rFonts w:cs="宋体" w:hint="eastAsia"/>
                <w:color w:val="000000"/>
                <w:kern w:val="0"/>
                <w:sz w:val="24"/>
              </w:rPr>
              <w:t>、满屏分辨率（宽</w:t>
            </w:r>
            <w:r w:rsidRPr="00F74EC7">
              <w:rPr>
                <w:rFonts w:cs="宋体" w:hint="eastAsia"/>
                <w:color w:val="000000"/>
                <w:kern w:val="0"/>
                <w:sz w:val="24"/>
              </w:rPr>
              <w:t>*</w:t>
            </w:r>
            <w:r w:rsidRPr="00F74EC7">
              <w:rPr>
                <w:rFonts w:cs="宋体" w:hint="eastAsia"/>
                <w:color w:val="000000"/>
                <w:kern w:val="0"/>
                <w:sz w:val="24"/>
              </w:rPr>
              <w:t>高）≥</w:t>
            </w:r>
            <w:r w:rsidRPr="00F74EC7">
              <w:rPr>
                <w:rFonts w:cs="宋体" w:hint="eastAsia"/>
                <w:color w:val="000000"/>
                <w:kern w:val="0"/>
                <w:sz w:val="24"/>
              </w:rPr>
              <w:t>5760*1890</w:t>
            </w:r>
            <w:r w:rsidRPr="00F74EC7">
              <w:rPr>
                <w:rFonts w:cs="宋体" w:hint="eastAsia"/>
                <w:color w:val="000000"/>
                <w:kern w:val="0"/>
                <w:sz w:val="24"/>
              </w:rPr>
              <w:t>，显示尺寸（宽</w:t>
            </w:r>
            <w:r w:rsidRPr="00F74EC7">
              <w:rPr>
                <w:rFonts w:cs="宋体" w:hint="eastAsia"/>
                <w:color w:val="000000"/>
                <w:kern w:val="0"/>
                <w:sz w:val="24"/>
              </w:rPr>
              <w:t>*</w:t>
            </w:r>
            <w:r w:rsidRPr="00F74EC7">
              <w:rPr>
                <w:rFonts w:cs="宋体" w:hint="eastAsia"/>
                <w:color w:val="000000"/>
                <w:kern w:val="0"/>
                <w:sz w:val="24"/>
              </w:rPr>
              <w:t>高）≥</w:t>
            </w:r>
            <w:r w:rsidRPr="00F74EC7">
              <w:rPr>
                <w:rFonts w:cs="宋体" w:hint="eastAsia"/>
                <w:color w:val="000000"/>
                <w:kern w:val="0"/>
                <w:sz w:val="24"/>
              </w:rPr>
              <w:t>7.2m*2.3625m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2</w:t>
            </w:r>
            <w:r w:rsidRPr="00F74EC7">
              <w:rPr>
                <w:rFonts w:cs="宋体" w:hint="eastAsia"/>
                <w:color w:val="000000"/>
                <w:kern w:val="0"/>
                <w:sz w:val="24"/>
              </w:rPr>
              <w:t>、像素间距≤</w:t>
            </w:r>
            <w:r w:rsidRPr="00F74EC7">
              <w:rPr>
                <w:rFonts w:cs="宋体" w:hint="eastAsia"/>
                <w:color w:val="000000"/>
                <w:kern w:val="0"/>
                <w:sz w:val="24"/>
              </w:rPr>
              <w:t>1.25mm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w:t>
            </w:r>
            <w:r w:rsidRPr="00F74EC7">
              <w:rPr>
                <w:rFonts w:cs="宋体" w:hint="eastAsia"/>
                <w:color w:val="000000"/>
                <w:kern w:val="0"/>
                <w:sz w:val="24"/>
              </w:rPr>
              <w:t>3</w:t>
            </w:r>
            <w:r>
              <w:rPr>
                <w:rFonts w:cs="宋体" w:hint="eastAsia"/>
                <w:color w:val="000000"/>
                <w:kern w:val="0"/>
                <w:sz w:val="24"/>
              </w:rPr>
              <w:t>、</w:t>
            </w:r>
            <w:r w:rsidRPr="00F74EC7">
              <w:rPr>
                <w:rFonts w:cs="宋体" w:hint="eastAsia"/>
                <w:color w:val="000000"/>
                <w:kern w:val="0"/>
                <w:sz w:val="24"/>
              </w:rPr>
              <w:t>像素构成：</w:t>
            </w:r>
            <w:r>
              <w:rPr>
                <w:rFonts w:cs="宋体" w:hint="eastAsia"/>
                <w:color w:val="000000"/>
                <w:kern w:val="0"/>
                <w:sz w:val="24"/>
              </w:rPr>
              <w:t>1R1G1B</w:t>
            </w:r>
            <w:r w:rsidRPr="00F74EC7">
              <w:rPr>
                <w:rFonts w:cs="宋体" w:hint="eastAsia"/>
                <w:color w:val="000000"/>
                <w:kern w:val="0"/>
                <w:sz w:val="24"/>
              </w:rPr>
              <w:t>全倒装集成三合一</w:t>
            </w:r>
            <w:r>
              <w:rPr>
                <w:rFonts w:cs="宋体" w:hint="eastAsia"/>
                <w:color w:val="000000"/>
                <w:kern w:val="0"/>
                <w:sz w:val="24"/>
              </w:rPr>
              <w:t>COB</w:t>
            </w:r>
            <w:r w:rsidRPr="00F74EC7">
              <w:rPr>
                <w:rFonts w:cs="宋体" w:hint="eastAsia"/>
                <w:color w:val="000000"/>
                <w:kern w:val="0"/>
                <w:sz w:val="24"/>
              </w:rPr>
              <w:t>封装实像素。</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4</w:t>
            </w:r>
            <w:r w:rsidRPr="00F74EC7">
              <w:rPr>
                <w:rFonts w:cs="宋体" w:hint="eastAsia"/>
                <w:color w:val="000000"/>
                <w:kern w:val="0"/>
                <w:sz w:val="24"/>
              </w:rPr>
              <w:t>、箱体类型：箱体及后壳均采用压铸铝合金材质，整体压铸，一次成型。</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w:t>
            </w:r>
            <w:r w:rsidRPr="00F74EC7">
              <w:rPr>
                <w:rFonts w:cs="宋体" w:hint="eastAsia"/>
                <w:color w:val="000000"/>
                <w:kern w:val="0"/>
                <w:sz w:val="24"/>
              </w:rPr>
              <w:t>5</w:t>
            </w:r>
            <w:r w:rsidRPr="00F74EC7">
              <w:rPr>
                <w:rFonts w:cs="宋体" w:hint="eastAsia"/>
                <w:color w:val="000000"/>
                <w:kern w:val="0"/>
                <w:sz w:val="24"/>
              </w:rPr>
              <w:t>、</w:t>
            </w:r>
            <w:r w:rsidRPr="00F74EC7">
              <w:rPr>
                <w:rFonts w:cs="宋体" w:hint="eastAsia"/>
                <w:color w:val="000000"/>
                <w:kern w:val="0"/>
                <w:sz w:val="24"/>
              </w:rPr>
              <w:t>LED</w:t>
            </w:r>
            <w:r w:rsidRPr="00F74EC7">
              <w:rPr>
                <w:rFonts w:cs="宋体" w:hint="eastAsia"/>
                <w:color w:val="000000"/>
                <w:kern w:val="0"/>
                <w:sz w:val="24"/>
              </w:rPr>
              <w:t>驱动方式：</w:t>
            </w:r>
            <w:proofErr w:type="gramStart"/>
            <w:r w:rsidRPr="00F74EC7">
              <w:rPr>
                <w:rFonts w:cs="宋体" w:hint="eastAsia"/>
                <w:color w:val="000000"/>
                <w:kern w:val="0"/>
                <w:sz w:val="24"/>
              </w:rPr>
              <w:t>共阴恒流</w:t>
            </w:r>
            <w:proofErr w:type="gramEnd"/>
            <w:r w:rsidRPr="00F74EC7">
              <w:rPr>
                <w:rFonts w:cs="宋体" w:hint="eastAsia"/>
                <w:color w:val="000000"/>
                <w:kern w:val="0"/>
                <w:sz w:val="24"/>
              </w:rPr>
              <w:t>驱动</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6</w:t>
            </w:r>
            <w:r w:rsidRPr="00F74EC7">
              <w:rPr>
                <w:rFonts w:cs="宋体" w:hint="eastAsia"/>
                <w:color w:val="000000"/>
                <w:kern w:val="0"/>
                <w:sz w:val="24"/>
              </w:rPr>
              <w:t>、像素密度：≥</w:t>
            </w:r>
            <w:r>
              <w:rPr>
                <w:rFonts w:cs="宋体" w:hint="eastAsia"/>
                <w:color w:val="000000"/>
                <w:kern w:val="0"/>
                <w:sz w:val="24"/>
              </w:rPr>
              <w:t>640000</w:t>
            </w:r>
            <w:r w:rsidRPr="00F74EC7">
              <w:rPr>
                <w:rFonts w:cs="宋体" w:hint="eastAsia"/>
                <w:color w:val="000000"/>
                <w:kern w:val="0"/>
                <w:sz w:val="24"/>
              </w:rPr>
              <w:t>点</w:t>
            </w:r>
            <w:r w:rsidRPr="00F74EC7">
              <w:rPr>
                <w:rFonts w:cs="宋体" w:hint="eastAsia"/>
                <w:color w:val="000000"/>
                <w:kern w:val="0"/>
                <w:sz w:val="24"/>
              </w:rPr>
              <w:t>/</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7</w:t>
            </w:r>
            <w:r w:rsidRPr="00F74EC7">
              <w:rPr>
                <w:rFonts w:cs="宋体" w:hint="eastAsia"/>
                <w:color w:val="000000"/>
                <w:kern w:val="0"/>
                <w:sz w:val="24"/>
              </w:rPr>
              <w:t>、平整度：平整度≤</w:t>
            </w:r>
            <w:r w:rsidRPr="00F74EC7">
              <w:rPr>
                <w:rFonts w:cs="宋体" w:hint="eastAsia"/>
                <w:color w:val="000000"/>
                <w:kern w:val="0"/>
                <w:sz w:val="24"/>
              </w:rPr>
              <w:t>0.05mm</w:t>
            </w:r>
            <w:r w:rsidRPr="00F74EC7">
              <w:rPr>
                <w:rFonts w:cs="宋体" w:hint="eastAsia"/>
                <w:color w:val="000000"/>
                <w:kern w:val="0"/>
                <w:sz w:val="24"/>
              </w:rPr>
              <w:t>，单元拼接间隙≤</w:t>
            </w:r>
            <w:r w:rsidRPr="00F74EC7">
              <w:rPr>
                <w:rFonts w:cs="宋体" w:hint="eastAsia"/>
                <w:color w:val="000000"/>
                <w:kern w:val="0"/>
                <w:sz w:val="24"/>
              </w:rPr>
              <w:t>0.05mm</w:t>
            </w:r>
            <w:r w:rsidRPr="00F74EC7">
              <w:rPr>
                <w:rFonts w:cs="宋体" w:hint="eastAsia"/>
                <w:color w:val="000000"/>
                <w:kern w:val="0"/>
                <w:sz w:val="24"/>
              </w:rPr>
              <w:t>、相邻模块之间平整度≤</w:t>
            </w:r>
            <w:r w:rsidRPr="00F74EC7">
              <w:rPr>
                <w:rFonts w:cs="宋体" w:hint="eastAsia"/>
                <w:color w:val="000000"/>
                <w:kern w:val="0"/>
                <w:sz w:val="24"/>
              </w:rPr>
              <w:t>0.05mm</w:t>
            </w:r>
            <w:r w:rsidRPr="00F74EC7">
              <w:rPr>
                <w:rFonts w:cs="宋体" w:hint="eastAsia"/>
                <w:color w:val="000000"/>
                <w:kern w:val="0"/>
                <w:sz w:val="24"/>
              </w:rPr>
              <w:t>；支持箱体拼接、自动对位设计，箱体调节</w:t>
            </w:r>
            <w:r w:rsidRPr="00F74EC7">
              <w:rPr>
                <w:rFonts w:cs="宋体" w:hint="eastAsia"/>
                <w:color w:val="000000"/>
                <w:kern w:val="0"/>
                <w:sz w:val="24"/>
              </w:rPr>
              <w:t>X</w:t>
            </w:r>
            <w:r w:rsidRPr="00F74EC7">
              <w:rPr>
                <w:rFonts w:cs="宋体" w:hint="eastAsia"/>
                <w:color w:val="000000"/>
                <w:kern w:val="0"/>
                <w:sz w:val="24"/>
              </w:rPr>
              <w:t>、</w:t>
            </w:r>
            <w:r w:rsidRPr="00F74EC7">
              <w:rPr>
                <w:rFonts w:cs="宋体" w:hint="eastAsia"/>
                <w:color w:val="000000"/>
                <w:kern w:val="0"/>
                <w:sz w:val="24"/>
              </w:rPr>
              <w:t>Y</w:t>
            </w:r>
            <w:r w:rsidRPr="00F74EC7">
              <w:rPr>
                <w:rFonts w:cs="宋体" w:hint="eastAsia"/>
                <w:color w:val="000000"/>
                <w:kern w:val="0"/>
                <w:sz w:val="24"/>
              </w:rPr>
              <w:t>、</w:t>
            </w:r>
            <w:r>
              <w:rPr>
                <w:rFonts w:cs="宋体" w:hint="eastAsia"/>
                <w:color w:val="000000"/>
                <w:kern w:val="0"/>
                <w:sz w:val="24"/>
              </w:rPr>
              <w:t>Z</w:t>
            </w:r>
            <w:r w:rsidRPr="00F74EC7">
              <w:rPr>
                <w:rFonts w:cs="宋体" w:hint="eastAsia"/>
                <w:color w:val="000000"/>
                <w:kern w:val="0"/>
                <w:sz w:val="24"/>
              </w:rPr>
              <w:t>轴三维动态调节，无缝快速拼接。</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8</w:t>
            </w:r>
            <w:r w:rsidRPr="00F74EC7">
              <w:rPr>
                <w:rFonts w:cs="宋体" w:hint="eastAsia"/>
                <w:color w:val="000000"/>
                <w:kern w:val="0"/>
                <w:sz w:val="24"/>
              </w:rPr>
              <w:t>、模组与主板采用浮动接插件对插接口设计。</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9</w:t>
            </w:r>
            <w:r w:rsidRPr="00F74EC7">
              <w:rPr>
                <w:rFonts w:cs="宋体" w:hint="eastAsia"/>
                <w:color w:val="000000"/>
                <w:kern w:val="0"/>
                <w:sz w:val="24"/>
              </w:rPr>
              <w:t>、白平衡亮度≥</w:t>
            </w:r>
            <w:r w:rsidRPr="00F74EC7">
              <w:rPr>
                <w:rFonts w:cs="宋体" w:hint="eastAsia"/>
                <w:color w:val="000000"/>
                <w:kern w:val="0"/>
                <w:sz w:val="24"/>
              </w:rPr>
              <w:t>800nit</w:t>
            </w:r>
            <w:r w:rsidRPr="00F74EC7">
              <w:rPr>
                <w:rFonts w:cs="宋体" w:hint="eastAsia"/>
                <w:color w:val="000000"/>
                <w:kern w:val="0"/>
                <w:sz w:val="24"/>
              </w:rPr>
              <w:t>（支持通过配套软件</w:t>
            </w:r>
            <w:r w:rsidRPr="00F74EC7">
              <w:rPr>
                <w:rFonts w:cs="宋体" w:hint="eastAsia"/>
                <w:color w:val="000000"/>
                <w:kern w:val="0"/>
                <w:sz w:val="24"/>
              </w:rPr>
              <w:t>0-100%</w:t>
            </w:r>
            <w:r w:rsidRPr="00F74EC7">
              <w:rPr>
                <w:rFonts w:cs="宋体" w:hint="eastAsia"/>
                <w:color w:val="000000"/>
                <w:kern w:val="0"/>
                <w:sz w:val="24"/>
              </w:rPr>
              <w:t>无级调节），对比度≥</w:t>
            </w:r>
            <w:r w:rsidRPr="00F74EC7">
              <w:rPr>
                <w:rFonts w:cs="宋体" w:hint="eastAsia"/>
                <w:color w:val="000000"/>
                <w:kern w:val="0"/>
                <w:sz w:val="24"/>
              </w:rPr>
              <w:t>20000</w:t>
            </w:r>
            <w:r w:rsidRPr="00F74EC7">
              <w:rPr>
                <w:rFonts w:cs="宋体" w:hint="eastAsia"/>
                <w:color w:val="000000"/>
                <w:kern w:val="0"/>
                <w:sz w:val="24"/>
              </w:rPr>
              <w:t>：</w:t>
            </w:r>
            <w:r w:rsidRPr="00F74EC7">
              <w:rPr>
                <w:rFonts w:cs="宋体" w:hint="eastAsia"/>
                <w:color w:val="000000"/>
                <w:kern w:val="0"/>
                <w:sz w:val="24"/>
              </w:rPr>
              <w:t>1</w:t>
            </w:r>
            <w:r w:rsidRPr="00F74EC7">
              <w:rPr>
                <w:rFonts w:cs="宋体" w:hint="eastAsia"/>
                <w:color w:val="000000"/>
                <w:kern w:val="0"/>
                <w:sz w:val="24"/>
              </w:rPr>
              <w:t>，刷新频率≥</w:t>
            </w:r>
            <w:r w:rsidRPr="00F74EC7">
              <w:rPr>
                <w:rFonts w:cs="宋体" w:hint="eastAsia"/>
                <w:color w:val="000000"/>
                <w:kern w:val="0"/>
                <w:sz w:val="24"/>
              </w:rPr>
              <w:t>3840Hz</w:t>
            </w:r>
            <w:r w:rsidRPr="00F74EC7">
              <w:rPr>
                <w:rFonts w:cs="宋体" w:hint="eastAsia"/>
                <w:color w:val="000000"/>
                <w:kern w:val="0"/>
                <w:sz w:val="24"/>
              </w:rPr>
              <w:t>；换帧频率为</w:t>
            </w:r>
            <w:r w:rsidRPr="00F74EC7">
              <w:rPr>
                <w:rFonts w:cs="宋体" w:hint="eastAsia"/>
                <w:color w:val="000000"/>
                <w:kern w:val="0"/>
                <w:sz w:val="24"/>
              </w:rPr>
              <w:t>50&amp;60Hz&amp;120Hz&amp;240Hz</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10</w:t>
            </w:r>
            <w:r w:rsidRPr="00F74EC7">
              <w:rPr>
                <w:rFonts w:cs="宋体" w:hint="eastAsia"/>
                <w:color w:val="000000"/>
                <w:kern w:val="0"/>
                <w:sz w:val="24"/>
              </w:rPr>
              <w:t>、校正技术：具备单点亮度、色度、灰度校正功能，校正数据存储于模组之上，维修更换模组后可</w:t>
            </w:r>
            <w:proofErr w:type="gramStart"/>
            <w:r w:rsidRPr="00F74EC7">
              <w:rPr>
                <w:rFonts w:cs="宋体" w:hint="eastAsia"/>
                <w:color w:val="000000"/>
                <w:kern w:val="0"/>
                <w:sz w:val="24"/>
              </w:rPr>
              <w:t>自动回读校正</w:t>
            </w:r>
            <w:proofErr w:type="gramEnd"/>
            <w:r w:rsidRPr="00F74EC7">
              <w:rPr>
                <w:rFonts w:cs="宋体" w:hint="eastAsia"/>
                <w:color w:val="000000"/>
                <w:kern w:val="0"/>
                <w:sz w:val="24"/>
              </w:rPr>
              <w:t>数据，并且与周边屏体亮度颜色设置保持一致，支持现场整屏亮度校正。</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11</w:t>
            </w:r>
            <w:r w:rsidRPr="00F74EC7">
              <w:rPr>
                <w:rFonts w:cs="宋体" w:hint="eastAsia"/>
                <w:color w:val="000000"/>
                <w:kern w:val="0"/>
                <w:sz w:val="24"/>
              </w:rPr>
              <w:t>、墨色一致性△</w:t>
            </w:r>
            <w:r w:rsidRPr="00F74EC7">
              <w:rPr>
                <w:rFonts w:cs="宋体" w:hint="eastAsia"/>
                <w:color w:val="000000"/>
                <w:kern w:val="0"/>
                <w:sz w:val="24"/>
              </w:rPr>
              <w:t>E&lt;0.5</w:t>
            </w:r>
            <w:r w:rsidRPr="00F74EC7">
              <w:rPr>
                <w:rFonts w:cs="宋体" w:hint="eastAsia"/>
                <w:color w:val="000000"/>
                <w:kern w:val="0"/>
                <w:sz w:val="24"/>
              </w:rPr>
              <w:t>，</w:t>
            </w:r>
            <w:proofErr w:type="gramStart"/>
            <w:r w:rsidRPr="00F74EC7">
              <w:rPr>
                <w:rFonts w:cs="宋体" w:hint="eastAsia"/>
                <w:color w:val="000000"/>
                <w:kern w:val="0"/>
                <w:sz w:val="24"/>
              </w:rPr>
              <w:t>色准</w:t>
            </w:r>
            <w:proofErr w:type="gramEnd"/>
            <w:r w:rsidRPr="00F74EC7">
              <w:rPr>
                <w:rFonts w:cs="宋体" w:hint="eastAsia"/>
                <w:color w:val="000000"/>
                <w:kern w:val="0"/>
                <w:sz w:val="24"/>
              </w:rPr>
              <w:t>△</w:t>
            </w:r>
            <w:r w:rsidRPr="00F74EC7">
              <w:rPr>
                <w:rFonts w:cs="宋体" w:hint="eastAsia"/>
                <w:color w:val="000000"/>
                <w:kern w:val="0"/>
                <w:sz w:val="24"/>
              </w:rPr>
              <w:t>E&lt;0.9</w:t>
            </w:r>
            <w:r w:rsidRPr="00F74EC7">
              <w:rPr>
                <w:rFonts w:cs="宋体" w:hint="eastAsia"/>
                <w:color w:val="000000"/>
                <w:kern w:val="0"/>
                <w:sz w:val="24"/>
              </w:rPr>
              <w:t>，发光面光泽度≤</w:t>
            </w:r>
            <w:r w:rsidRPr="00F74EC7">
              <w:rPr>
                <w:rFonts w:cs="宋体" w:hint="eastAsia"/>
                <w:color w:val="000000"/>
                <w:kern w:val="0"/>
                <w:sz w:val="24"/>
              </w:rPr>
              <w:t>10GU</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12</w:t>
            </w:r>
            <w:r w:rsidRPr="00F74EC7">
              <w:rPr>
                <w:rFonts w:cs="宋体" w:hint="eastAsia"/>
                <w:color w:val="000000"/>
                <w:kern w:val="0"/>
                <w:sz w:val="24"/>
              </w:rPr>
              <w:t>、产品基色主波长误差</w:t>
            </w:r>
            <w:r>
              <w:rPr>
                <w:rFonts w:cs="宋体" w:hint="eastAsia"/>
                <w:color w:val="000000"/>
                <w:kern w:val="0"/>
                <w:sz w:val="24"/>
              </w:rPr>
              <w:t>C</w:t>
            </w:r>
            <w:r w:rsidRPr="00F74EC7">
              <w:rPr>
                <w:rFonts w:cs="宋体" w:hint="eastAsia"/>
                <w:color w:val="000000"/>
                <w:kern w:val="0"/>
                <w:sz w:val="24"/>
              </w:rPr>
              <w:t>级（校正后）：Δλ</w:t>
            </w:r>
            <w:r w:rsidRPr="00F74EC7">
              <w:rPr>
                <w:rFonts w:cs="宋体" w:hint="eastAsia"/>
                <w:color w:val="000000"/>
                <w:kern w:val="0"/>
                <w:sz w:val="24"/>
              </w:rPr>
              <w:t>D</w:t>
            </w:r>
            <w:r w:rsidRPr="00F74EC7">
              <w:rPr>
                <w:rFonts w:cs="宋体" w:hint="eastAsia"/>
                <w:color w:val="000000"/>
                <w:kern w:val="0"/>
                <w:sz w:val="24"/>
              </w:rPr>
              <w:t>≤</w:t>
            </w:r>
            <w:r w:rsidRPr="00F74EC7">
              <w:rPr>
                <w:rFonts w:cs="宋体" w:hint="eastAsia"/>
                <w:color w:val="000000"/>
                <w:kern w:val="0"/>
                <w:sz w:val="24"/>
              </w:rPr>
              <w:t>5nm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13</w:t>
            </w:r>
            <w:r w:rsidRPr="00F74EC7">
              <w:rPr>
                <w:rFonts w:cs="宋体" w:hint="eastAsia"/>
                <w:color w:val="000000"/>
                <w:kern w:val="0"/>
                <w:sz w:val="24"/>
              </w:rPr>
              <w:t>、箱体使用宽电压：</w:t>
            </w:r>
            <w:r w:rsidRPr="00F74EC7">
              <w:rPr>
                <w:rFonts w:cs="宋体" w:hint="eastAsia"/>
                <w:color w:val="000000"/>
                <w:kern w:val="0"/>
                <w:sz w:val="24"/>
              </w:rPr>
              <w:t>AC 100V-240V</w:t>
            </w:r>
            <w:r w:rsidRPr="00F74EC7">
              <w:rPr>
                <w:rFonts w:cs="宋体" w:hint="eastAsia"/>
                <w:color w:val="000000"/>
                <w:kern w:val="0"/>
                <w:sz w:val="24"/>
              </w:rPr>
              <w:t>，模组供电：</w:t>
            </w:r>
            <w:r w:rsidRPr="00F74EC7">
              <w:rPr>
                <w:rFonts w:cs="宋体" w:hint="eastAsia"/>
                <w:color w:val="000000"/>
                <w:kern w:val="0"/>
                <w:sz w:val="24"/>
              </w:rPr>
              <w:t>DC4.2V</w:t>
            </w:r>
            <w:r w:rsidRPr="00F74EC7">
              <w:rPr>
                <w:rFonts w:cs="宋体" w:hint="eastAsia"/>
                <w:color w:val="000000"/>
                <w:kern w:val="0"/>
                <w:sz w:val="24"/>
              </w:rPr>
              <w:t>，搭配</w:t>
            </w:r>
            <w:r>
              <w:rPr>
                <w:rFonts w:cs="宋体" w:hint="eastAsia"/>
                <w:color w:val="000000"/>
                <w:kern w:val="0"/>
                <w:sz w:val="24"/>
              </w:rPr>
              <w:t>3C</w:t>
            </w:r>
            <w:r w:rsidRPr="00F74EC7">
              <w:rPr>
                <w:rFonts w:cs="宋体" w:hint="eastAsia"/>
                <w:color w:val="000000"/>
                <w:kern w:val="0"/>
                <w:sz w:val="24"/>
              </w:rPr>
              <w:t>电源，满足市场对节能环保需求，具备</w:t>
            </w:r>
            <w:r>
              <w:rPr>
                <w:rFonts w:cs="宋体" w:hint="eastAsia"/>
                <w:color w:val="000000"/>
                <w:kern w:val="0"/>
                <w:sz w:val="24"/>
              </w:rPr>
              <w:t>PFC</w:t>
            </w:r>
            <w:r w:rsidRPr="00F74EC7">
              <w:rPr>
                <w:rFonts w:cs="宋体" w:hint="eastAsia"/>
                <w:color w:val="000000"/>
                <w:kern w:val="0"/>
                <w:sz w:val="24"/>
              </w:rPr>
              <w:t>电源。</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14</w:t>
            </w:r>
            <w:r w:rsidRPr="00F74EC7">
              <w:rPr>
                <w:rFonts w:cs="宋体" w:hint="eastAsia"/>
                <w:color w:val="000000"/>
                <w:kern w:val="0"/>
                <w:sz w:val="24"/>
              </w:rPr>
              <w:t>、环境参数：工作温湿度</w:t>
            </w:r>
            <w:r w:rsidRPr="00F74EC7">
              <w:rPr>
                <w:rFonts w:cs="宋体" w:hint="eastAsia"/>
                <w:color w:val="000000"/>
                <w:kern w:val="0"/>
                <w:sz w:val="24"/>
              </w:rPr>
              <w:t>-10</w:t>
            </w:r>
            <w:r w:rsidRPr="00F74EC7">
              <w:rPr>
                <w:rFonts w:cs="宋体" w:hint="eastAsia"/>
                <w:color w:val="000000"/>
                <w:kern w:val="0"/>
                <w:sz w:val="24"/>
              </w:rPr>
              <w:t>℃</w:t>
            </w:r>
            <w:r w:rsidRPr="00F74EC7">
              <w:rPr>
                <w:rFonts w:cs="宋体" w:hint="eastAsia"/>
                <w:color w:val="000000"/>
                <w:kern w:val="0"/>
                <w:sz w:val="24"/>
              </w:rPr>
              <w:t>~+40</w:t>
            </w:r>
            <w:r w:rsidRPr="00F74EC7">
              <w:rPr>
                <w:rFonts w:cs="宋体" w:hint="eastAsia"/>
                <w:color w:val="000000"/>
                <w:kern w:val="0"/>
                <w:sz w:val="24"/>
              </w:rPr>
              <w:t>℃</w:t>
            </w:r>
            <w:r w:rsidRPr="00F74EC7">
              <w:rPr>
                <w:rFonts w:cs="宋体" w:hint="eastAsia"/>
                <w:color w:val="000000"/>
                <w:kern w:val="0"/>
                <w:sz w:val="24"/>
              </w:rPr>
              <w:t>/10%~90%RH</w:t>
            </w:r>
            <w:r w:rsidRPr="00F74EC7">
              <w:rPr>
                <w:rFonts w:cs="宋体" w:hint="eastAsia"/>
                <w:color w:val="000000"/>
                <w:kern w:val="0"/>
                <w:sz w:val="24"/>
              </w:rPr>
              <w:t>；存储温湿度</w:t>
            </w:r>
            <w:r w:rsidRPr="00F74EC7">
              <w:rPr>
                <w:rFonts w:cs="宋体" w:hint="eastAsia"/>
                <w:color w:val="000000"/>
                <w:kern w:val="0"/>
                <w:sz w:val="24"/>
              </w:rPr>
              <w:t>-40</w:t>
            </w:r>
            <w:r w:rsidRPr="00F74EC7">
              <w:rPr>
                <w:rFonts w:cs="宋体" w:hint="eastAsia"/>
                <w:color w:val="000000"/>
                <w:kern w:val="0"/>
                <w:sz w:val="24"/>
              </w:rPr>
              <w:t>℃</w:t>
            </w:r>
            <w:r w:rsidRPr="00F74EC7">
              <w:rPr>
                <w:rFonts w:cs="宋体" w:hint="eastAsia"/>
                <w:color w:val="000000"/>
                <w:kern w:val="0"/>
                <w:sz w:val="24"/>
              </w:rPr>
              <w:t>~+60</w:t>
            </w:r>
            <w:r w:rsidRPr="00F74EC7">
              <w:rPr>
                <w:rFonts w:cs="宋体" w:hint="eastAsia"/>
                <w:color w:val="000000"/>
                <w:kern w:val="0"/>
                <w:sz w:val="24"/>
              </w:rPr>
              <w:t>℃</w:t>
            </w:r>
            <w:r w:rsidRPr="00F74EC7">
              <w:rPr>
                <w:rFonts w:cs="宋体" w:hint="eastAsia"/>
                <w:color w:val="000000"/>
                <w:kern w:val="0"/>
                <w:sz w:val="24"/>
              </w:rPr>
              <w:lastRenderedPageBreak/>
              <w:t>/10%~90%RH</w:t>
            </w:r>
            <w:r w:rsidRPr="00F74EC7">
              <w:rPr>
                <w:rFonts w:cs="宋体" w:hint="eastAsia"/>
                <w:color w:val="000000"/>
                <w:kern w:val="0"/>
                <w:sz w:val="24"/>
              </w:rPr>
              <w:t>，按</w:t>
            </w:r>
            <w:r>
              <w:rPr>
                <w:rFonts w:cs="宋体" w:hint="eastAsia"/>
                <w:color w:val="000000"/>
                <w:kern w:val="0"/>
                <w:sz w:val="24"/>
              </w:rPr>
              <w:t>GB/T2423.1-2016</w:t>
            </w:r>
            <w:r w:rsidRPr="00F74EC7">
              <w:rPr>
                <w:rFonts w:cs="宋体" w:hint="eastAsia"/>
                <w:color w:val="000000"/>
                <w:kern w:val="0"/>
                <w:sz w:val="24"/>
              </w:rPr>
              <w:t>的规定方法进行，对</w:t>
            </w:r>
            <w:r>
              <w:rPr>
                <w:rFonts w:cs="宋体" w:hint="eastAsia"/>
                <w:color w:val="000000"/>
                <w:kern w:val="0"/>
                <w:sz w:val="24"/>
              </w:rPr>
              <w:t>LED</w:t>
            </w:r>
            <w:r w:rsidRPr="00F74EC7">
              <w:rPr>
                <w:rFonts w:cs="宋体" w:hint="eastAsia"/>
                <w:color w:val="000000"/>
                <w:kern w:val="0"/>
                <w:sz w:val="24"/>
              </w:rPr>
              <w:t>显示屏的显示模组在最高工作环境温度下，相对湿度</w:t>
            </w:r>
            <w:r w:rsidRPr="00F74EC7">
              <w:rPr>
                <w:rFonts w:cs="宋体" w:hint="eastAsia"/>
                <w:color w:val="000000"/>
                <w:kern w:val="0"/>
                <w:sz w:val="24"/>
              </w:rPr>
              <w:t>87%</w:t>
            </w:r>
            <w:r w:rsidRPr="00F74EC7">
              <w:rPr>
                <w:rFonts w:cs="宋体" w:hint="eastAsia"/>
                <w:color w:val="000000"/>
                <w:kern w:val="0"/>
                <w:sz w:val="24"/>
              </w:rPr>
              <w:t>～</w:t>
            </w:r>
            <w:r>
              <w:rPr>
                <w:rFonts w:cs="宋体" w:hint="eastAsia"/>
                <w:color w:val="000000"/>
                <w:kern w:val="0"/>
                <w:sz w:val="24"/>
              </w:rPr>
              <w:t>90%RH</w:t>
            </w:r>
            <w:r w:rsidRPr="00F74EC7">
              <w:rPr>
                <w:rFonts w:cs="宋体" w:hint="eastAsia"/>
                <w:color w:val="000000"/>
                <w:kern w:val="0"/>
                <w:sz w:val="24"/>
              </w:rPr>
              <w:t>条件下试验时间</w:t>
            </w:r>
            <w:r w:rsidRPr="00F74EC7">
              <w:rPr>
                <w:rFonts w:cs="宋体" w:hint="eastAsia"/>
                <w:color w:val="000000"/>
                <w:kern w:val="0"/>
                <w:sz w:val="24"/>
              </w:rPr>
              <w:t>168h</w:t>
            </w:r>
            <w:r w:rsidRPr="00F74EC7">
              <w:rPr>
                <w:rFonts w:cs="宋体" w:hint="eastAsia"/>
                <w:color w:val="000000"/>
                <w:kern w:val="0"/>
                <w:sz w:val="24"/>
              </w:rPr>
              <w:t>，结束后立即进行对地漏电流，抗电强度和温升的测量符合要求。</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15</w:t>
            </w:r>
            <w:r w:rsidRPr="00F74EC7">
              <w:rPr>
                <w:rFonts w:cs="宋体" w:hint="eastAsia"/>
                <w:color w:val="000000"/>
                <w:kern w:val="0"/>
                <w:sz w:val="24"/>
              </w:rPr>
              <w:t>、根据</w:t>
            </w:r>
            <w:r>
              <w:rPr>
                <w:rFonts w:cs="宋体" w:hint="eastAsia"/>
                <w:color w:val="000000"/>
                <w:kern w:val="0"/>
                <w:sz w:val="24"/>
              </w:rPr>
              <w:t>SJ/T 11590-2016 LED</w:t>
            </w:r>
            <w:r w:rsidRPr="00F74EC7">
              <w:rPr>
                <w:rFonts w:cs="宋体" w:hint="eastAsia"/>
                <w:color w:val="000000"/>
                <w:kern w:val="0"/>
                <w:sz w:val="24"/>
              </w:rPr>
              <w:t>显示屏图像质量主观评价方法检测结果评分：</w:t>
            </w:r>
            <w:r>
              <w:rPr>
                <w:rFonts w:cs="宋体" w:hint="eastAsia"/>
                <w:color w:val="000000"/>
                <w:kern w:val="0"/>
                <w:sz w:val="24"/>
              </w:rPr>
              <w:t>5</w:t>
            </w:r>
            <w:r w:rsidRPr="00F74EC7">
              <w:rPr>
                <w:rFonts w:cs="宋体" w:hint="eastAsia"/>
                <w:color w:val="000000"/>
                <w:kern w:val="0"/>
                <w:sz w:val="24"/>
              </w:rPr>
              <w:t>分；主观评价结果为优。</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16</w:t>
            </w:r>
            <w:r w:rsidRPr="00F74EC7">
              <w:rPr>
                <w:rFonts w:cs="宋体" w:hint="eastAsia"/>
                <w:color w:val="000000"/>
                <w:kern w:val="0"/>
                <w:sz w:val="24"/>
              </w:rPr>
              <w:t>、</w:t>
            </w:r>
            <w:r>
              <w:rPr>
                <w:rFonts w:cs="宋体" w:hint="eastAsia"/>
                <w:color w:val="000000"/>
                <w:kern w:val="0"/>
                <w:sz w:val="24"/>
              </w:rPr>
              <w:t>LED</w:t>
            </w:r>
            <w:r w:rsidRPr="00F74EC7">
              <w:rPr>
                <w:rFonts w:cs="宋体" w:hint="eastAsia"/>
                <w:color w:val="000000"/>
                <w:kern w:val="0"/>
                <w:sz w:val="24"/>
              </w:rPr>
              <w:t>显示屏可实时监控显示屏工作状态，具有计时功能及信号运行监测功能，具有坏点检测系统。支持接收卡、信号状态、温度、电压、</w:t>
            </w:r>
            <w:r w:rsidRPr="00F74EC7">
              <w:rPr>
                <w:rFonts w:cs="宋体" w:hint="eastAsia"/>
                <w:color w:val="000000"/>
                <w:kern w:val="0"/>
                <w:sz w:val="24"/>
              </w:rPr>
              <w:t xml:space="preserve">IC </w:t>
            </w:r>
            <w:r w:rsidRPr="00F74EC7">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17</w:t>
            </w:r>
            <w:r w:rsidRPr="00F74EC7">
              <w:rPr>
                <w:rFonts w:cs="宋体" w:hint="eastAsia"/>
                <w:color w:val="000000"/>
                <w:kern w:val="0"/>
                <w:sz w:val="24"/>
              </w:rPr>
              <w:t>、同批次备品备件：模组</w:t>
            </w:r>
            <w:r w:rsidRPr="00F74EC7">
              <w:rPr>
                <w:rFonts w:cs="宋体" w:hint="eastAsia"/>
                <w:color w:val="000000"/>
                <w:kern w:val="0"/>
                <w:sz w:val="24"/>
              </w:rPr>
              <w:t>*5</w:t>
            </w:r>
            <w:r w:rsidRPr="00F74EC7">
              <w:rPr>
                <w:rFonts w:cs="宋体" w:hint="eastAsia"/>
                <w:color w:val="000000"/>
                <w:kern w:val="0"/>
                <w:sz w:val="24"/>
              </w:rPr>
              <w:t>张，接收卡</w:t>
            </w:r>
            <w:r w:rsidRPr="00F74EC7">
              <w:rPr>
                <w:rFonts w:cs="宋体" w:hint="eastAsia"/>
                <w:color w:val="000000"/>
                <w:kern w:val="0"/>
                <w:sz w:val="24"/>
              </w:rPr>
              <w:t>*5</w:t>
            </w:r>
            <w:r w:rsidRPr="00F74EC7">
              <w:rPr>
                <w:rFonts w:cs="宋体" w:hint="eastAsia"/>
                <w:color w:val="000000"/>
                <w:kern w:val="0"/>
                <w:sz w:val="24"/>
              </w:rPr>
              <w:t>（不包含于屏体面积）</w:t>
            </w:r>
          </w:p>
          <w:p w:rsidR="00231DFB" w:rsidRPr="00F65ADA" w:rsidRDefault="00F74EC7" w:rsidP="00F74EC7">
            <w:pPr>
              <w:adjustRightInd w:val="0"/>
              <w:snapToGrid w:val="0"/>
              <w:rPr>
                <w:rFonts w:cs="宋体"/>
                <w:color w:val="000000"/>
                <w:kern w:val="0"/>
                <w:sz w:val="24"/>
              </w:rPr>
            </w:pPr>
            <w:r w:rsidRPr="00F74EC7">
              <w:rPr>
                <w:rFonts w:cs="宋体" w:hint="eastAsia"/>
                <w:color w:val="000000"/>
                <w:kern w:val="0"/>
                <w:sz w:val="24"/>
              </w:rPr>
              <w:t>18</w:t>
            </w:r>
            <w:r w:rsidRPr="00F74EC7">
              <w:rPr>
                <w:rFonts w:cs="宋体" w:hint="eastAsia"/>
                <w:color w:val="000000"/>
                <w:kern w:val="0"/>
                <w:sz w:val="24"/>
              </w:rPr>
              <w:t>、</w:t>
            </w:r>
            <w:proofErr w:type="gramStart"/>
            <w:r w:rsidRPr="00F74EC7">
              <w:rPr>
                <w:rFonts w:cs="宋体" w:hint="eastAsia"/>
                <w:color w:val="000000"/>
                <w:kern w:val="0"/>
                <w:sz w:val="24"/>
              </w:rPr>
              <w:t>含工程</w:t>
            </w:r>
            <w:proofErr w:type="gramEnd"/>
            <w:r w:rsidRPr="00F74EC7">
              <w:rPr>
                <w:rFonts w:cs="宋体" w:hint="eastAsia"/>
                <w:color w:val="000000"/>
                <w:kern w:val="0"/>
                <w:sz w:val="24"/>
              </w:rPr>
              <w:t>安装使用线缆，网线、电源线等。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lastRenderedPageBreak/>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17.01</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861AD9" w:rsidRPr="00F65ADA" w:rsidTr="00231DFB">
        <w:trPr>
          <w:jc w:val="center"/>
        </w:trPr>
        <w:tc>
          <w:tcPr>
            <w:tcW w:w="738" w:type="dxa"/>
            <w:shd w:val="clear" w:color="auto" w:fill="auto"/>
            <w:vAlign w:val="center"/>
            <w:hideMark/>
          </w:tcPr>
          <w:p w:rsidR="00861AD9" w:rsidRPr="00F65ADA" w:rsidRDefault="00BE0491" w:rsidP="001876F4">
            <w:pPr>
              <w:widowControl/>
              <w:jc w:val="center"/>
              <w:rPr>
                <w:rFonts w:cs="宋体"/>
                <w:color w:val="000000"/>
                <w:kern w:val="0"/>
                <w:sz w:val="24"/>
              </w:rPr>
            </w:pPr>
            <w:r>
              <w:rPr>
                <w:rFonts w:cs="宋体" w:hint="eastAsia"/>
                <w:color w:val="000000"/>
                <w:kern w:val="0"/>
                <w:sz w:val="24"/>
              </w:rPr>
              <w:lastRenderedPageBreak/>
              <w:t>8</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U</w:t>
            </w:r>
            <w:r w:rsidRPr="00F65ADA">
              <w:rPr>
                <w:rFonts w:cs="宋体" w:hint="eastAsia"/>
                <w:color w:val="000000"/>
                <w:kern w:val="0"/>
                <w:sz w:val="24"/>
              </w:rPr>
              <w:t>型会议桌</w:t>
            </w:r>
          </w:p>
        </w:tc>
        <w:tc>
          <w:tcPr>
            <w:tcW w:w="4252" w:type="dxa"/>
            <w:shd w:val="clear" w:color="auto" w:fill="auto"/>
            <w:vAlign w:val="center"/>
            <w:hideMark/>
          </w:tcPr>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U</w:t>
            </w:r>
            <w:r w:rsidRPr="005A529F">
              <w:rPr>
                <w:rFonts w:cs="宋体" w:hint="eastAsia"/>
                <w:color w:val="000000"/>
                <w:kern w:val="0"/>
                <w:sz w:val="24"/>
              </w:rPr>
              <w:t>型会议桌，左右桌尺寸</w:t>
            </w:r>
            <w:r w:rsidRPr="005A529F">
              <w:rPr>
                <w:rFonts w:cs="宋体" w:hint="eastAsia"/>
                <w:color w:val="000000"/>
                <w:kern w:val="0"/>
                <w:sz w:val="24"/>
              </w:rPr>
              <w:t>5800mm*650mm*750mm</w:t>
            </w:r>
            <w:r w:rsidRPr="005A529F">
              <w:rPr>
                <w:rFonts w:cs="宋体" w:hint="eastAsia"/>
                <w:color w:val="000000"/>
                <w:kern w:val="0"/>
                <w:sz w:val="24"/>
              </w:rPr>
              <w:t>，</w:t>
            </w:r>
            <w:proofErr w:type="gramStart"/>
            <w:r w:rsidRPr="005A529F">
              <w:rPr>
                <w:rFonts w:cs="宋体" w:hint="eastAsia"/>
                <w:color w:val="000000"/>
                <w:kern w:val="0"/>
                <w:sz w:val="24"/>
              </w:rPr>
              <w:t>后桌尺寸</w:t>
            </w:r>
            <w:proofErr w:type="gramEnd"/>
            <w:r w:rsidRPr="005A529F">
              <w:rPr>
                <w:rFonts w:cs="宋体" w:hint="eastAsia"/>
                <w:color w:val="000000"/>
                <w:kern w:val="0"/>
                <w:sz w:val="24"/>
              </w:rPr>
              <w:t>2900mm*660mm*750mm</w:t>
            </w:r>
            <w:r w:rsidRPr="005A529F">
              <w:rPr>
                <w:rFonts w:cs="宋体" w:hint="eastAsia"/>
                <w:color w:val="000000"/>
                <w:kern w:val="0"/>
                <w:sz w:val="24"/>
              </w:rPr>
              <w:t>，桌面采用厚度不小于</w:t>
            </w:r>
            <w:r w:rsidRPr="005A529F">
              <w:rPr>
                <w:rFonts w:cs="宋体" w:hint="eastAsia"/>
                <w:color w:val="000000"/>
                <w:kern w:val="0"/>
                <w:sz w:val="24"/>
              </w:rPr>
              <w:t>10mm</w:t>
            </w:r>
            <w:r w:rsidRPr="005A529F">
              <w:rPr>
                <w:rFonts w:cs="宋体" w:hint="eastAsia"/>
                <w:color w:val="000000"/>
                <w:kern w:val="0"/>
                <w:sz w:val="24"/>
              </w:rPr>
              <w:t>的实木多层板；桌子无明显拼缝，可坐席</w:t>
            </w:r>
            <w:r w:rsidRPr="005A529F">
              <w:rPr>
                <w:rFonts w:cs="宋体" w:hint="eastAsia"/>
                <w:color w:val="000000"/>
                <w:kern w:val="0"/>
                <w:sz w:val="24"/>
              </w:rPr>
              <w:t>16</w:t>
            </w:r>
            <w:r w:rsidRPr="005A529F">
              <w:rPr>
                <w:rFonts w:cs="宋体" w:hint="eastAsia"/>
                <w:color w:val="000000"/>
                <w:kern w:val="0"/>
                <w:sz w:val="24"/>
              </w:rPr>
              <w:t>人</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基材：为</w:t>
            </w:r>
            <w:r w:rsidRPr="005A529F">
              <w:rPr>
                <w:rFonts w:cs="宋体" w:hint="eastAsia"/>
                <w:color w:val="000000"/>
                <w:kern w:val="0"/>
                <w:sz w:val="24"/>
              </w:rPr>
              <w:t>E1</w:t>
            </w:r>
            <w:r w:rsidRPr="005A529F">
              <w:rPr>
                <w:rFonts w:cs="宋体" w:hint="eastAsia"/>
                <w:color w:val="000000"/>
                <w:kern w:val="0"/>
                <w:sz w:val="24"/>
              </w:rPr>
              <w:t>级高密度纤维板；甲醛释放量符合国家标准；</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贴面：</w:t>
            </w:r>
            <w:r>
              <w:rPr>
                <w:rFonts w:cs="宋体" w:hint="eastAsia"/>
                <w:color w:val="000000"/>
                <w:kern w:val="0"/>
                <w:sz w:val="24"/>
              </w:rPr>
              <w:t>AAA</w:t>
            </w:r>
            <w:proofErr w:type="gramStart"/>
            <w:r w:rsidRPr="005A529F">
              <w:rPr>
                <w:rFonts w:cs="宋体" w:hint="eastAsia"/>
                <w:color w:val="000000"/>
                <w:kern w:val="0"/>
                <w:sz w:val="24"/>
              </w:rPr>
              <w:t>级原胡桃</w:t>
            </w:r>
            <w:proofErr w:type="gramEnd"/>
            <w:r w:rsidRPr="005A529F">
              <w:rPr>
                <w:rFonts w:cs="宋体" w:hint="eastAsia"/>
                <w:color w:val="000000"/>
                <w:kern w:val="0"/>
                <w:sz w:val="24"/>
              </w:rPr>
              <w:t>木热压贴面。</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油漆：采用环保漆喷涂</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五金</w:t>
            </w:r>
            <w:r>
              <w:rPr>
                <w:rFonts w:cs="宋体" w:hint="eastAsia"/>
                <w:color w:val="000000"/>
                <w:kern w:val="0"/>
                <w:sz w:val="24"/>
              </w:rPr>
              <w:t>：</w:t>
            </w:r>
            <w:r w:rsidRPr="005A529F">
              <w:rPr>
                <w:rFonts w:cs="宋体" w:hint="eastAsia"/>
                <w:color w:val="000000"/>
                <w:kern w:val="0"/>
                <w:sz w:val="24"/>
              </w:rPr>
              <w:t>配备锁具、三节消音滑道、连接件、</w:t>
            </w:r>
            <w:proofErr w:type="gramStart"/>
            <w:r w:rsidRPr="005A529F">
              <w:rPr>
                <w:rFonts w:cs="宋体" w:hint="eastAsia"/>
                <w:color w:val="000000"/>
                <w:kern w:val="0"/>
                <w:sz w:val="24"/>
              </w:rPr>
              <w:t>门铰等五金</w:t>
            </w:r>
            <w:proofErr w:type="gramEnd"/>
            <w:r w:rsidRPr="005A529F">
              <w:rPr>
                <w:rFonts w:cs="宋体" w:hint="eastAsia"/>
                <w:color w:val="000000"/>
                <w:kern w:val="0"/>
                <w:sz w:val="24"/>
              </w:rPr>
              <w:t>配件。</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预留线槽，方便各种功能线连接。</w:t>
            </w:r>
          </w:p>
          <w:p w:rsidR="00861AD9" w:rsidRPr="00F65ADA" w:rsidRDefault="005A529F" w:rsidP="00FA7922">
            <w:pPr>
              <w:jc w:val="left"/>
              <w:rPr>
                <w:rFonts w:cs="宋体"/>
                <w:color w:val="000000"/>
                <w:kern w:val="0"/>
                <w:sz w:val="24"/>
              </w:rPr>
            </w:pPr>
            <w:r w:rsidRPr="005A529F">
              <w:rPr>
                <w:rFonts w:cs="宋体" w:hint="eastAsia"/>
                <w:color w:val="000000"/>
                <w:kern w:val="0"/>
                <w:sz w:val="24"/>
              </w:rPr>
              <w:t>包含嵌入式多功能模块</w:t>
            </w:r>
            <w:r w:rsidRPr="005A529F">
              <w:rPr>
                <w:rFonts w:cs="宋体" w:hint="eastAsia"/>
                <w:color w:val="000000"/>
                <w:kern w:val="0"/>
                <w:sz w:val="24"/>
              </w:rPr>
              <w:t>4</w:t>
            </w:r>
            <w:r w:rsidRPr="005A529F">
              <w:rPr>
                <w:rFonts w:cs="宋体" w:hint="eastAsia"/>
                <w:color w:val="000000"/>
                <w:kern w:val="0"/>
                <w:sz w:val="24"/>
              </w:rPr>
              <w:t>套（翻盖设计，成品线可伸缩，每个模块包含电源，网线，</w:t>
            </w:r>
            <w:r w:rsidRPr="005A529F">
              <w:rPr>
                <w:rFonts w:cs="宋体" w:hint="eastAsia"/>
                <w:color w:val="000000"/>
                <w:kern w:val="0"/>
                <w:sz w:val="24"/>
              </w:rPr>
              <w:t>USB</w:t>
            </w:r>
            <w:r w:rsidRPr="005A529F">
              <w:rPr>
                <w:rFonts w:cs="宋体" w:hint="eastAsia"/>
                <w:color w:val="000000"/>
                <w:kern w:val="0"/>
                <w:sz w:val="24"/>
              </w:rPr>
              <w:t>线（</w:t>
            </w:r>
            <w:r w:rsidRPr="005A529F">
              <w:rPr>
                <w:rFonts w:cs="宋体" w:hint="eastAsia"/>
                <w:color w:val="000000"/>
                <w:kern w:val="0"/>
                <w:sz w:val="24"/>
              </w:rPr>
              <w:t>2.1A</w:t>
            </w:r>
            <w:r w:rsidRPr="005A529F">
              <w:rPr>
                <w:rFonts w:cs="宋体" w:hint="eastAsia"/>
                <w:color w:val="000000"/>
                <w:kern w:val="0"/>
                <w:sz w:val="24"/>
              </w:rPr>
              <w:t>），</w:t>
            </w:r>
            <w:r w:rsidRPr="005A529F">
              <w:rPr>
                <w:rFonts w:cs="宋体" w:hint="eastAsia"/>
                <w:color w:val="000000"/>
                <w:kern w:val="0"/>
                <w:sz w:val="24"/>
              </w:rPr>
              <w:t>HDMI</w:t>
            </w:r>
            <w:r w:rsidRPr="005A529F">
              <w:rPr>
                <w:rFonts w:cs="宋体" w:hint="eastAsia"/>
                <w:color w:val="000000"/>
                <w:kern w:val="0"/>
                <w:sz w:val="24"/>
              </w:rPr>
              <w:t>，音频，麦克风接口），使用线缆接口均为国家标准，保证信号传输的稳定</w:t>
            </w:r>
            <w:r>
              <w:rPr>
                <w:rFonts w:cs="宋体" w:hint="eastAsia"/>
                <w:color w:val="000000"/>
                <w:kern w:val="0"/>
                <w:sz w:val="24"/>
              </w:rPr>
              <w:t>；</w:t>
            </w:r>
            <w:r w:rsidRPr="005A529F">
              <w:rPr>
                <w:rFonts w:cs="宋体" w:hint="eastAsia"/>
                <w:color w:val="000000"/>
                <w:kern w:val="0"/>
                <w:sz w:val="24"/>
              </w:rPr>
              <w:t>桌面、桌子前立板及桌腿</w:t>
            </w:r>
            <w:proofErr w:type="gramStart"/>
            <w:r w:rsidRPr="005A529F">
              <w:rPr>
                <w:rFonts w:cs="宋体" w:hint="eastAsia"/>
                <w:color w:val="000000"/>
                <w:kern w:val="0"/>
                <w:sz w:val="24"/>
              </w:rPr>
              <w:t>预留走</w:t>
            </w:r>
            <w:proofErr w:type="gramEnd"/>
            <w:r w:rsidRPr="005A529F">
              <w:rPr>
                <w:rFonts w:cs="宋体" w:hint="eastAsia"/>
                <w:color w:val="000000"/>
                <w:kern w:val="0"/>
                <w:sz w:val="24"/>
              </w:rPr>
              <w:t>线线槽，采用快拆结构。</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proofErr w:type="gramStart"/>
            <w:r w:rsidRPr="00F65ADA">
              <w:rPr>
                <w:rFonts w:cs="宋体" w:hint="eastAsia"/>
                <w:color w:val="000000"/>
                <w:kern w:val="0"/>
                <w:sz w:val="24"/>
              </w:rPr>
              <w:t>个</w:t>
            </w:r>
            <w:proofErr w:type="gramEnd"/>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BE0491" w:rsidP="001876F4">
            <w:pPr>
              <w:widowControl/>
              <w:jc w:val="center"/>
              <w:rPr>
                <w:rFonts w:cs="宋体"/>
                <w:color w:val="000000"/>
                <w:kern w:val="0"/>
                <w:sz w:val="24"/>
              </w:rPr>
            </w:pPr>
            <w:r>
              <w:rPr>
                <w:rFonts w:cs="宋体" w:hint="eastAsia"/>
                <w:color w:val="000000"/>
                <w:kern w:val="0"/>
                <w:sz w:val="24"/>
              </w:rPr>
              <w:t>9</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观众席椅</w:t>
            </w:r>
            <w:r w:rsidRPr="00F65ADA">
              <w:rPr>
                <w:rFonts w:cs="宋体" w:hint="eastAsia"/>
                <w:color w:val="000000"/>
                <w:kern w:val="0"/>
                <w:sz w:val="24"/>
              </w:rPr>
              <w:lastRenderedPageBreak/>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lastRenderedPageBreak/>
              <w:t>（</w:t>
            </w:r>
            <w:r w:rsidRPr="00F65ADA">
              <w:rPr>
                <w:rFonts w:cs="宋体" w:hint="eastAsia"/>
                <w:color w:val="000000"/>
                <w:kern w:val="0"/>
                <w:sz w:val="24"/>
              </w:rPr>
              <w:t>1</w:t>
            </w:r>
            <w:r w:rsidRPr="00F65ADA">
              <w:rPr>
                <w:rFonts w:cs="宋体" w:hint="eastAsia"/>
                <w:color w:val="000000"/>
                <w:kern w:val="0"/>
                <w:sz w:val="24"/>
              </w:rPr>
              <w:t>）纯</w:t>
            </w:r>
            <w:proofErr w:type="gramStart"/>
            <w:r w:rsidRPr="00F65ADA">
              <w:rPr>
                <w:rFonts w:cs="宋体" w:hint="eastAsia"/>
                <w:color w:val="000000"/>
                <w:kern w:val="0"/>
                <w:sz w:val="24"/>
              </w:rPr>
              <w:t>实木带扶手</w:t>
            </w:r>
            <w:proofErr w:type="gramEnd"/>
            <w:r w:rsidRPr="00F65ADA">
              <w:rPr>
                <w:rFonts w:cs="宋体" w:hint="eastAsia"/>
                <w:color w:val="000000"/>
                <w:kern w:val="0"/>
                <w:sz w:val="24"/>
              </w:rPr>
              <w:t>真皮会商</w:t>
            </w:r>
            <w:proofErr w:type="gramStart"/>
            <w:r w:rsidRPr="00F65ADA">
              <w:rPr>
                <w:rFonts w:cs="宋体" w:hint="eastAsia"/>
                <w:color w:val="000000"/>
                <w:kern w:val="0"/>
                <w:sz w:val="24"/>
              </w:rPr>
              <w:t>椅</w:t>
            </w:r>
            <w:proofErr w:type="gramEnd"/>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lastRenderedPageBreak/>
              <w:t>（</w:t>
            </w:r>
            <w:r w:rsidRPr="00F65ADA">
              <w:rPr>
                <w:rFonts w:cs="宋体" w:hint="eastAsia"/>
                <w:color w:val="000000"/>
                <w:kern w:val="0"/>
                <w:sz w:val="24"/>
              </w:rPr>
              <w:t>2</w:t>
            </w:r>
            <w:r w:rsidRPr="00F65ADA">
              <w:rPr>
                <w:rFonts w:cs="宋体" w:hint="eastAsia"/>
                <w:color w:val="000000"/>
                <w:kern w:val="0"/>
                <w:sz w:val="24"/>
              </w:rPr>
              <w:t>）尺寸：</w:t>
            </w:r>
            <w:r w:rsidRPr="00F65ADA">
              <w:rPr>
                <w:rFonts w:cs="宋体" w:hint="eastAsia"/>
                <w:color w:val="000000"/>
                <w:kern w:val="0"/>
                <w:sz w:val="24"/>
              </w:rPr>
              <w:t>630mm*580mm*1050mm</w:t>
            </w:r>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）规格：弓形，带扶手，</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）座板：采用多层板一次热压成型，</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）面材：采用环保西皮</w:t>
            </w:r>
            <w:r w:rsidR="00FA7922">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）基材：采用密度≥</w:t>
            </w:r>
            <w:r w:rsidRPr="00F65ADA">
              <w:rPr>
                <w:rFonts w:cs="宋体" w:hint="eastAsia"/>
                <w:color w:val="000000"/>
                <w:kern w:val="0"/>
                <w:sz w:val="24"/>
              </w:rPr>
              <w:t>35kg</w:t>
            </w:r>
            <w:r w:rsidRPr="00F65ADA">
              <w:rPr>
                <w:rFonts w:cs="宋体" w:hint="eastAsia"/>
                <w:color w:val="000000"/>
                <w:kern w:val="0"/>
                <w:sz w:val="24"/>
              </w:rPr>
              <w:t>一次成型阻燃发泡</w:t>
            </w:r>
            <w:proofErr w:type="gramStart"/>
            <w:r w:rsidRPr="00F65ADA">
              <w:rPr>
                <w:rFonts w:cs="宋体" w:hint="eastAsia"/>
                <w:color w:val="000000"/>
                <w:kern w:val="0"/>
                <w:sz w:val="24"/>
              </w:rPr>
              <w:t>绵</w:t>
            </w:r>
            <w:proofErr w:type="gramEnd"/>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7</w:t>
            </w:r>
            <w:r w:rsidRPr="00F65ADA">
              <w:rPr>
                <w:rFonts w:cs="宋体" w:hint="eastAsia"/>
                <w:color w:val="000000"/>
                <w:kern w:val="0"/>
                <w:sz w:val="24"/>
              </w:rPr>
              <w:t>）框架：采用圆管，管壁厚度为</w:t>
            </w:r>
            <w:r w:rsidR="00FA7922">
              <w:rPr>
                <w:rFonts w:cs="宋体" w:hint="eastAsia"/>
                <w:color w:val="000000"/>
                <w:kern w:val="0"/>
                <w:sz w:val="24"/>
              </w:rPr>
              <w:t>不低于</w:t>
            </w:r>
            <w:r w:rsidRPr="00F65ADA">
              <w:rPr>
                <w:rFonts w:cs="宋体" w:hint="eastAsia"/>
                <w:color w:val="000000"/>
                <w:kern w:val="0"/>
                <w:sz w:val="24"/>
              </w:rPr>
              <w:t>1.5mm</w:t>
            </w:r>
            <w:r w:rsidRPr="00F65ADA">
              <w:rPr>
                <w:rFonts w:cs="宋体" w:hint="eastAsia"/>
                <w:color w:val="000000"/>
                <w:kern w:val="0"/>
                <w:sz w:val="24"/>
              </w:rPr>
              <w:t>，椅腿做电镀抛光处理。</w:t>
            </w:r>
          </w:p>
          <w:p w:rsidR="00861AD9" w:rsidRPr="00F65ADA" w:rsidRDefault="00861AD9" w:rsidP="00FA7922">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8</w:t>
            </w:r>
            <w:r w:rsidRPr="00F65ADA">
              <w:rPr>
                <w:rFonts w:cs="宋体" w:hint="eastAsia"/>
                <w:color w:val="000000"/>
                <w:kern w:val="0"/>
                <w:sz w:val="24"/>
              </w:rPr>
              <w:t>）五金件</w:t>
            </w:r>
            <w:r w:rsidR="00FA7922">
              <w:rPr>
                <w:rFonts w:cs="宋体" w:hint="eastAsia"/>
                <w:color w:val="000000"/>
                <w:kern w:val="0"/>
                <w:sz w:val="24"/>
              </w:rPr>
              <w:t>：</w:t>
            </w:r>
            <w:r w:rsidRPr="00F65ADA">
              <w:rPr>
                <w:rFonts w:cs="宋体" w:hint="eastAsia"/>
                <w:color w:val="000000"/>
                <w:kern w:val="0"/>
                <w:sz w:val="24"/>
              </w:rPr>
              <w:t>拼装紧凑牢固，做防锈、防腐处理。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lastRenderedPageBreak/>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50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lastRenderedPageBreak/>
              <w:t>1</w:t>
            </w:r>
            <w:r w:rsidR="00BE0491">
              <w:rPr>
                <w:rFonts w:cs="宋体" w:hint="eastAsia"/>
                <w:color w:val="000000"/>
                <w:kern w:val="0"/>
                <w:sz w:val="24"/>
              </w:rPr>
              <w:t>0</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观众条桌</w:t>
            </w:r>
            <w:r w:rsidRPr="00F65ADA">
              <w:rPr>
                <w:rFonts w:cs="宋体" w:hint="eastAsia"/>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w:t>
            </w:r>
            <w:r w:rsidRPr="00F65ADA">
              <w:rPr>
                <w:rFonts w:cs="宋体" w:hint="eastAsia"/>
                <w:color w:val="000000"/>
                <w:kern w:val="0"/>
                <w:sz w:val="24"/>
              </w:rPr>
              <w:t>1200mm*500mm*750mm</w:t>
            </w:r>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）基材：为</w:t>
            </w:r>
            <w:r w:rsidRPr="00F65ADA">
              <w:rPr>
                <w:rFonts w:cs="宋体" w:hint="eastAsia"/>
                <w:color w:val="000000"/>
                <w:kern w:val="0"/>
                <w:sz w:val="24"/>
              </w:rPr>
              <w:t>E1</w:t>
            </w:r>
            <w:r w:rsidRPr="00F65ADA">
              <w:rPr>
                <w:rFonts w:cs="宋体" w:hint="eastAsia"/>
                <w:color w:val="000000"/>
                <w:kern w:val="0"/>
                <w:sz w:val="24"/>
              </w:rPr>
              <w:t>级高密度纤维板；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）板面</w:t>
            </w:r>
            <w:r w:rsidR="00EE7540">
              <w:rPr>
                <w:rFonts w:cs="宋体" w:hint="eastAsia"/>
                <w:color w:val="000000"/>
                <w:kern w:val="0"/>
                <w:sz w:val="24"/>
              </w:rPr>
              <w:t>：</w:t>
            </w:r>
            <w:r w:rsidRPr="00F65ADA">
              <w:rPr>
                <w:rFonts w:cs="宋体" w:hint="eastAsia"/>
                <w:color w:val="000000"/>
                <w:kern w:val="0"/>
                <w:sz w:val="24"/>
              </w:rPr>
              <w:t>天然木皮贴面，</w:t>
            </w:r>
            <w:r w:rsidRPr="00F65ADA">
              <w:rPr>
                <w:rFonts w:cs="宋体" w:hint="eastAsia"/>
                <w:color w:val="000000"/>
                <w:kern w:val="0"/>
                <w:sz w:val="24"/>
              </w:rPr>
              <w:t>E1</w:t>
            </w:r>
            <w:r w:rsidRPr="00F65ADA">
              <w:rPr>
                <w:rFonts w:cs="宋体" w:hint="eastAsia"/>
                <w:color w:val="000000"/>
                <w:kern w:val="0"/>
                <w:sz w:val="24"/>
              </w:rPr>
              <w:t>级环保密度板材，带</w:t>
            </w:r>
            <w:r w:rsidRPr="00F65ADA">
              <w:rPr>
                <w:rFonts w:cs="宋体" w:hint="eastAsia"/>
                <w:color w:val="000000"/>
                <w:kern w:val="0"/>
                <w:sz w:val="24"/>
              </w:rPr>
              <w:t>2</w:t>
            </w:r>
            <w:r w:rsidRPr="00F65ADA">
              <w:rPr>
                <w:rFonts w:cs="宋体" w:hint="eastAsia"/>
                <w:color w:val="000000"/>
                <w:kern w:val="0"/>
                <w:sz w:val="24"/>
              </w:rPr>
              <w:t>个桌洞</w:t>
            </w:r>
            <w:r w:rsidR="00235A2F">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）油漆：采用环保油漆。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）五金件：做防锈、防腐处理。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proofErr w:type="gramStart"/>
            <w:r w:rsidRPr="00F65ADA">
              <w:rPr>
                <w:rFonts w:cs="宋体" w:hint="eastAsia"/>
                <w:color w:val="000000"/>
                <w:kern w:val="0"/>
                <w:sz w:val="24"/>
              </w:rPr>
              <w:t>个</w:t>
            </w:r>
            <w:proofErr w:type="gramEnd"/>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6</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1</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长方形会议桌</w:t>
            </w:r>
            <w:r w:rsidRPr="00F65ADA">
              <w:rPr>
                <w:rFonts w:cs="宋体" w:hint="eastAsia"/>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w:t>
            </w:r>
            <w:r w:rsidRPr="00F65ADA">
              <w:rPr>
                <w:rFonts w:cs="宋体" w:hint="eastAsia"/>
                <w:color w:val="000000"/>
                <w:kern w:val="0"/>
                <w:sz w:val="24"/>
              </w:rPr>
              <w:t>6000mm*2200mm*750mm</w:t>
            </w:r>
            <w:r w:rsidRPr="00F65ADA">
              <w:rPr>
                <w:rFonts w:cs="宋体" w:hint="eastAsia"/>
                <w:color w:val="000000"/>
                <w:kern w:val="0"/>
                <w:sz w:val="24"/>
              </w:rPr>
              <w:t>，长方形会议桌，四角弧形设计。</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）基材：为</w:t>
            </w:r>
            <w:r w:rsidRPr="00F65ADA">
              <w:rPr>
                <w:rFonts w:cs="宋体" w:hint="eastAsia"/>
                <w:color w:val="000000"/>
                <w:kern w:val="0"/>
                <w:sz w:val="24"/>
              </w:rPr>
              <w:t>E1</w:t>
            </w:r>
            <w:r w:rsidRPr="00F65ADA">
              <w:rPr>
                <w:rFonts w:cs="宋体" w:hint="eastAsia"/>
                <w:color w:val="000000"/>
                <w:kern w:val="0"/>
                <w:sz w:val="24"/>
              </w:rPr>
              <w:t>级高密度纤维板；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）木皮：红影木木皮贴面；</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）封边：采用红影木实</w:t>
            </w:r>
            <w:proofErr w:type="gramStart"/>
            <w:r w:rsidRPr="00F65ADA">
              <w:rPr>
                <w:rFonts w:cs="宋体" w:hint="eastAsia"/>
                <w:color w:val="000000"/>
                <w:kern w:val="0"/>
                <w:sz w:val="24"/>
              </w:rPr>
              <w:t>木封边</w:t>
            </w:r>
            <w:proofErr w:type="gramEnd"/>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）采用环保油漆</w:t>
            </w:r>
            <w:r w:rsidR="003150FE">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）包含嵌入式多功能模块</w:t>
            </w:r>
            <w:r w:rsidRPr="00F65ADA">
              <w:rPr>
                <w:rFonts w:cs="宋体" w:hint="eastAsia"/>
                <w:color w:val="000000"/>
                <w:kern w:val="0"/>
                <w:sz w:val="24"/>
              </w:rPr>
              <w:t>4</w:t>
            </w:r>
            <w:r w:rsidRPr="00F65ADA">
              <w:rPr>
                <w:rFonts w:cs="宋体" w:hint="eastAsia"/>
                <w:color w:val="000000"/>
                <w:kern w:val="0"/>
                <w:sz w:val="24"/>
              </w:rPr>
              <w:t>套（翻盖设计，成品线可伸缩，每个模块包含电源，网线，</w:t>
            </w:r>
            <w:r w:rsidRPr="00F65ADA">
              <w:rPr>
                <w:rFonts w:cs="宋体" w:hint="eastAsia"/>
                <w:color w:val="000000"/>
                <w:kern w:val="0"/>
                <w:sz w:val="24"/>
              </w:rPr>
              <w:t>USB</w:t>
            </w:r>
            <w:r w:rsidRPr="00F65ADA">
              <w:rPr>
                <w:rFonts w:cs="宋体" w:hint="eastAsia"/>
                <w:color w:val="000000"/>
                <w:kern w:val="0"/>
                <w:sz w:val="24"/>
              </w:rPr>
              <w:t>线（</w:t>
            </w:r>
            <w:r w:rsidRPr="00F65ADA">
              <w:rPr>
                <w:rFonts w:cs="宋体" w:hint="eastAsia"/>
                <w:color w:val="000000"/>
                <w:kern w:val="0"/>
                <w:sz w:val="24"/>
              </w:rPr>
              <w:t>2.1A</w:t>
            </w:r>
            <w:r w:rsidRPr="00F65ADA">
              <w:rPr>
                <w:rFonts w:cs="宋体" w:hint="eastAsia"/>
                <w:color w:val="000000"/>
                <w:kern w:val="0"/>
                <w:sz w:val="24"/>
              </w:rPr>
              <w:t>），</w:t>
            </w:r>
            <w:r w:rsidRPr="00F65ADA">
              <w:rPr>
                <w:rFonts w:cs="宋体" w:hint="eastAsia"/>
                <w:color w:val="000000"/>
                <w:kern w:val="0"/>
                <w:sz w:val="24"/>
              </w:rPr>
              <w:t>HDMI</w:t>
            </w:r>
            <w:r w:rsidRPr="00F65ADA">
              <w:rPr>
                <w:rFonts w:cs="宋体" w:hint="eastAsia"/>
                <w:color w:val="000000"/>
                <w:kern w:val="0"/>
                <w:sz w:val="24"/>
              </w:rPr>
              <w:t>，音频，麦克风接口），使用线缆接口均为国家标准</w:t>
            </w:r>
            <w:r w:rsidR="003150FE">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7</w:t>
            </w:r>
            <w:r w:rsidRPr="00F65ADA">
              <w:rPr>
                <w:rFonts w:cs="宋体" w:hint="eastAsia"/>
                <w:color w:val="000000"/>
                <w:kern w:val="0"/>
                <w:sz w:val="24"/>
              </w:rPr>
              <w:t>）桌面、桌子前立板及桌腿</w:t>
            </w:r>
            <w:proofErr w:type="gramStart"/>
            <w:r w:rsidRPr="00F65ADA">
              <w:rPr>
                <w:rFonts w:cs="宋体" w:hint="eastAsia"/>
                <w:color w:val="000000"/>
                <w:kern w:val="0"/>
                <w:sz w:val="24"/>
              </w:rPr>
              <w:t>预留走</w:t>
            </w:r>
            <w:proofErr w:type="gramEnd"/>
            <w:r w:rsidRPr="00F65ADA">
              <w:rPr>
                <w:rFonts w:cs="宋体" w:hint="eastAsia"/>
                <w:color w:val="000000"/>
                <w:kern w:val="0"/>
                <w:sz w:val="24"/>
              </w:rPr>
              <w:t>线线槽</w:t>
            </w:r>
            <w:r w:rsidR="003150FE">
              <w:rPr>
                <w:rFonts w:cs="宋体" w:hint="eastAsia"/>
                <w:color w:val="000000"/>
                <w:kern w:val="0"/>
                <w:sz w:val="24"/>
              </w:rPr>
              <w:t>。</w:t>
            </w:r>
            <w:r w:rsidRPr="00F65ADA">
              <w:rPr>
                <w:rFonts w:cs="宋体" w:hint="eastAsia"/>
                <w:color w:val="000000"/>
                <w:kern w:val="0"/>
                <w:sz w:val="24"/>
              </w:rPr>
              <w:t>。</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8</w:t>
            </w:r>
            <w:r w:rsidRPr="00F65ADA">
              <w:rPr>
                <w:rFonts w:cs="宋体" w:hint="eastAsia"/>
                <w:color w:val="000000"/>
                <w:kern w:val="0"/>
                <w:sz w:val="24"/>
              </w:rPr>
              <w:t>）甲醛释放量符合国家标准</w:t>
            </w:r>
            <w:r w:rsidR="003150FE">
              <w:rPr>
                <w:rFonts w:cs="宋体" w:hint="eastAsia"/>
                <w:color w:val="000000"/>
                <w:kern w:val="0"/>
                <w:sz w:val="24"/>
              </w:rPr>
              <w:t>。</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proofErr w:type="gramStart"/>
            <w:r w:rsidRPr="00F65ADA">
              <w:rPr>
                <w:rFonts w:cs="宋体" w:hint="eastAsia"/>
                <w:color w:val="000000"/>
                <w:kern w:val="0"/>
                <w:sz w:val="24"/>
              </w:rPr>
              <w:t>个</w:t>
            </w:r>
            <w:proofErr w:type="gramEnd"/>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2</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长方形会议桌</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）尺寸：≥长</w:t>
            </w:r>
            <w:r w:rsidRPr="00F65ADA">
              <w:rPr>
                <w:rFonts w:cs="宋体" w:hint="eastAsia"/>
                <w:color w:val="000000"/>
                <w:kern w:val="0"/>
                <w:sz w:val="24"/>
              </w:rPr>
              <w:t>6000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宽</w:t>
            </w:r>
            <w:r w:rsidRPr="00F65ADA">
              <w:rPr>
                <w:rFonts w:cs="宋体" w:hint="eastAsia"/>
                <w:color w:val="000000"/>
                <w:kern w:val="0"/>
                <w:sz w:val="24"/>
              </w:rPr>
              <w:t>2000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750m</w:t>
            </w:r>
            <w:r w:rsidRPr="00F65ADA">
              <w:rPr>
                <w:rFonts w:cs="宋体"/>
                <w:color w:val="000000"/>
                <w:kern w:val="0"/>
                <w:sz w:val="24"/>
              </w:rPr>
              <w:t>m</w:t>
            </w:r>
            <w:r w:rsidRPr="00F65ADA">
              <w:rPr>
                <w:rFonts w:cs="宋体"/>
                <w:color w:val="000000"/>
                <w:kern w:val="0"/>
                <w:sz w:val="24"/>
              </w:rPr>
              <w:t>；</w:t>
            </w:r>
            <w:r w:rsidRPr="00F65ADA">
              <w:rPr>
                <w:rFonts w:cs="宋体" w:hint="eastAsia"/>
                <w:color w:val="000000"/>
                <w:kern w:val="0"/>
                <w:sz w:val="24"/>
              </w:rPr>
              <w:t>长方形会议桌，四角弧形设计。</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color w:val="000000"/>
                <w:kern w:val="0"/>
                <w:sz w:val="24"/>
              </w:rPr>
              <w:t>（</w:t>
            </w:r>
            <w:r w:rsidRPr="00F65ADA">
              <w:rPr>
                <w:rFonts w:cs="宋体" w:hint="eastAsia"/>
                <w:color w:val="000000"/>
                <w:kern w:val="0"/>
                <w:sz w:val="24"/>
              </w:rPr>
              <w:t>3</w:t>
            </w:r>
            <w:r w:rsidRPr="00F65ADA">
              <w:rPr>
                <w:rFonts w:cs="宋体"/>
                <w:color w:val="000000"/>
                <w:kern w:val="0"/>
                <w:sz w:val="24"/>
              </w:rPr>
              <w:t>）</w:t>
            </w:r>
            <w:r w:rsidRPr="00F65ADA">
              <w:rPr>
                <w:rFonts w:cs="宋体" w:hint="eastAsia"/>
                <w:color w:val="000000"/>
                <w:kern w:val="0"/>
                <w:sz w:val="24"/>
              </w:rPr>
              <w:t>面材；采用木皮贴面，同色实木</w:t>
            </w:r>
            <w:proofErr w:type="gramStart"/>
            <w:r w:rsidRPr="00F65ADA">
              <w:rPr>
                <w:rFonts w:cs="宋体" w:hint="eastAsia"/>
                <w:color w:val="000000"/>
                <w:kern w:val="0"/>
                <w:sz w:val="24"/>
              </w:rPr>
              <w:t>皮封边</w:t>
            </w:r>
            <w:proofErr w:type="gramEnd"/>
            <w:r w:rsidRPr="00F65ADA">
              <w:rPr>
                <w:rFonts w:cs="宋体" w:hint="eastAsia"/>
                <w:color w:val="000000"/>
                <w:kern w:val="0"/>
                <w:sz w:val="24"/>
              </w:rPr>
              <w:t>。</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底漆，哑光聚醋面漆。</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）桌面预留</w:t>
            </w:r>
            <w:proofErr w:type="gramStart"/>
            <w:r w:rsidRPr="00F65ADA">
              <w:rPr>
                <w:rFonts w:cs="宋体" w:hint="eastAsia"/>
                <w:color w:val="000000"/>
                <w:kern w:val="0"/>
                <w:sz w:val="24"/>
              </w:rPr>
              <w:t>话筒出线</w:t>
            </w:r>
            <w:proofErr w:type="gramEnd"/>
            <w:r w:rsidRPr="00F65ADA">
              <w:rPr>
                <w:rFonts w:cs="宋体" w:hint="eastAsia"/>
                <w:color w:val="000000"/>
                <w:kern w:val="0"/>
                <w:sz w:val="24"/>
              </w:rPr>
              <w:t>孔。</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套</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3</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会议椅</w:t>
            </w:r>
            <w:r w:rsidRPr="00F65ADA">
              <w:rPr>
                <w:rFonts w:cs="宋体"/>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）尺寸：≥宽</w:t>
            </w:r>
            <w:r w:rsidRPr="00F65ADA">
              <w:rPr>
                <w:rFonts w:cs="宋体" w:hint="eastAsia"/>
                <w:color w:val="000000"/>
                <w:kern w:val="0"/>
                <w:sz w:val="24"/>
              </w:rPr>
              <w:t>670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深</w:t>
            </w:r>
            <w:r w:rsidRPr="00F65ADA">
              <w:rPr>
                <w:rFonts w:cs="宋体" w:hint="eastAsia"/>
                <w:color w:val="000000"/>
                <w:kern w:val="0"/>
                <w:sz w:val="24"/>
              </w:rPr>
              <w:t>640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1150</w:t>
            </w:r>
            <w:r w:rsidRPr="00F65ADA">
              <w:rPr>
                <w:rFonts w:cs="宋体"/>
                <w:color w:val="000000"/>
                <w:kern w:val="0"/>
                <w:sz w:val="24"/>
              </w:rPr>
              <w:t>mm</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lastRenderedPageBreak/>
              <w:t>（</w:t>
            </w:r>
            <w:r w:rsidRPr="00F65ADA">
              <w:rPr>
                <w:rFonts w:cs="宋体" w:hint="eastAsia"/>
                <w:color w:val="000000"/>
                <w:kern w:val="0"/>
                <w:sz w:val="24"/>
              </w:rPr>
              <w:t>2</w:t>
            </w:r>
            <w:r w:rsidRPr="00F65ADA">
              <w:rPr>
                <w:rFonts w:cs="宋体" w:hint="eastAsia"/>
                <w:color w:val="000000"/>
                <w:kern w:val="0"/>
                <w:sz w:val="24"/>
              </w:rPr>
              <w:t>）基材：采用橡木框架，高回弹海绵。</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）油漆：采用环保油漆，</w:t>
            </w:r>
            <w:r w:rsidRPr="00F65ADA">
              <w:rPr>
                <w:rFonts w:cs="宋体" w:hint="eastAsia"/>
                <w:color w:val="000000"/>
                <w:kern w:val="0"/>
                <w:sz w:val="24"/>
              </w:rPr>
              <w:t>PE</w:t>
            </w:r>
            <w:r w:rsidRPr="00F65ADA">
              <w:rPr>
                <w:rFonts w:cs="宋体" w:hint="eastAsia"/>
                <w:color w:val="000000"/>
                <w:kern w:val="0"/>
                <w:sz w:val="24"/>
              </w:rPr>
              <w:t>底漆，</w:t>
            </w:r>
            <w:r w:rsidRPr="00F65ADA">
              <w:rPr>
                <w:rFonts w:cs="宋体" w:hint="eastAsia"/>
                <w:color w:val="000000"/>
                <w:kern w:val="0"/>
                <w:sz w:val="24"/>
              </w:rPr>
              <w:t>PU</w:t>
            </w:r>
            <w:r w:rsidRPr="00F65ADA">
              <w:rPr>
                <w:rFonts w:cs="宋体" w:hint="eastAsia"/>
                <w:color w:val="000000"/>
                <w:kern w:val="0"/>
                <w:sz w:val="24"/>
              </w:rPr>
              <w:t>面漆。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lastRenderedPageBreak/>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24</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lastRenderedPageBreak/>
              <w:t>1</w:t>
            </w:r>
            <w:r w:rsidR="00BE0491">
              <w:rPr>
                <w:rFonts w:cs="宋体" w:hint="eastAsia"/>
                <w:color w:val="000000"/>
                <w:kern w:val="0"/>
                <w:sz w:val="24"/>
              </w:rPr>
              <w:t>4</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会议桌</w:t>
            </w:r>
            <w:r w:rsidRPr="00F65ADA">
              <w:rPr>
                <w:rFonts w:cs="宋体"/>
                <w:color w:val="000000"/>
                <w:kern w:val="0"/>
                <w:sz w:val="24"/>
              </w:rPr>
              <w:t>C</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张尺寸≥</w:t>
            </w:r>
            <w:r w:rsidRPr="00F65ADA">
              <w:rPr>
                <w:rFonts w:cs="宋体" w:hint="eastAsia"/>
                <w:color w:val="000000"/>
                <w:kern w:val="0"/>
                <w:sz w:val="24"/>
              </w:rPr>
              <w:t>1600</w:t>
            </w:r>
            <w:r w:rsidRPr="00F65ADA">
              <w:rPr>
                <w:rFonts w:cs="宋体"/>
                <w:color w:val="000000"/>
                <w:kern w:val="0"/>
                <w:sz w:val="24"/>
              </w:rPr>
              <w:t>mm</w:t>
            </w:r>
            <w:r w:rsidRPr="00F65ADA">
              <w:rPr>
                <w:rFonts w:cs="宋体" w:hint="eastAsia"/>
                <w:color w:val="000000"/>
                <w:kern w:val="0"/>
                <w:sz w:val="24"/>
              </w:rPr>
              <w:t>*600</w:t>
            </w:r>
            <w:r w:rsidRPr="00F65ADA">
              <w:rPr>
                <w:rFonts w:cs="宋体"/>
                <w:color w:val="000000"/>
                <w:kern w:val="0"/>
                <w:sz w:val="24"/>
              </w:rPr>
              <w:t>mm</w:t>
            </w:r>
            <w:r w:rsidRPr="00F65ADA">
              <w:rPr>
                <w:rFonts w:cs="宋体" w:hint="eastAsia"/>
                <w:color w:val="000000"/>
                <w:kern w:val="0"/>
                <w:sz w:val="24"/>
              </w:rPr>
              <w:t>*750</w:t>
            </w:r>
            <w:r w:rsidRPr="00F65ADA">
              <w:rPr>
                <w:rFonts w:cs="宋体"/>
                <w:color w:val="000000"/>
                <w:kern w:val="0"/>
                <w:sz w:val="24"/>
              </w:rPr>
              <w:t>mm</w:t>
            </w:r>
            <w:r w:rsidRPr="00F65ADA">
              <w:rPr>
                <w:rFonts w:cs="宋体" w:hint="eastAsia"/>
                <w:color w:val="000000"/>
                <w:kern w:val="0"/>
                <w:sz w:val="24"/>
              </w:rPr>
              <w:t>会议桌和</w:t>
            </w:r>
            <w:r w:rsidRPr="00F65ADA">
              <w:rPr>
                <w:rFonts w:cs="宋体" w:hint="eastAsia"/>
                <w:color w:val="000000"/>
                <w:kern w:val="0"/>
                <w:sz w:val="24"/>
              </w:rPr>
              <w:t>1</w:t>
            </w:r>
            <w:r w:rsidRPr="00F65ADA">
              <w:rPr>
                <w:rFonts w:cs="宋体" w:hint="eastAsia"/>
                <w:color w:val="000000"/>
                <w:kern w:val="0"/>
                <w:sz w:val="24"/>
              </w:rPr>
              <w:t>张尺寸≥宽</w:t>
            </w:r>
            <w:r w:rsidRPr="00F65ADA">
              <w:rPr>
                <w:rFonts w:cs="宋体" w:hint="eastAsia"/>
                <w:color w:val="000000"/>
                <w:kern w:val="0"/>
                <w:sz w:val="24"/>
              </w:rPr>
              <w:t>600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750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内半径</w:t>
            </w:r>
            <w:r w:rsidRPr="00F65ADA">
              <w:rPr>
                <w:rFonts w:cs="宋体" w:hint="eastAsia"/>
                <w:color w:val="000000"/>
                <w:kern w:val="0"/>
                <w:sz w:val="24"/>
              </w:rPr>
              <w:t>2500mm</w:t>
            </w:r>
            <w:r w:rsidRPr="00F65ADA">
              <w:rPr>
                <w:rFonts w:cs="宋体" w:hint="eastAsia"/>
                <w:color w:val="000000"/>
                <w:kern w:val="0"/>
                <w:sz w:val="24"/>
              </w:rPr>
              <w:t>的半圆形拼接会议桌，桌面预留</w:t>
            </w:r>
            <w:proofErr w:type="gramStart"/>
            <w:r w:rsidRPr="00F65ADA">
              <w:rPr>
                <w:rFonts w:cs="宋体" w:hint="eastAsia"/>
                <w:color w:val="000000"/>
                <w:kern w:val="0"/>
                <w:sz w:val="24"/>
              </w:rPr>
              <w:t>话筒出线</w:t>
            </w:r>
            <w:proofErr w:type="gramEnd"/>
            <w:r w:rsidRPr="00F65ADA">
              <w:rPr>
                <w:rFonts w:cs="宋体" w:hint="eastAsia"/>
                <w:color w:val="000000"/>
                <w:kern w:val="0"/>
                <w:sz w:val="24"/>
              </w:rPr>
              <w:t>孔，含演讲桌。</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）面材</w:t>
            </w:r>
            <w:r w:rsidR="00EE7540">
              <w:rPr>
                <w:rFonts w:cs="宋体" w:hint="eastAsia"/>
                <w:color w:val="000000"/>
                <w:kern w:val="0"/>
                <w:sz w:val="24"/>
              </w:rPr>
              <w:t>：</w:t>
            </w:r>
            <w:r w:rsidRPr="00F65ADA">
              <w:rPr>
                <w:rFonts w:cs="宋体" w:hint="eastAsia"/>
                <w:color w:val="000000"/>
                <w:kern w:val="0"/>
                <w:sz w:val="24"/>
              </w:rPr>
              <w:t>采用木皮贴面，同色实木</w:t>
            </w:r>
            <w:proofErr w:type="gramStart"/>
            <w:r w:rsidRPr="00F65ADA">
              <w:rPr>
                <w:rFonts w:cs="宋体" w:hint="eastAsia"/>
                <w:color w:val="000000"/>
                <w:kern w:val="0"/>
                <w:sz w:val="24"/>
              </w:rPr>
              <w:t>皮封边</w:t>
            </w:r>
            <w:proofErr w:type="gramEnd"/>
            <w:r w:rsidRPr="00F65ADA">
              <w:rPr>
                <w:rFonts w:cs="宋体" w:hint="eastAsia"/>
                <w:color w:val="000000"/>
                <w:kern w:val="0"/>
                <w:sz w:val="24"/>
              </w:rPr>
              <w:t>，木皮纹理清晰。</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底漆，哑光聚醋面漆。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套</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5</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会议椅</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）尺寸：≥宽</w:t>
            </w:r>
            <w:r w:rsidRPr="00F65ADA">
              <w:rPr>
                <w:rFonts w:cs="宋体" w:hint="eastAsia"/>
                <w:color w:val="000000"/>
                <w:kern w:val="0"/>
                <w:sz w:val="24"/>
              </w:rPr>
              <w:t>640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深</w:t>
            </w:r>
            <w:r w:rsidRPr="00F65ADA">
              <w:rPr>
                <w:rFonts w:cs="宋体" w:hint="eastAsia"/>
                <w:color w:val="000000"/>
                <w:kern w:val="0"/>
                <w:sz w:val="24"/>
              </w:rPr>
              <w:t>630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1100</w:t>
            </w:r>
            <w:r w:rsidRPr="00F65ADA">
              <w:rPr>
                <w:rFonts w:cs="宋体"/>
                <w:color w:val="000000"/>
                <w:kern w:val="0"/>
                <w:sz w:val="24"/>
              </w:rPr>
              <w:t>mm</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）基材：采用橡木框架，高回弹海绵。</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）油漆：采用环保油漆，</w:t>
            </w:r>
            <w:r w:rsidRPr="00F65ADA">
              <w:rPr>
                <w:rFonts w:cs="宋体" w:hint="eastAsia"/>
                <w:color w:val="000000"/>
                <w:kern w:val="0"/>
                <w:sz w:val="24"/>
              </w:rPr>
              <w:t>PE</w:t>
            </w:r>
            <w:r w:rsidRPr="00F65ADA">
              <w:rPr>
                <w:rFonts w:cs="宋体" w:hint="eastAsia"/>
                <w:color w:val="000000"/>
                <w:kern w:val="0"/>
                <w:sz w:val="24"/>
              </w:rPr>
              <w:t>底漆，</w:t>
            </w:r>
            <w:r w:rsidRPr="00F65ADA">
              <w:rPr>
                <w:rFonts w:cs="宋体" w:hint="eastAsia"/>
                <w:color w:val="000000"/>
                <w:kern w:val="0"/>
                <w:sz w:val="24"/>
              </w:rPr>
              <w:t>PU</w:t>
            </w:r>
            <w:r w:rsidRPr="00F65ADA">
              <w:rPr>
                <w:rFonts w:cs="宋体" w:hint="eastAsia"/>
                <w:color w:val="000000"/>
                <w:kern w:val="0"/>
                <w:sz w:val="24"/>
              </w:rPr>
              <w:t>面漆。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6</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观众条桌</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color w:val="000000"/>
                <w:kern w:val="0"/>
                <w:sz w:val="24"/>
              </w:rPr>
              <w:t>（</w:t>
            </w:r>
            <w:r w:rsidRPr="00F65ADA">
              <w:rPr>
                <w:rFonts w:cs="宋体" w:hint="eastAsia"/>
                <w:color w:val="000000"/>
                <w:kern w:val="0"/>
                <w:sz w:val="24"/>
              </w:rPr>
              <w:t>1</w:t>
            </w:r>
            <w:r w:rsidRPr="00F65ADA">
              <w:rPr>
                <w:rFonts w:cs="宋体"/>
                <w:color w:val="000000"/>
                <w:kern w:val="0"/>
                <w:sz w:val="24"/>
              </w:rPr>
              <w:t>）</w:t>
            </w:r>
            <w:r w:rsidRPr="00F65ADA">
              <w:rPr>
                <w:rFonts w:cs="宋体" w:hint="eastAsia"/>
                <w:color w:val="000000"/>
                <w:kern w:val="0"/>
                <w:sz w:val="24"/>
              </w:rPr>
              <w:t>尺寸：≥</w:t>
            </w:r>
            <w:r w:rsidRPr="00F65ADA">
              <w:rPr>
                <w:rFonts w:cs="宋体" w:hint="eastAsia"/>
                <w:color w:val="000000"/>
                <w:kern w:val="0"/>
                <w:sz w:val="24"/>
              </w:rPr>
              <w:t>1500*400*750</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）面材；采用木皮贴面，木皮纹理清晰，平整，无结疤，无瑕疵。</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底漆，高级哑光聚醋面漆。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张</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7</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观众席椅</w:t>
            </w:r>
            <w:r w:rsidRPr="00F65ADA">
              <w:rPr>
                <w:rFonts w:cs="宋体" w:hint="eastAsia"/>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）采用精品橡木，加厚优质海绵坐垫。</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）尺寸：≥宽</w:t>
            </w:r>
            <w:r w:rsidRPr="00F65ADA">
              <w:rPr>
                <w:rFonts w:cs="宋体" w:hint="eastAsia"/>
                <w:color w:val="000000"/>
                <w:kern w:val="0"/>
                <w:sz w:val="24"/>
              </w:rPr>
              <w:t>470*</w:t>
            </w:r>
            <w:r w:rsidRPr="00F65ADA">
              <w:rPr>
                <w:rFonts w:cs="宋体" w:hint="eastAsia"/>
                <w:color w:val="000000"/>
                <w:kern w:val="0"/>
                <w:sz w:val="24"/>
              </w:rPr>
              <w:t>深</w:t>
            </w:r>
            <w:r w:rsidRPr="00F65ADA">
              <w:rPr>
                <w:rFonts w:cs="宋体" w:hint="eastAsia"/>
                <w:color w:val="000000"/>
                <w:kern w:val="0"/>
                <w:sz w:val="24"/>
              </w:rPr>
              <w:t>480*</w:t>
            </w:r>
            <w:r w:rsidRPr="00F65ADA">
              <w:rPr>
                <w:rFonts w:cs="宋体" w:hint="eastAsia"/>
                <w:color w:val="000000"/>
                <w:kern w:val="0"/>
                <w:sz w:val="24"/>
              </w:rPr>
              <w:t>高</w:t>
            </w:r>
            <w:r w:rsidRPr="00F65ADA">
              <w:rPr>
                <w:rFonts w:cs="宋体" w:hint="eastAsia"/>
                <w:color w:val="000000"/>
                <w:kern w:val="0"/>
                <w:sz w:val="24"/>
              </w:rPr>
              <w:t>900</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40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bl>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lastRenderedPageBreak/>
        <w:t>（二）</w:t>
      </w:r>
      <w:r w:rsidRPr="002C3241">
        <w:rPr>
          <w:rFonts w:hint="eastAsia"/>
          <w:sz w:val="24"/>
        </w:rPr>
        <w:t>服务要求</w:t>
      </w:r>
    </w:p>
    <w:p w:rsidR="00F74EC7" w:rsidRDefault="00F74EC7" w:rsidP="002A1FBA">
      <w:pPr>
        <w:spacing w:line="360" w:lineRule="auto"/>
        <w:ind w:firstLineChars="200" w:firstLine="480"/>
        <w:outlineLvl w:val="0"/>
        <w:rPr>
          <w:sz w:val="24"/>
        </w:rPr>
      </w:pPr>
      <w:r>
        <w:rPr>
          <w:rFonts w:hint="eastAsia"/>
          <w:sz w:val="24"/>
        </w:rPr>
        <w:t>第一包</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EC0D18">
        <w:rPr>
          <w:rFonts w:hint="eastAsia"/>
          <w:sz w:val="24"/>
        </w:rPr>
        <w:t>3</w:t>
      </w:r>
      <w:r w:rsidRPr="002C3241">
        <w:rPr>
          <w:rFonts w:hint="eastAsia"/>
          <w:sz w:val="24"/>
        </w:rPr>
        <w:t>年的</w:t>
      </w:r>
      <w:r w:rsidR="004D5848" w:rsidRPr="003150FE">
        <w:rPr>
          <w:rFonts w:hint="eastAsia"/>
          <w:sz w:val="24"/>
        </w:rPr>
        <w:t>原厂售后</w:t>
      </w:r>
      <w:r w:rsidR="004D5848">
        <w:rPr>
          <w:rFonts w:hint="eastAsia"/>
          <w:sz w:val="24"/>
        </w:rPr>
        <w:t>及</w:t>
      </w:r>
      <w:r w:rsidRPr="002C3241">
        <w:rPr>
          <w:rFonts w:hint="eastAsia"/>
          <w:sz w:val="24"/>
        </w:rPr>
        <w:t>免费上门保修，终身维修。</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73252" w:rsidRDefault="00F73252" w:rsidP="002A1FBA">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EC0D18" w:rsidRDefault="00EC0D18" w:rsidP="002A1FBA">
      <w:pPr>
        <w:autoSpaceDE w:val="0"/>
        <w:autoSpaceDN w:val="0"/>
        <w:adjustRightInd w:val="0"/>
        <w:spacing w:line="360" w:lineRule="auto"/>
        <w:ind w:firstLineChars="200" w:firstLine="480"/>
        <w:rPr>
          <w:color w:val="000000"/>
          <w:sz w:val="24"/>
          <w:szCs w:val="24"/>
        </w:rPr>
      </w:pPr>
      <w:r>
        <w:rPr>
          <w:rFonts w:hint="eastAsia"/>
          <w:color w:val="000000"/>
          <w:sz w:val="24"/>
          <w:szCs w:val="24"/>
        </w:rPr>
        <w:t>第二包</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w:t>
      </w:r>
      <w:r>
        <w:rPr>
          <w:rFonts w:hint="eastAsia"/>
          <w:sz w:val="24"/>
        </w:rPr>
        <w:t>UPS</w:t>
      </w:r>
      <w:r w:rsidRPr="002C3241">
        <w:rPr>
          <w:rFonts w:hint="eastAsia"/>
          <w:sz w:val="24"/>
        </w:rPr>
        <w:t>产品至少</w:t>
      </w:r>
      <w:r>
        <w:rPr>
          <w:rFonts w:hint="eastAsia"/>
          <w:sz w:val="24"/>
        </w:rPr>
        <w:t>3</w:t>
      </w:r>
      <w:r>
        <w:rPr>
          <w:rFonts w:hint="eastAsia"/>
          <w:sz w:val="24"/>
        </w:rPr>
        <w:t>年的原厂</w:t>
      </w:r>
      <w:r w:rsidRPr="002C3241">
        <w:rPr>
          <w:rFonts w:hint="eastAsia"/>
          <w:sz w:val="24"/>
        </w:rPr>
        <w:t>保修，</w:t>
      </w:r>
      <w:r>
        <w:rPr>
          <w:rFonts w:hint="eastAsia"/>
          <w:sz w:val="24"/>
        </w:rPr>
        <w:t>提供其他产品</w:t>
      </w:r>
      <w:r>
        <w:rPr>
          <w:rFonts w:hint="eastAsia"/>
          <w:sz w:val="24"/>
        </w:rPr>
        <w:t>5</w:t>
      </w:r>
      <w:r>
        <w:rPr>
          <w:rFonts w:hint="eastAsia"/>
          <w:sz w:val="24"/>
        </w:rPr>
        <w:t>年原厂硬件保修和软件升级服务，</w:t>
      </w:r>
      <w:r w:rsidRPr="002C3241">
        <w:rPr>
          <w:rFonts w:hint="eastAsia"/>
          <w:sz w:val="24"/>
        </w:rPr>
        <w:t>终身维修。</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Pr>
          <w:rFonts w:hint="eastAsia"/>
          <w:sz w:val="24"/>
        </w:rPr>
        <w:t>2</w:t>
      </w:r>
      <w:r w:rsidRPr="002C3241">
        <w:rPr>
          <w:rFonts w:hint="eastAsia"/>
          <w:sz w:val="24"/>
        </w:rPr>
        <w:t>小时内维修工程师到达维修现场。保修期自验收合格之日起计算。</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1167D4" w:rsidRDefault="001167D4" w:rsidP="001167D4">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第三包：</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1. </w:t>
      </w:r>
      <w:r w:rsidR="004D5848" w:rsidRPr="002C3241">
        <w:rPr>
          <w:rFonts w:hint="eastAsia"/>
          <w:sz w:val="24"/>
        </w:rPr>
        <w:t>提供所投产品至少</w:t>
      </w:r>
      <w:r w:rsidR="004D5848">
        <w:rPr>
          <w:rFonts w:hint="eastAsia"/>
          <w:sz w:val="24"/>
        </w:rPr>
        <w:t>3</w:t>
      </w:r>
      <w:r w:rsidR="004D5848" w:rsidRPr="002C3241">
        <w:rPr>
          <w:rFonts w:hint="eastAsia"/>
          <w:sz w:val="24"/>
        </w:rPr>
        <w:t>年的</w:t>
      </w:r>
      <w:r w:rsidR="004D5848" w:rsidRPr="003150FE">
        <w:rPr>
          <w:rFonts w:hint="eastAsia"/>
          <w:sz w:val="24"/>
        </w:rPr>
        <w:t>原厂售后</w:t>
      </w:r>
      <w:r w:rsidR="004D5848">
        <w:rPr>
          <w:rFonts w:hint="eastAsia"/>
          <w:sz w:val="24"/>
        </w:rPr>
        <w:t>及</w:t>
      </w:r>
      <w:r w:rsidR="004D5848" w:rsidRPr="002C3241">
        <w:rPr>
          <w:rFonts w:hint="eastAsia"/>
          <w:sz w:val="24"/>
        </w:rPr>
        <w:t>免费上门保修，终身维修</w:t>
      </w:r>
      <w:r w:rsidRPr="003150FE">
        <w:rPr>
          <w:rFonts w:hint="eastAsia"/>
          <w:color w:val="000000"/>
          <w:sz w:val="24"/>
          <w:szCs w:val="24"/>
        </w:rPr>
        <w:t>。</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2. </w:t>
      </w:r>
      <w:r w:rsidRPr="003150FE">
        <w:rPr>
          <w:rFonts w:hint="eastAsia"/>
          <w:color w:val="000000"/>
          <w:sz w:val="24"/>
          <w:szCs w:val="24"/>
        </w:rPr>
        <w:t>保修期内免费更换零配件，</w:t>
      </w:r>
      <w:r w:rsidRPr="003150FE">
        <w:rPr>
          <w:rFonts w:hint="eastAsia"/>
          <w:color w:val="000000"/>
          <w:sz w:val="24"/>
          <w:szCs w:val="24"/>
        </w:rPr>
        <w:t>7</w:t>
      </w:r>
      <w:r w:rsidRPr="003150FE">
        <w:rPr>
          <w:rFonts w:hint="eastAsia"/>
          <w:color w:val="000000"/>
          <w:sz w:val="24"/>
          <w:szCs w:val="24"/>
        </w:rPr>
        <w:t>×</w:t>
      </w:r>
      <w:r w:rsidRPr="003150FE">
        <w:rPr>
          <w:rFonts w:hint="eastAsia"/>
          <w:color w:val="000000"/>
          <w:sz w:val="24"/>
          <w:szCs w:val="24"/>
        </w:rPr>
        <w:t>24</w:t>
      </w:r>
      <w:r w:rsidRPr="003150FE">
        <w:rPr>
          <w:rFonts w:hint="eastAsia"/>
          <w:color w:val="000000"/>
          <w:sz w:val="24"/>
          <w:szCs w:val="24"/>
        </w:rPr>
        <w:t>小时技术响应，</w:t>
      </w:r>
      <w:r w:rsidRPr="003150FE">
        <w:rPr>
          <w:rFonts w:hint="eastAsia"/>
          <w:color w:val="000000"/>
          <w:sz w:val="24"/>
          <w:szCs w:val="24"/>
        </w:rPr>
        <w:t>48</w:t>
      </w:r>
      <w:r w:rsidRPr="003150FE">
        <w:rPr>
          <w:rFonts w:hint="eastAsia"/>
          <w:color w:val="000000"/>
          <w:sz w:val="24"/>
          <w:szCs w:val="24"/>
        </w:rPr>
        <w:t>小时内维修工程师到达维修现场。保修期自验收合格之日起计算。</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3. </w:t>
      </w:r>
      <w:r w:rsidRPr="003150FE">
        <w:rPr>
          <w:rFonts w:hint="eastAsia"/>
          <w:color w:val="000000"/>
          <w:sz w:val="24"/>
          <w:szCs w:val="24"/>
        </w:rPr>
        <w:t>提供所投产品制造商服务机构情况，包括地址、联系方式及技术人员数量等。</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4. </w:t>
      </w:r>
      <w:r w:rsidRPr="003150FE">
        <w:rPr>
          <w:rFonts w:hint="eastAsia"/>
          <w:color w:val="000000"/>
          <w:sz w:val="24"/>
          <w:szCs w:val="24"/>
        </w:rPr>
        <w:t>提供原厂标准的易耗品、消耗材料价格清单及折扣率，保修期后设备维修的价格清单及折扣率。</w:t>
      </w:r>
    </w:p>
    <w:p w:rsid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5. </w:t>
      </w:r>
      <w:r w:rsidRPr="003150FE">
        <w:rPr>
          <w:rFonts w:hint="eastAsia"/>
          <w:color w:val="000000"/>
          <w:sz w:val="24"/>
          <w:szCs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lastRenderedPageBreak/>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3150FE" w:rsidRDefault="003150FE" w:rsidP="003150FE">
      <w:pPr>
        <w:autoSpaceDE w:val="0"/>
        <w:autoSpaceDN w:val="0"/>
        <w:adjustRightInd w:val="0"/>
        <w:spacing w:line="360" w:lineRule="auto"/>
        <w:ind w:firstLineChars="200" w:firstLine="480"/>
        <w:rPr>
          <w:sz w:val="24"/>
        </w:rPr>
      </w:pPr>
      <w:r w:rsidRPr="003150FE">
        <w:rPr>
          <w:rFonts w:hint="eastAsia"/>
          <w:sz w:val="24"/>
        </w:rPr>
        <w:t>货到时间：签订合同之日起</w:t>
      </w:r>
      <w:r w:rsidRPr="003150FE">
        <w:rPr>
          <w:rFonts w:hint="eastAsia"/>
          <w:sz w:val="24"/>
        </w:rPr>
        <w:t>30</w:t>
      </w:r>
      <w:r w:rsidRPr="003150FE">
        <w:rPr>
          <w:rFonts w:hint="eastAsia"/>
          <w:sz w:val="24"/>
        </w:rPr>
        <w:t>日到货内并配合完成安装及调试（特殊情况以合同为准）。</w:t>
      </w:r>
    </w:p>
    <w:p w:rsidR="00F73252" w:rsidRPr="003150FE" w:rsidRDefault="00F73252" w:rsidP="002A1FBA">
      <w:pPr>
        <w:autoSpaceDE w:val="0"/>
        <w:autoSpaceDN w:val="0"/>
        <w:adjustRightInd w:val="0"/>
        <w:spacing w:line="360" w:lineRule="auto"/>
        <w:ind w:firstLineChars="200" w:firstLine="480"/>
        <w:rPr>
          <w:sz w:val="24"/>
        </w:rPr>
      </w:pPr>
      <w:r w:rsidRPr="003150FE">
        <w:rPr>
          <w:rFonts w:hint="eastAsia"/>
          <w:sz w:val="24"/>
        </w:rPr>
        <w:t xml:space="preserve">2. </w:t>
      </w:r>
      <w:r w:rsidRPr="003150FE">
        <w:rPr>
          <w:rFonts w:hint="eastAsia"/>
          <w:sz w:val="24"/>
        </w:rPr>
        <w:t>交货地点：</w:t>
      </w:r>
      <w:r w:rsidR="001167D4" w:rsidRPr="003150FE">
        <w:rPr>
          <w:rFonts w:hint="eastAsia"/>
          <w:sz w:val="24"/>
        </w:rPr>
        <w:t>天津滨海新区中新生态</w:t>
      </w:r>
      <w:proofErr w:type="gramStart"/>
      <w:r w:rsidR="001167D4" w:rsidRPr="003150FE">
        <w:rPr>
          <w:rFonts w:hint="eastAsia"/>
          <w:sz w:val="24"/>
        </w:rPr>
        <w:t>城海旭路</w:t>
      </w:r>
      <w:proofErr w:type="gramEnd"/>
      <w:r w:rsidR="001167D4" w:rsidRPr="003150FE">
        <w:rPr>
          <w:rFonts w:hint="eastAsia"/>
          <w:sz w:val="24"/>
        </w:rPr>
        <w:t>渤海基地三号楼</w:t>
      </w:r>
      <w:r w:rsidRPr="003150FE">
        <w:rPr>
          <w:rFonts w:hint="eastAsia"/>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rPr>
        <w:t>签订合同后</w:t>
      </w:r>
      <w:r w:rsidRPr="00622E0E">
        <w:rPr>
          <w:rFonts w:hint="eastAsia"/>
          <w:sz w:val="24"/>
        </w:rPr>
        <w:t>1</w:t>
      </w:r>
      <w:r w:rsidR="00B303A8" w:rsidRPr="00622E0E">
        <w:rPr>
          <w:rFonts w:hint="eastAsia"/>
          <w:sz w:val="24"/>
        </w:rPr>
        <w:t>0</w:t>
      </w:r>
      <w:r w:rsidRPr="00622E0E">
        <w:rPr>
          <w:rFonts w:hint="eastAsia"/>
          <w:sz w:val="24"/>
        </w:rPr>
        <w:t>日内预付合同总额的</w:t>
      </w:r>
      <w:r w:rsidRPr="00622E0E">
        <w:rPr>
          <w:rFonts w:hint="eastAsia"/>
          <w:sz w:val="24"/>
        </w:rPr>
        <w:t>30%</w:t>
      </w:r>
      <w:r w:rsidR="00B303A8" w:rsidRPr="00622E0E">
        <w:rPr>
          <w:rFonts w:hint="eastAsia"/>
          <w:sz w:val="24"/>
        </w:rPr>
        <w:t>，</w:t>
      </w:r>
      <w:r w:rsidR="003150FE" w:rsidRPr="00622E0E">
        <w:rPr>
          <w:rFonts w:hint="eastAsia"/>
          <w:sz w:val="24"/>
        </w:rPr>
        <w:t>全部货物</w:t>
      </w:r>
      <w:r w:rsidR="00B303A8" w:rsidRPr="00622E0E">
        <w:rPr>
          <w:rFonts w:hint="eastAsia"/>
          <w:sz w:val="24"/>
        </w:rPr>
        <w:t>到现场</w:t>
      </w:r>
      <w:r w:rsidR="003150FE" w:rsidRPr="00622E0E">
        <w:rPr>
          <w:rFonts w:hint="eastAsia"/>
          <w:sz w:val="24"/>
        </w:rPr>
        <w:t>清点完成</w:t>
      </w:r>
      <w:r w:rsidRPr="00622E0E">
        <w:rPr>
          <w:rFonts w:hint="eastAsia"/>
          <w:sz w:val="24"/>
        </w:rPr>
        <w:t>后</w:t>
      </w:r>
      <w:r w:rsidRPr="00622E0E">
        <w:rPr>
          <w:rFonts w:hint="eastAsia"/>
          <w:sz w:val="24"/>
        </w:rPr>
        <w:t>1</w:t>
      </w:r>
      <w:r w:rsidR="001167D4" w:rsidRPr="00622E0E">
        <w:rPr>
          <w:rFonts w:hint="eastAsia"/>
          <w:sz w:val="24"/>
        </w:rPr>
        <w:t>0</w:t>
      </w:r>
      <w:r w:rsidRPr="00622E0E">
        <w:rPr>
          <w:rFonts w:hint="eastAsia"/>
          <w:sz w:val="24"/>
        </w:rPr>
        <w:t>日内支付合同总额的</w:t>
      </w:r>
      <w:r w:rsidR="00B303A8" w:rsidRPr="00622E0E">
        <w:rPr>
          <w:rFonts w:hint="eastAsia"/>
          <w:sz w:val="24"/>
        </w:rPr>
        <w:t>6</w:t>
      </w:r>
      <w:r w:rsidRPr="00622E0E">
        <w:rPr>
          <w:rFonts w:hint="eastAsia"/>
          <w:sz w:val="24"/>
        </w:rPr>
        <w:t>0%</w:t>
      </w:r>
      <w:r w:rsidR="00B303A8" w:rsidRPr="00622E0E">
        <w:rPr>
          <w:rFonts w:hint="eastAsia"/>
          <w:sz w:val="24"/>
        </w:rPr>
        <w:t>，</w:t>
      </w:r>
      <w:r w:rsidR="003150FE" w:rsidRPr="00622E0E">
        <w:rPr>
          <w:rFonts w:hint="eastAsia"/>
          <w:sz w:val="24"/>
        </w:rPr>
        <w:t>配合完成安装及调试并通过</w:t>
      </w:r>
      <w:r w:rsidR="001167D4" w:rsidRPr="00622E0E">
        <w:rPr>
          <w:rFonts w:hint="eastAsia"/>
          <w:sz w:val="24"/>
        </w:rPr>
        <w:t>最终</w:t>
      </w:r>
      <w:r w:rsidR="00B303A8" w:rsidRPr="00622E0E">
        <w:rPr>
          <w:rFonts w:hint="eastAsia"/>
          <w:sz w:val="24"/>
        </w:rPr>
        <w:t>验收合格后</w:t>
      </w:r>
      <w:r w:rsidR="00B303A8" w:rsidRPr="00622E0E">
        <w:rPr>
          <w:rFonts w:hint="eastAsia"/>
          <w:sz w:val="24"/>
        </w:rPr>
        <w:t>10</w:t>
      </w:r>
      <w:r w:rsidR="00B303A8" w:rsidRPr="00622E0E">
        <w:rPr>
          <w:rFonts w:hint="eastAsia"/>
          <w:sz w:val="24"/>
        </w:rPr>
        <w:t>日内支付合同总额的</w:t>
      </w:r>
      <w:r w:rsidR="00B303A8" w:rsidRPr="00622E0E">
        <w:rPr>
          <w:rFonts w:hint="eastAsia"/>
          <w:sz w:val="24"/>
        </w:rPr>
        <w:t>10%</w:t>
      </w:r>
      <w:r w:rsidRPr="00622E0E">
        <w:rPr>
          <w:rFonts w:hint="eastAsia"/>
          <w:sz w:val="24"/>
        </w:rPr>
        <w:t>（特殊情况以合同为准）。</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szCs w:val="24"/>
        </w:rPr>
        <w:t>★</w:t>
      </w:r>
      <w:r w:rsidRPr="00622E0E">
        <w:rPr>
          <w:rFonts w:hint="eastAsia"/>
          <w:sz w:val="24"/>
        </w:rPr>
        <w:t>（五）投标保证金和履约保证金</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rPr>
        <w:t>本项目不收取投标保证金和履约保证金。</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szCs w:val="24"/>
        </w:rPr>
        <w:t>★</w:t>
      </w:r>
      <w:r w:rsidRPr="00622E0E">
        <w:rPr>
          <w:rFonts w:hint="eastAsia"/>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p w:rsidR="001167D4" w:rsidRPr="00771DDB" w:rsidRDefault="001167D4" w:rsidP="002A1FBA">
      <w:pPr>
        <w:spacing w:line="360" w:lineRule="auto"/>
        <w:ind w:firstLineChars="200" w:firstLine="480"/>
        <w:outlineLvl w:val="0"/>
        <w:rPr>
          <w:sz w:val="24"/>
        </w:rPr>
      </w:pPr>
      <w:r>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lastRenderedPageBreak/>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lastRenderedPageBreak/>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246633">
            <w:pPr>
              <w:widowControl/>
              <w:snapToGrid w:val="0"/>
              <w:jc w:val="center"/>
              <w:rPr>
                <w:kern w:val="0"/>
                <w:sz w:val="24"/>
                <w:szCs w:val="24"/>
              </w:rPr>
            </w:pPr>
            <w:r w:rsidRPr="00CB0D39">
              <w:rPr>
                <w:kern w:val="0"/>
                <w:sz w:val="24"/>
                <w:szCs w:val="24"/>
              </w:rPr>
              <w:lastRenderedPageBreak/>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46633">
              <w:rPr>
                <w:rFonts w:hint="eastAsia"/>
                <w:kern w:val="0"/>
                <w:sz w:val="24"/>
                <w:szCs w:val="24"/>
              </w:rPr>
              <w:t>40</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F73252" w:rsidRPr="00F75B68" w:rsidRDefault="00F73252" w:rsidP="009C7AEA">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F73252" w:rsidRPr="00F75B68" w:rsidRDefault="00F73252" w:rsidP="009C7AEA">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73252" w:rsidRPr="00CB0D39" w:rsidRDefault="00B36A24" w:rsidP="009C7AEA">
            <w:pPr>
              <w:widowControl/>
              <w:snapToGrid w:val="0"/>
              <w:jc w:val="center"/>
              <w:rPr>
                <w:kern w:val="0"/>
                <w:sz w:val="24"/>
                <w:szCs w:val="24"/>
              </w:rPr>
            </w:pPr>
            <w:r>
              <w:rPr>
                <w:rFonts w:hint="eastAsia"/>
                <w:kern w:val="0"/>
                <w:sz w:val="24"/>
                <w:szCs w:val="24"/>
              </w:rPr>
              <w:t>投标人</w:t>
            </w:r>
            <w:r w:rsidR="00F73252" w:rsidRPr="00CB0D39">
              <w:rPr>
                <w:rFonts w:hint="eastAsia"/>
                <w:kern w:val="0"/>
                <w:sz w:val="24"/>
                <w:szCs w:val="24"/>
              </w:rPr>
              <w:t>认证评价</w:t>
            </w:r>
          </w:p>
        </w:tc>
        <w:tc>
          <w:tcPr>
            <w:tcW w:w="7087" w:type="dxa"/>
            <w:shd w:val="clear" w:color="auto" w:fill="auto"/>
            <w:vAlign w:val="center"/>
          </w:tcPr>
          <w:p w:rsidR="00F73252" w:rsidRPr="00CB0D39" w:rsidRDefault="00B36A24" w:rsidP="003150FE">
            <w:pPr>
              <w:snapToGrid w:val="0"/>
              <w:rPr>
                <w:bCs/>
                <w:sz w:val="24"/>
              </w:rPr>
            </w:pPr>
            <w:r w:rsidRPr="0015556B">
              <w:rPr>
                <w:rFonts w:hint="eastAsia"/>
                <w:bCs/>
                <w:sz w:val="24"/>
              </w:rPr>
              <w:t>投标人</w:t>
            </w:r>
            <w:r w:rsidR="00F73252" w:rsidRPr="0015556B">
              <w:rPr>
                <w:rFonts w:hint="eastAsia"/>
                <w:bCs/>
                <w:sz w:val="24"/>
              </w:rPr>
              <w:t>具备质量</w:t>
            </w:r>
            <w:r w:rsidR="00F73252" w:rsidRPr="00CB0D39">
              <w:rPr>
                <w:rFonts w:hint="eastAsia"/>
                <w:bCs/>
                <w:sz w:val="24"/>
              </w:rPr>
              <w:t>管理体系认证、职业健康安全管理体系认证、环境管理体系认证</w:t>
            </w:r>
            <w:r w:rsidR="005256A1">
              <w:rPr>
                <w:rFonts w:hint="eastAsia"/>
                <w:bCs/>
                <w:sz w:val="24"/>
              </w:rPr>
              <w:t>、</w:t>
            </w:r>
            <w:r w:rsidR="005256A1">
              <w:rPr>
                <w:rFonts w:ascii="宋体" w:hAnsi="宋体" w:cs="宋体" w:hint="eastAsia"/>
                <w:bCs/>
                <w:sz w:val="24"/>
                <w:szCs w:val="24"/>
              </w:rPr>
              <w:t>信息技术（IT）服务管理体系认证</w:t>
            </w:r>
            <w:r w:rsidR="00F73252" w:rsidRPr="00CB0D39">
              <w:rPr>
                <w:rFonts w:hint="eastAsia"/>
                <w:bCs/>
                <w:sz w:val="24"/>
              </w:rPr>
              <w:t>，</w:t>
            </w:r>
            <w:r w:rsidR="00F73252">
              <w:rPr>
                <w:rFonts w:hint="eastAsia"/>
                <w:bCs/>
                <w:sz w:val="24"/>
              </w:rPr>
              <w:t>投标文件中</w:t>
            </w:r>
            <w:r w:rsidR="00F73252" w:rsidRPr="00CB0D39">
              <w:rPr>
                <w:rFonts w:hint="eastAsia"/>
                <w:bCs/>
                <w:sz w:val="24"/>
              </w:rPr>
              <w:t>提供证书</w:t>
            </w:r>
            <w:r w:rsidR="00F73252">
              <w:rPr>
                <w:rFonts w:hint="eastAsia"/>
                <w:bCs/>
                <w:sz w:val="24"/>
              </w:rPr>
              <w:t>扫描</w:t>
            </w:r>
            <w:r w:rsidR="00F73252" w:rsidRPr="00CB0D39">
              <w:rPr>
                <w:rFonts w:hint="eastAsia"/>
                <w:bCs/>
                <w:sz w:val="24"/>
              </w:rPr>
              <w:t>件。具备</w:t>
            </w:r>
            <w:r w:rsidR="00F73252" w:rsidRPr="00CB0D39">
              <w:rPr>
                <w:rFonts w:hint="eastAsia"/>
                <w:bCs/>
                <w:sz w:val="24"/>
              </w:rPr>
              <w:t>1</w:t>
            </w:r>
            <w:r w:rsidR="00F73252" w:rsidRPr="00CB0D39">
              <w:rPr>
                <w:rFonts w:hint="eastAsia"/>
                <w:bCs/>
                <w:sz w:val="24"/>
              </w:rPr>
              <w:t>份证书得</w:t>
            </w:r>
            <w:r w:rsidR="00F73252">
              <w:rPr>
                <w:rFonts w:hint="eastAsia"/>
                <w:bCs/>
                <w:sz w:val="24"/>
              </w:rPr>
              <w:t>1</w:t>
            </w:r>
            <w:r w:rsidR="00F73252" w:rsidRPr="00CB0D39">
              <w:rPr>
                <w:rFonts w:hint="eastAsia"/>
                <w:bCs/>
                <w:sz w:val="24"/>
              </w:rPr>
              <w:t>分，最多</w:t>
            </w:r>
            <w:r w:rsidR="005256A1">
              <w:rPr>
                <w:rFonts w:hint="eastAsia"/>
                <w:bCs/>
                <w:sz w:val="24"/>
              </w:rPr>
              <w:t>4</w:t>
            </w:r>
            <w:r w:rsidR="00F73252" w:rsidRPr="00CB0D39">
              <w:rPr>
                <w:rFonts w:hint="eastAsia"/>
                <w:bCs/>
                <w:sz w:val="24"/>
              </w:rPr>
              <w:t>分</w:t>
            </w:r>
          </w:p>
        </w:tc>
        <w:tc>
          <w:tcPr>
            <w:tcW w:w="1010" w:type="dxa"/>
            <w:shd w:val="clear" w:color="auto" w:fill="auto"/>
            <w:vAlign w:val="center"/>
          </w:tcPr>
          <w:p w:rsidR="00F73252" w:rsidRPr="00CB0D39" w:rsidRDefault="003150FE" w:rsidP="009C7AEA">
            <w:pPr>
              <w:widowControl/>
              <w:snapToGrid w:val="0"/>
              <w:jc w:val="center"/>
              <w:rPr>
                <w:kern w:val="0"/>
                <w:sz w:val="24"/>
                <w:szCs w:val="24"/>
              </w:rPr>
            </w:pPr>
            <w:r w:rsidRPr="0015556B">
              <w:rPr>
                <w:rFonts w:hint="eastAsia"/>
                <w:kern w:val="0"/>
                <w:sz w:val="24"/>
                <w:szCs w:val="24"/>
              </w:rPr>
              <w:t>4</w:t>
            </w:r>
          </w:p>
        </w:tc>
      </w:tr>
      <w:tr w:rsidR="0015556B" w:rsidRPr="00CB0D39" w:rsidTr="009C7AEA">
        <w:trPr>
          <w:jc w:val="center"/>
        </w:trPr>
        <w:tc>
          <w:tcPr>
            <w:tcW w:w="508" w:type="dxa"/>
            <w:shd w:val="clear" w:color="auto" w:fill="auto"/>
            <w:noWrap/>
            <w:vAlign w:val="center"/>
          </w:tcPr>
          <w:p w:rsidR="0015556B" w:rsidRPr="00CB0D39" w:rsidRDefault="0015556B" w:rsidP="0028535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15556B" w:rsidRPr="00CB0D39" w:rsidRDefault="0015556B" w:rsidP="00285350">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15556B" w:rsidRPr="00CB0D39" w:rsidRDefault="0015556B" w:rsidP="00285350">
            <w:pPr>
              <w:snapToGrid w:val="0"/>
              <w:rPr>
                <w:bCs/>
                <w:sz w:val="24"/>
              </w:rPr>
            </w:pPr>
            <w:r w:rsidRPr="00CB0D39">
              <w:rPr>
                <w:rFonts w:hint="eastAsia"/>
                <w:bCs/>
                <w:sz w:val="24"/>
              </w:rPr>
              <w:t>满足</w:t>
            </w:r>
            <w:r>
              <w:rPr>
                <w:rFonts w:hint="eastAsia"/>
                <w:bCs/>
                <w:sz w:val="24"/>
              </w:rPr>
              <w:t>招标文件</w:t>
            </w:r>
            <w:r w:rsidRPr="00CB0D39">
              <w:rPr>
                <w:rFonts w:hint="eastAsia"/>
                <w:bCs/>
                <w:sz w:val="24"/>
              </w:rPr>
              <w:t>要求的</w:t>
            </w:r>
            <w:r w:rsidRPr="0015556B">
              <w:rPr>
                <w:rFonts w:hint="eastAsia"/>
                <w:bCs/>
                <w:sz w:val="24"/>
              </w:rPr>
              <w:t>基础上所投服务器</w:t>
            </w:r>
            <w:r w:rsidRPr="00CB0D39">
              <w:rPr>
                <w:rFonts w:hint="eastAsia"/>
                <w:bCs/>
                <w:sz w:val="24"/>
              </w:rPr>
              <w:t>每增加</w:t>
            </w:r>
            <w:r w:rsidRPr="00CB0D39">
              <w:rPr>
                <w:rFonts w:hint="eastAsia"/>
                <w:bCs/>
                <w:sz w:val="24"/>
              </w:rPr>
              <w:t>1</w:t>
            </w:r>
            <w:r w:rsidRPr="00CB0D39">
              <w:rPr>
                <w:rFonts w:hint="eastAsia"/>
                <w:bCs/>
                <w:sz w:val="24"/>
              </w:rPr>
              <w:t>年保修得</w:t>
            </w:r>
            <w:r>
              <w:rPr>
                <w:rFonts w:hint="eastAsia"/>
                <w:bCs/>
                <w:sz w:val="24"/>
              </w:rPr>
              <w:t>1</w:t>
            </w:r>
            <w:r w:rsidRPr="00CB0D39">
              <w:rPr>
                <w:rFonts w:hint="eastAsia"/>
                <w:bCs/>
                <w:sz w:val="24"/>
              </w:rPr>
              <w:t>分，最多</w:t>
            </w:r>
            <w:r>
              <w:rPr>
                <w:rFonts w:hint="eastAsia"/>
                <w:bCs/>
                <w:sz w:val="24"/>
              </w:rPr>
              <w:t>2</w:t>
            </w:r>
            <w:r w:rsidRPr="00CB0D39">
              <w:rPr>
                <w:rFonts w:hint="eastAsia"/>
                <w:bCs/>
                <w:sz w:val="24"/>
              </w:rPr>
              <w:t>分</w:t>
            </w:r>
          </w:p>
        </w:tc>
        <w:tc>
          <w:tcPr>
            <w:tcW w:w="1010" w:type="dxa"/>
            <w:shd w:val="clear" w:color="auto" w:fill="auto"/>
            <w:vAlign w:val="center"/>
          </w:tcPr>
          <w:p w:rsidR="0015556B" w:rsidRPr="00CB0D39" w:rsidRDefault="0015556B" w:rsidP="00285350">
            <w:pPr>
              <w:widowControl/>
              <w:snapToGrid w:val="0"/>
              <w:jc w:val="center"/>
              <w:rPr>
                <w:kern w:val="0"/>
                <w:sz w:val="24"/>
                <w:szCs w:val="24"/>
              </w:rPr>
            </w:pPr>
            <w:r>
              <w:rPr>
                <w:rFonts w:hint="eastAsia"/>
                <w:kern w:val="0"/>
                <w:sz w:val="24"/>
                <w:szCs w:val="24"/>
              </w:rPr>
              <w:t>2</w:t>
            </w:r>
          </w:p>
        </w:tc>
      </w:tr>
      <w:tr w:rsidR="0015556B" w:rsidRPr="00CB0D39" w:rsidTr="009C7AEA">
        <w:trPr>
          <w:jc w:val="center"/>
        </w:trPr>
        <w:tc>
          <w:tcPr>
            <w:tcW w:w="508" w:type="dxa"/>
            <w:shd w:val="clear" w:color="auto" w:fill="auto"/>
            <w:noWrap/>
            <w:vAlign w:val="center"/>
          </w:tcPr>
          <w:p w:rsidR="0015556B" w:rsidRPr="00CB0D39" w:rsidRDefault="0015556B"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15556B" w:rsidRPr="003150FE" w:rsidRDefault="0015556B" w:rsidP="009C7AEA">
            <w:pPr>
              <w:widowControl/>
              <w:snapToGrid w:val="0"/>
              <w:jc w:val="center"/>
              <w:rPr>
                <w:kern w:val="0"/>
                <w:sz w:val="24"/>
                <w:szCs w:val="24"/>
              </w:rPr>
            </w:pPr>
            <w:r w:rsidRPr="003150FE">
              <w:rPr>
                <w:rFonts w:hint="eastAsia"/>
                <w:kern w:val="0"/>
                <w:sz w:val="24"/>
                <w:szCs w:val="24"/>
              </w:rPr>
              <w:t>投标人业绩评价</w:t>
            </w:r>
          </w:p>
        </w:tc>
        <w:tc>
          <w:tcPr>
            <w:tcW w:w="7087" w:type="dxa"/>
            <w:shd w:val="clear" w:color="auto" w:fill="auto"/>
            <w:vAlign w:val="center"/>
          </w:tcPr>
          <w:p w:rsidR="0015556B" w:rsidRPr="003150FE" w:rsidRDefault="0015556B" w:rsidP="009C7AEA">
            <w:pPr>
              <w:snapToGrid w:val="0"/>
              <w:rPr>
                <w:bCs/>
                <w:sz w:val="24"/>
              </w:rPr>
            </w:pPr>
            <w:r w:rsidRPr="003150FE">
              <w:rPr>
                <w:bCs/>
                <w:sz w:val="24"/>
              </w:rPr>
              <w:t>完全按照以下要求提供</w:t>
            </w:r>
            <w:r w:rsidRPr="003150FE">
              <w:rPr>
                <w:rFonts w:hint="eastAsia"/>
                <w:bCs/>
                <w:sz w:val="24"/>
              </w:rPr>
              <w:t>服务器及配套软件类产品销售</w:t>
            </w:r>
            <w:r w:rsidRPr="003150FE">
              <w:rPr>
                <w:bCs/>
                <w:sz w:val="24"/>
              </w:rPr>
              <w:t>且已完成的</w:t>
            </w:r>
            <w:r w:rsidRPr="003150FE">
              <w:rPr>
                <w:rFonts w:hint="eastAsia"/>
                <w:bCs/>
                <w:sz w:val="24"/>
              </w:rPr>
              <w:t>业绩</w:t>
            </w:r>
            <w:r w:rsidRPr="003150FE">
              <w:rPr>
                <w:bCs/>
                <w:sz w:val="24"/>
              </w:rPr>
              <w:t>，</w:t>
            </w:r>
            <w:r w:rsidRPr="003150FE">
              <w:rPr>
                <w:rFonts w:hint="eastAsia"/>
                <w:bCs/>
                <w:sz w:val="24"/>
              </w:rPr>
              <w:t>提供的证明材料均不得遮挡涂黑</w:t>
            </w:r>
            <w:r w:rsidRPr="003150FE">
              <w:rPr>
                <w:bCs/>
                <w:sz w:val="24"/>
              </w:rPr>
              <w:t>，否则不予认定加分。</w:t>
            </w:r>
          </w:p>
          <w:p w:rsidR="0015556B" w:rsidRPr="003150FE" w:rsidRDefault="0015556B" w:rsidP="009C7AEA">
            <w:pPr>
              <w:snapToGrid w:val="0"/>
              <w:rPr>
                <w:bCs/>
                <w:sz w:val="24"/>
              </w:rPr>
            </w:pPr>
            <w:r w:rsidRPr="003150FE">
              <w:rPr>
                <w:rFonts w:hint="eastAsia"/>
                <w:bCs/>
                <w:sz w:val="24"/>
              </w:rPr>
              <w:t xml:space="preserve">A. </w:t>
            </w:r>
            <w:r w:rsidRPr="003150FE">
              <w:rPr>
                <w:rFonts w:hint="eastAsia"/>
                <w:sz w:val="24"/>
              </w:rPr>
              <w:t>合同原件扫描件。</w:t>
            </w:r>
            <w:r w:rsidRPr="003150FE">
              <w:rPr>
                <w:bCs/>
                <w:sz w:val="24"/>
              </w:rPr>
              <w:t>包括买卖双方名称及盖章、合同清单</w:t>
            </w:r>
            <w:r w:rsidRPr="003150FE">
              <w:rPr>
                <w:rFonts w:hint="eastAsia"/>
                <w:bCs/>
                <w:sz w:val="24"/>
              </w:rPr>
              <w:t>、合同签订日期</w:t>
            </w:r>
            <w:r w:rsidRPr="003150FE">
              <w:rPr>
                <w:rFonts w:hint="eastAsia"/>
                <w:sz w:val="24"/>
              </w:rPr>
              <w:t>（应为</w:t>
            </w:r>
            <w:r w:rsidRPr="003150FE">
              <w:rPr>
                <w:sz w:val="24"/>
              </w:rPr>
              <w:t>20</w:t>
            </w:r>
            <w:r w:rsidRPr="003150FE">
              <w:rPr>
                <w:rFonts w:hint="eastAsia"/>
                <w:sz w:val="24"/>
              </w:rPr>
              <w:t>21</w:t>
            </w:r>
            <w:r w:rsidRPr="003150FE">
              <w:rPr>
                <w:rFonts w:hint="eastAsia"/>
                <w:sz w:val="24"/>
              </w:rPr>
              <w:t>年</w:t>
            </w:r>
            <w:r w:rsidRPr="003150FE">
              <w:rPr>
                <w:sz w:val="24"/>
              </w:rPr>
              <w:t>1</w:t>
            </w:r>
            <w:r w:rsidRPr="003150FE">
              <w:rPr>
                <w:rFonts w:hint="eastAsia"/>
                <w:sz w:val="24"/>
              </w:rPr>
              <w:t>月</w:t>
            </w:r>
            <w:r w:rsidRPr="003150FE">
              <w:rPr>
                <w:sz w:val="24"/>
              </w:rPr>
              <w:t>1</w:t>
            </w:r>
            <w:r w:rsidRPr="003150FE">
              <w:rPr>
                <w:rFonts w:hint="eastAsia"/>
                <w:sz w:val="24"/>
              </w:rPr>
              <w:t>日至今）</w:t>
            </w:r>
            <w:r w:rsidRPr="003150FE">
              <w:rPr>
                <w:bCs/>
                <w:sz w:val="24"/>
              </w:rPr>
              <w:t>。</w:t>
            </w:r>
          </w:p>
          <w:p w:rsidR="0015556B" w:rsidRPr="003150FE" w:rsidRDefault="0015556B" w:rsidP="009C7AEA">
            <w:pPr>
              <w:snapToGrid w:val="0"/>
              <w:rPr>
                <w:sz w:val="24"/>
              </w:rPr>
            </w:pPr>
            <w:r w:rsidRPr="003150FE">
              <w:rPr>
                <w:sz w:val="24"/>
              </w:rPr>
              <w:t>B.</w:t>
            </w:r>
            <w:r w:rsidRPr="003150FE">
              <w:rPr>
                <w:rFonts w:hint="eastAsia"/>
                <w:sz w:val="24"/>
              </w:rPr>
              <w:t xml:space="preserve"> </w:t>
            </w:r>
            <w:r w:rsidRPr="003150FE">
              <w:rPr>
                <w:rFonts w:hint="eastAsia"/>
                <w:sz w:val="24"/>
              </w:rPr>
              <w:t>上述</w:t>
            </w:r>
            <w:r w:rsidRPr="003150FE">
              <w:rPr>
                <w:sz w:val="24"/>
              </w:rPr>
              <w:t>合同履行</w:t>
            </w:r>
            <w:r w:rsidRPr="003150FE">
              <w:rPr>
                <w:rFonts w:hint="eastAsia"/>
                <w:sz w:val="24"/>
              </w:rPr>
              <w:t>良好</w:t>
            </w:r>
            <w:r w:rsidRPr="003150FE">
              <w:rPr>
                <w:sz w:val="24"/>
              </w:rPr>
              <w:t>的相关证明材料</w:t>
            </w:r>
            <w:r w:rsidRPr="003150FE">
              <w:rPr>
                <w:rFonts w:hint="eastAsia"/>
                <w:sz w:val="24"/>
              </w:rPr>
              <w:t>原件</w:t>
            </w:r>
            <w:r w:rsidRPr="003150FE">
              <w:rPr>
                <w:sz w:val="24"/>
              </w:rPr>
              <w:t>扫描件</w:t>
            </w:r>
            <w:r w:rsidRPr="003150FE">
              <w:rPr>
                <w:rFonts w:hint="eastAsia"/>
                <w:sz w:val="24"/>
              </w:rPr>
              <w:t>（加盖上述合同甲方单位公章或上述合同中所盖的甲方印章）</w:t>
            </w:r>
            <w:r w:rsidRPr="003150FE">
              <w:rPr>
                <w:sz w:val="24"/>
              </w:rPr>
              <w:t>。</w:t>
            </w:r>
          </w:p>
          <w:p w:rsidR="0015556B" w:rsidRPr="003150FE" w:rsidRDefault="0015556B" w:rsidP="009C7AEA">
            <w:pPr>
              <w:widowControl/>
              <w:snapToGrid w:val="0"/>
              <w:rPr>
                <w:sz w:val="24"/>
              </w:rPr>
            </w:pPr>
            <w:r w:rsidRPr="003150FE">
              <w:rPr>
                <w:rFonts w:hint="eastAsia"/>
                <w:bCs/>
                <w:sz w:val="24"/>
              </w:rPr>
              <w:t>1</w:t>
            </w:r>
            <w:r w:rsidRPr="003150FE">
              <w:rPr>
                <w:rFonts w:hint="eastAsia"/>
                <w:bCs/>
                <w:sz w:val="24"/>
              </w:rPr>
              <w:t>个业绩</w:t>
            </w:r>
            <w:r w:rsidRPr="003150FE">
              <w:rPr>
                <w:rFonts w:hint="eastAsia"/>
                <w:bCs/>
                <w:sz w:val="24"/>
              </w:rPr>
              <w:t>2</w:t>
            </w:r>
            <w:r w:rsidRPr="003150FE">
              <w:rPr>
                <w:rFonts w:hint="eastAsia"/>
                <w:bCs/>
                <w:sz w:val="24"/>
              </w:rPr>
              <w:t>分，最多</w:t>
            </w:r>
            <w:r w:rsidRPr="003150FE">
              <w:rPr>
                <w:rFonts w:hint="eastAsia"/>
                <w:bCs/>
                <w:sz w:val="24"/>
              </w:rPr>
              <w:t>6</w:t>
            </w:r>
            <w:r w:rsidRPr="003150FE">
              <w:rPr>
                <w:rFonts w:hint="eastAsia"/>
                <w:bCs/>
                <w:sz w:val="24"/>
              </w:rPr>
              <w:t>分</w:t>
            </w:r>
            <w:r w:rsidR="007A1A07">
              <w:rPr>
                <w:rFonts w:hint="eastAsia"/>
                <w:bCs/>
                <w:sz w:val="24"/>
              </w:rPr>
              <w:t>。</w:t>
            </w:r>
          </w:p>
        </w:tc>
        <w:tc>
          <w:tcPr>
            <w:tcW w:w="1010" w:type="dxa"/>
            <w:shd w:val="clear" w:color="auto" w:fill="auto"/>
            <w:vAlign w:val="center"/>
          </w:tcPr>
          <w:p w:rsidR="0015556B" w:rsidRPr="003150FE" w:rsidRDefault="0015556B" w:rsidP="009C7AEA">
            <w:pPr>
              <w:widowControl/>
              <w:snapToGrid w:val="0"/>
              <w:jc w:val="center"/>
              <w:rPr>
                <w:kern w:val="0"/>
                <w:sz w:val="24"/>
                <w:szCs w:val="24"/>
              </w:rPr>
            </w:pPr>
            <w:r w:rsidRPr="003150FE">
              <w:rPr>
                <w:rFonts w:hint="eastAsia"/>
                <w:kern w:val="0"/>
                <w:sz w:val="24"/>
                <w:szCs w:val="24"/>
              </w:rPr>
              <w:t>6</w:t>
            </w:r>
          </w:p>
        </w:tc>
      </w:tr>
      <w:tr w:rsidR="0015556B" w:rsidRPr="00CB0D39" w:rsidTr="009C7AEA">
        <w:trPr>
          <w:jc w:val="center"/>
        </w:trPr>
        <w:tc>
          <w:tcPr>
            <w:tcW w:w="508" w:type="dxa"/>
            <w:shd w:val="clear" w:color="auto" w:fill="auto"/>
            <w:noWrap/>
            <w:vAlign w:val="center"/>
          </w:tcPr>
          <w:p w:rsidR="0015556B" w:rsidRDefault="0015556B"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15556B" w:rsidRDefault="0015556B" w:rsidP="009C7AEA">
            <w:pPr>
              <w:widowControl/>
              <w:snapToGrid w:val="0"/>
              <w:jc w:val="center"/>
              <w:rPr>
                <w:color w:val="FF0000"/>
                <w:kern w:val="0"/>
                <w:sz w:val="24"/>
                <w:szCs w:val="24"/>
              </w:rPr>
            </w:pPr>
            <w:r>
              <w:rPr>
                <w:rFonts w:ascii="宋体" w:hAnsi="宋体" w:cs="宋体" w:hint="eastAsia"/>
                <w:kern w:val="0"/>
                <w:sz w:val="24"/>
                <w:szCs w:val="24"/>
              </w:rPr>
              <w:t>投入人员评价</w:t>
            </w:r>
          </w:p>
        </w:tc>
        <w:tc>
          <w:tcPr>
            <w:tcW w:w="7087" w:type="dxa"/>
            <w:shd w:val="clear" w:color="auto" w:fill="auto"/>
            <w:vAlign w:val="center"/>
          </w:tcPr>
          <w:p w:rsidR="0015556B" w:rsidRDefault="0015556B" w:rsidP="00F57861">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15556B" w:rsidRPr="007A1A07" w:rsidRDefault="0015556B" w:rsidP="007A1A07">
            <w:pPr>
              <w:adjustRightInd w:val="0"/>
              <w:snapToGrid w:val="0"/>
              <w:rPr>
                <w:rFonts w:eastAsiaTheme="minorEastAsia"/>
                <w:kern w:val="0"/>
                <w:sz w:val="24"/>
                <w:szCs w:val="24"/>
              </w:rPr>
            </w:pPr>
            <w:r w:rsidRPr="0015556B">
              <w:rPr>
                <w:rFonts w:eastAsiaTheme="minorEastAsia"/>
                <w:kern w:val="0"/>
                <w:sz w:val="24"/>
                <w:szCs w:val="24"/>
              </w:rPr>
              <w:t>项目</w:t>
            </w:r>
            <w:r w:rsidRPr="0015556B">
              <w:rPr>
                <w:rFonts w:eastAsiaTheme="minorEastAsia" w:hint="eastAsia"/>
                <w:kern w:val="0"/>
                <w:sz w:val="24"/>
                <w:szCs w:val="24"/>
              </w:rPr>
              <w:t>经理</w:t>
            </w:r>
            <w:r w:rsidRPr="0015556B">
              <w:rPr>
                <w:rFonts w:eastAsiaTheme="minorEastAsia"/>
                <w:kern w:val="0"/>
                <w:sz w:val="24"/>
                <w:szCs w:val="24"/>
              </w:rPr>
              <w:t>具备</w:t>
            </w:r>
            <w:r w:rsidRPr="0015556B">
              <w:rPr>
                <w:rFonts w:ascii="宋体" w:hAnsi="宋体" w:cs="宋体" w:hint="eastAsia"/>
                <w:bCs/>
                <w:sz w:val="24"/>
                <w:szCs w:val="24"/>
              </w:rPr>
              <w:t>计算机相关专业高级工程师（或以上）职称证书</w:t>
            </w:r>
            <w:r w:rsidRPr="0015556B">
              <w:rPr>
                <w:rFonts w:eastAsiaTheme="minorEastAsia"/>
                <w:kern w:val="0"/>
                <w:sz w:val="24"/>
                <w:szCs w:val="24"/>
              </w:rPr>
              <w:t>、</w:t>
            </w:r>
            <w:r w:rsidRPr="0015556B">
              <w:rPr>
                <w:rFonts w:eastAsiaTheme="minorEastAsia" w:hint="eastAsia"/>
                <w:kern w:val="0"/>
                <w:sz w:val="24"/>
                <w:szCs w:val="24"/>
              </w:rPr>
              <w:t>ITSS IT</w:t>
            </w:r>
            <w:r w:rsidRPr="0015556B">
              <w:rPr>
                <w:rFonts w:eastAsiaTheme="minorEastAsia" w:hint="eastAsia"/>
                <w:kern w:val="0"/>
                <w:sz w:val="24"/>
                <w:szCs w:val="24"/>
              </w:rPr>
              <w:t>服务项目经理证书</w:t>
            </w:r>
            <w:r w:rsidRPr="0015556B">
              <w:rPr>
                <w:rFonts w:eastAsiaTheme="minorEastAsia"/>
                <w:kern w:val="0"/>
                <w:sz w:val="24"/>
                <w:szCs w:val="24"/>
              </w:rPr>
              <w:t>，提供以上证书扫描件，每个合格的证书扫描件得</w:t>
            </w:r>
            <w:r w:rsidRPr="0015556B">
              <w:rPr>
                <w:rFonts w:eastAsiaTheme="minorEastAsia" w:hint="eastAsia"/>
                <w:kern w:val="0"/>
                <w:sz w:val="24"/>
                <w:szCs w:val="24"/>
              </w:rPr>
              <w:t>2</w:t>
            </w:r>
            <w:r w:rsidRPr="0015556B">
              <w:rPr>
                <w:rFonts w:eastAsiaTheme="minorEastAsia"/>
                <w:kern w:val="0"/>
                <w:sz w:val="24"/>
                <w:szCs w:val="24"/>
              </w:rPr>
              <w:t>分，最多</w:t>
            </w:r>
            <w:r w:rsidR="007A1A07">
              <w:rPr>
                <w:rFonts w:eastAsiaTheme="minorEastAsia" w:hint="eastAsia"/>
                <w:kern w:val="0"/>
                <w:sz w:val="24"/>
                <w:szCs w:val="24"/>
              </w:rPr>
              <w:t>4</w:t>
            </w:r>
            <w:r w:rsidRPr="0015556B">
              <w:rPr>
                <w:rFonts w:eastAsiaTheme="minorEastAsia"/>
                <w:kern w:val="0"/>
                <w:sz w:val="24"/>
                <w:szCs w:val="24"/>
              </w:rPr>
              <w:t>分</w:t>
            </w:r>
            <w:r w:rsidR="007A1A07">
              <w:rPr>
                <w:rFonts w:eastAsiaTheme="minorEastAsia" w:hint="eastAsia"/>
                <w:kern w:val="0"/>
                <w:sz w:val="24"/>
                <w:szCs w:val="24"/>
              </w:rPr>
              <w:t>。</w:t>
            </w:r>
          </w:p>
        </w:tc>
        <w:tc>
          <w:tcPr>
            <w:tcW w:w="1010" w:type="dxa"/>
            <w:shd w:val="clear" w:color="auto" w:fill="auto"/>
            <w:vAlign w:val="center"/>
          </w:tcPr>
          <w:p w:rsidR="0015556B" w:rsidRDefault="007A1A07" w:rsidP="009C7AEA">
            <w:pPr>
              <w:widowControl/>
              <w:snapToGrid w:val="0"/>
              <w:jc w:val="center"/>
              <w:rPr>
                <w:kern w:val="0"/>
                <w:sz w:val="24"/>
                <w:szCs w:val="24"/>
              </w:rPr>
            </w:pPr>
            <w:r>
              <w:rPr>
                <w:rFonts w:hint="eastAsia"/>
                <w:kern w:val="0"/>
                <w:sz w:val="24"/>
                <w:szCs w:val="24"/>
              </w:rPr>
              <w:t>4</w:t>
            </w:r>
          </w:p>
        </w:tc>
      </w:tr>
      <w:tr w:rsidR="0015556B" w:rsidRPr="00CB0D39" w:rsidTr="009C7AEA">
        <w:trPr>
          <w:jc w:val="center"/>
        </w:trPr>
        <w:tc>
          <w:tcPr>
            <w:tcW w:w="508" w:type="dxa"/>
            <w:shd w:val="clear" w:color="auto" w:fill="auto"/>
            <w:noWrap/>
            <w:vAlign w:val="center"/>
          </w:tcPr>
          <w:p w:rsidR="0015556B" w:rsidRPr="00CB0D39" w:rsidRDefault="00246633" w:rsidP="009C7AEA">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15556B" w:rsidRPr="00CB0D39" w:rsidRDefault="0015556B" w:rsidP="00246633">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15556B" w:rsidRPr="00941455" w:rsidRDefault="0015556B" w:rsidP="009C7AEA">
            <w:pPr>
              <w:widowControl/>
              <w:snapToGrid w:val="0"/>
              <w:rPr>
                <w:kern w:val="0"/>
                <w:sz w:val="24"/>
                <w:szCs w:val="24"/>
              </w:rPr>
            </w:pPr>
            <w:r w:rsidRPr="00941455">
              <w:rPr>
                <w:rFonts w:hint="eastAsia"/>
                <w:kern w:val="0"/>
                <w:sz w:val="24"/>
                <w:szCs w:val="24"/>
              </w:rPr>
              <w:t>完全满足无偏离的得</w:t>
            </w:r>
            <w:r w:rsidR="00246633">
              <w:rPr>
                <w:rFonts w:hint="eastAsia"/>
                <w:kern w:val="0"/>
                <w:sz w:val="24"/>
                <w:szCs w:val="24"/>
              </w:rPr>
              <w:t>20</w:t>
            </w:r>
            <w:r w:rsidRPr="00941455">
              <w:rPr>
                <w:rFonts w:hint="eastAsia"/>
                <w:kern w:val="0"/>
                <w:sz w:val="24"/>
                <w:szCs w:val="24"/>
              </w:rPr>
              <w:t>分；</w:t>
            </w:r>
          </w:p>
          <w:p w:rsidR="0015556B" w:rsidRPr="00941455" w:rsidRDefault="0015556B"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246633">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15556B" w:rsidRPr="00CB0D39" w:rsidRDefault="0015556B" w:rsidP="00246633">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246633">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15556B" w:rsidRPr="00CB0D39" w:rsidRDefault="00246633" w:rsidP="009C7AEA">
            <w:pPr>
              <w:widowControl/>
              <w:snapToGrid w:val="0"/>
              <w:jc w:val="center"/>
              <w:rPr>
                <w:kern w:val="0"/>
                <w:sz w:val="24"/>
                <w:szCs w:val="24"/>
              </w:rPr>
            </w:pPr>
            <w:r>
              <w:rPr>
                <w:rFonts w:hint="eastAsia"/>
                <w:kern w:val="0"/>
                <w:sz w:val="24"/>
                <w:szCs w:val="24"/>
              </w:rPr>
              <w:t>20</w:t>
            </w:r>
          </w:p>
        </w:tc>
      </w:tr>
      <w:tr w:rsidR="0015556B" w:rsidRPr="00CB0D39" w:rsidTr="009C7AEA">
        <w:trPr>
          <w:jc w:val="center"/>
        </w:trPr>
        <w:tc>
          <w:tcPr>
            <w:tcW w:w="9250" w:type="dxa"/>
            <w:gridSpan w:val="3"/>
            <w:shd w:val="clear" w:color="auto" w:fill="auto"/>
            <w:noWrap/>
            <w:vAlign w:val="center"/>
          </w:tcPr>
          <w:p w:rsidR="0015556B" w:rsidRPr="00CB0D39" w:rsidRDefault="0015556B" w:rsidP="00246633">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46633">
              <w:rPr>
                <w:rFonts w:hint="eastAsia"/>
                <w:kern w:val="0"/>
                <w:sz w:val="24"/>
                <w:szCs w:val="24"/>
              </w:rPr>
              <w:t>30</w:t>
            </w:r>
            <w:r w:rsidRPr="00CB0D39">
              <w:rPr>
                <w:kern w:val="0"/>
                <w:sz w:val="24"/>
                <w:szCs w:val="24"/>
              </w:rPr>
              <w:t>分）</w:t>
            </w:r>
          </w:p>
        </w:tc>
        <w:tc>
          <w:tcPr>
            <w:tcW w:w="1010" w:type="dxa"/>
            <w:shd w:val="clear" w:color="auto" w:fill="auto"/>
            <w:vAlign w:val="center"/>
          </w:tcPr>
          <w:p w:rsidR="0015556B" w:rsidRPr="00CB0D39" w:rsidRDefault="0015556B" w:rsidP="009C7AEA">
            <w:pPr>
              <w:widowControl/>
              <w:snapToGrid w:val="0"/>
              <w:jc w:val="center"/>
              <w:rPr>
                <w:kern w:val="0"/>
                <w:sz w:val="24"/>
                <w:szCs w:val="24"/>
              </w:rPr>
            </w:pPr>
            <w:r w:rsidRPr="00CB0D39">
              <w:rPr>
                <w:rFonts w:hint="eastAsia"/>
                <w:kern w:val="0"/>
                <w:sz w:val="24"/>
                <w:szCs w:val="24"/>
              </w:rPr>
              <w:t>分值</w:t>
            </w:r>
          </w:p>
        </w:tc>
      </w:tr>
      <w:tr w:rsidR="0015556B" w:rsidRPr="001821C6" w:rsidTr="009C7AEA">
        <w:trPr>
          <w:jc w:val="center"/>
        </w:trPr>
        <w:tc>
          <w:tcPr>
            <w:tcW w:w="508" w:type="dxa"/>
            <w:shd w:val="clear" w:color="auto" w:fill="auto"/>
            <w:noWrap/>
            <w:vAlign w:val="center"/>
          </w:tcPr>
          <w:p w:rsidR="0015556B" w:rsidRPr="0015556B" w:rsidRDefault="0015556B" w:rsidP="009C7AEA">
            <w:pPr>
              <w:widowControl/>
              <w:snapToGrid w:val="0"/>
              <w:jc w:val="center"/>
              <w:rPr>
                <w:kern w:val="0"/>
                <w:sz w:val="24"/>
                <w:szCs w:val="24"/>
              </w:rPr>
            </w:pPr>
            <w:r w:rsidRPr="0015556B">
              <w:rPr>
                <w:rFonts w:hint="eastAsia"/>
                <w:kern w:val="0"/>
                <w:sz w:val="24"/>
                <w:szCs w:val="24"/>
              </w:rPr>
              <w:t>1</w:t>
            </w:r>
          </w:p>
        </w:tc>
        <w:tc>
          <w:tcPr>
            <w:tcW w:w="1655" w:type="dxa"/>
            <w:shd w:val="clear" w:color="auto" w:fill="auto"/>
            <w:vAlign w:val="center"/>
          </w:tcPr>
          <w:p w:rsidR="0015556B" w:rsidRPr="0015556B" w:rsidRDefault="0015556B" w:rsidP="0015556B">
            <w:pPr>
              <w:widowControl/>
              <w:snapToGrid w:val="0"/>
              <w:jc w:val="center"/>
              <w:rPr>
                <w:kern w:val="0"/>
                <w:sz w:val="24"/>
                <w:szCs w:val="24"/>
              </w:rPr>
            </w:pPr>
            <w:r w:rsidRPr="0015556B">
              <w:rPr>
                <w:rFonts w:hint="eastAsia"/>
                <w:kern w:val="0"/>
                <w:sz w:val="24"/>
                <w:szCs w:val="24"/>
              </w:rPr>
              <w:t>产品整体性能评价</w:t>
            </w:r>
          </w:p>
        </w:tc>
        <w:tc>
          <w:tcPr>
            <w:tcW w:w="7087" w:type="dxa"/>
            <w:shd w:val="clear" w:color="auto" w:fill="auto"/>
            <w:vAlign w:val="center"/>
          </w:tcPr>
          <w:p w:rsidR="0015556B" w:rsidRPr="0015556B" w:rsidRDefault="0015556B" w:rsidP="009C7AEA">
            <w:pPr>
              <w:widowControl/>
              <w:snapToGrid w:val="0"/>
              <w:rPr>
                <w:kern w:val="0"/>
                <w:sz w:val="24"/>
                <w:szCs w:val="24"/>
              </w:rPr>
            </w:pPr>
            <w:r w:rsidRPr="0015556B">
              <w:rPr>
                <w:rFonts w:hint="eastAsia"/>
                <w:kern w:val="0"/>
                <w:sz w:val="24"/>
                <w:szCs w:val="24"/>
              </w:rPr>
              <w:t>至少包含产品整体设计理念、性能描述、安全耐用性描述等</w:t>
            </w:r>
            <w:r w:rsidR="008746BC">
              <w:rPr>
                <w:rFonts w:hint="eastAsia"/>
                <w:kern w:val="0"/>
                <w:sz w:val="24"/>
                <w:szCs w:val="24"/>
              </w:rPr>
              <w:t>。</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sidR="00246633">
              <w:rPr>
                <w:rFonts w:hint="eastAsia"/>
                <w:kern w:val="0"/>
                <w:sz w:val="24"/>
                <w:szCs w:val="24"/>
              </w:rPr>
              <w:t>10</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sidR="00246633">
              <w:rPr>
                <w:rFonts w:hint="eastAsia"/>
                <w:kern w:val="0"/>
                <w:sz w:val="24"/>
                <w:szCs w:val="24"/>
              </w:rPr>
              <w:t>7.5</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sidR="00246633">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kern w:val="0"/>
                <w:sz w:val="24"/>
                <w:szCs w:val="24"/>
              </w:rPr>
              <w:t>未提供方案或不满足招标文件要求或内容存在</w:t>
            </w:r>
            <w:r w:rsidR="00246633">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p>
          <w:p w:rsidR="0015556B" w:rsidRPr="0015556B" w:rsidRDefault="0015556B" w:rsidP="009C7AEA">
            <w:pPr>
              <w:widowControl/>
              <w:snapToGrid w:val="0"/>
              <w:rPr>
                <w:kern w:val="0"/>
                <w:sz w:val="24"/>
                <w:szCs w:val="24"/>
              </w:rPr>
            </w:pPr>
            <w:r w:rsidRPr="0015556B">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1821C6" w:rsidRDefault="00246633" w:rsidP="009C7AEA">
            <w:pPr>
              <w:widowControl/>
              <w:snapToGrid w:val="0"/>
              <w:jc w:val="center"/>
              <w:rPr>
                <w:color w:val="FF0000"/>
                <w:kern w:val="0"/>
                <w:sz w:val="24"/>
                <w:szCs w:val="24"/>
              </w:rPr>
            </w:pPr>
            <w:r>
              <w:rPr>
                <w:rFonts w:hint="eastAsia"/>
                <w:kern w:val="0"/>
                <w:sz w:val="24"/>
                <w:szCs w:val="24"/>
              </w:rPr>
              <w:lastRenderedPageBreak/>
              <w:t>10</w:t>
            </w:r>
          </w:p>
        </w:tc>
      </w:tr>
      <w:tr w:rsidR="0015556B" w:rsidRPr="003813A0" w:rsidTr="009C7AEA">
        <w:trPr>
          <w:jc w:val="center"/>
        </w:trPr>
        <w:tc>
          <w:tcPr>
            <w:tcW w:w="508" w:type="dxa"/>
            <w:shd w:val="clear" w:color="auto" w:fill="auto"/>
            <w:noWrap/>
            <w:vAlign w:val="center"/>
          </w:tcPr>
          <w:p w:rsidR="0015556B" w:rsidRPr="003813A0" w:rsidRDefault="0015556B" w:rsidP="009C7AEA">
            <w:pPr>
              <w:widowControl/>
              <w:snapToGrid w:val="0"/>
              <w:jc w:val="center"/>
              <w:rPr>
                <w:kern w:val="0"/>
                <w:sz w:val="24"/>
                <w:szCs w:val="24"/>
              </w:rPr>
            </w:pPr>
            <w:r w:rsidRPr="003813A0">
              <w:rPr>
                <w:rFonts w:hint="eastAsia"/>
                <w:kern w:val="0"/>
                <w:sz w:val="24"/>
                <w:szCs w:val="24"/>
              </w:rPr>
              <w:lastRenderedPageBreak/>
              <w:t>2</w:t>
            </w:r>
          </w:p>
        </w:tc>
        <w:tc>
          <w:tcPr>
            <w:tcW w:w="1655" w:type="dxa"/>
            <w:shd w:val="clear" w:color="auto" w:fill="auto"/>
            <w:vAlign w:val="center"/>
          </w:tcPr>
          <w:p w:rsidR="0015556B" w:rsidRPr="003813A0" w:rsidRDefault="0015556B"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5556B" w:rsidRPr="003813A0" w:rsidRDefault="0015556B" w:rsidP="009C7AEA">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3813A0" w:rsidRDefault="00246633" w:rsidP="00246633">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5556B" w:rsidRPr="003813A0">
              <w:rPr>
                <w:kern w:val="0"/>
                <w:sz w:val="24"/>
                <w:szCs w:val="24"/>
              </w:rPr>
              <w:t>；</w:t>
            </w:r>
          </w:p>
          <w:p w:rsidR="0015556B" w:rsidRPr="003813A0" w:rsidRDefault="0015556B"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3813A0" w:rsidRDefault="00246633" w:rsidP="009C7AEA">
            <w:pPr>
              <w:widowControl/>
              <w:snapToGrid w:val="0"/>
              <w:jc w:val="center"/>
              <w:rPr>
                <w:kern w:val="0"/>
                <w:sz w:val="24"/>
                <w:szCs w:val="24"/>
              </w:rPr>
            </w:pPr>
            <w:r>
              <w:rPr>
                <w:rFonts w:hint="eastAsia"/>
                <w:kern w:val="0"/>
                <w:sz w:val="24"/>
                <w:szCs w:val="24"/>
              </w:rPr>
              <w:t>10</w:t>
            </w:r>
          </w:p>
        </w:tc>
      </w:tr>
      <w:tr w:rsidR="0015556B" w:rsidRPr="003813A0" w:rsidTr="009C7AEA">
        <w:trPr>
          <w:jc w:val="center"/>
        </w:trPr>
        <w:tc>
          <w:tcPr>
            <w:tcW w:w="508" w:type="dxa"/>
            <w:shd w:val="clear" w:color="auto" w:fill="auto"/>
            <w:noWrap/>
            <w:vAlign w:val="center"/>
          </w:tcPr>
          <w:p w:rsidR="0015556B" w:rsidRPr="003813A0" w:rsidRDefault="0015556B" w:rsidP="009C7AE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15556B" w:rsidRPr="003813A0" w:rsidRDefault="0015556B"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5556B" w:rsidRPr="003813A0" w:rsidRDefault="0015556B" w:rsidP="009C7AEA">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3813A0" w:rsidRDefault="00246633" w:rsidP="00246633">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5556B" w:rsidRPr="003813A0">
              <w:rPr>
                <w:kern w:val="0"/>
                <w:sz w:val="24"/>
                <w:szCs w:val="24"/>
              </w:rPr>
              <w:t>；</w:t>
            </w:r>
          </w:p>
          <w:p w:rsidR="0015556B" w:rsidRPr="003813A0" w:rsidRDefault="0015556B"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3813A0" w:rsidRDefault="00246633" w:rsidP="009C7AEA">
            <w:pPr>
              <w:widowControl/>
              <w:snapToGrid w:val="0"/>
              <w:jc w:val="center"/>
              <w:rPr>
                <w:kern w:val="0"/>
                <w:sz w:val="24"/>
                <w:szCs w:val="24"/>
              </w:rPr>
            </w:pPr>
            <w:r>
              <w:rPr>
                <w:rFonts w:hint="eastAsia"/>
                <w:kern w:val="0"/>
                <w:sz w:val="24"/>
                <w:szCs w:val="24"/>
              </w:rPr>
              <w:t>10</w:t>
            </w:r>
          </w:p>
        </w:tc>
      </w:tr>
    </w:tbl>
    <w:p w:rsidR="001167D4" w:rsidRDefault="001167D4" w:rsidP="002A1FBA">
      <w:pPr>
        <w:spacing w:line="360" w:lineRule="auto"/>
        <w:ind w:firstLineChars="200" w:firstLine="480"/>
        <w:outlineLvl w:val="0"/>
        <w:rPr>
          <w:sz w:val="24"/>
        </w:rPr>
      </w:pPr>
      <w:r>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167D4" w:rsidRPr="00CB0D39" w:rsidTr="00342DE4">
        <w:trPr>
          <w:jc w:val="center"/>
        </w:trPr>
        <w:tc>
          <w:tcPr>
            <w:tcW w:w="9250" w:type="dxa"/>
            <w:gridSpan w:val="3"/>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分值</w:t>
            </w:r>
          </w:p>
        </w:tc>
      </w:tr>
      <w:tr w:rsidR="001167D4" w:rsidRPr="00CB0D39" w:rsidTr="00342DE4">
        <w:trPr>
          <w:jc w:val="center"/>
        </w:trPr>
        <w:tc>
          <w:tcPr>
            <w:tcW w:w="508" w:type="dxa"/>
            <w:shd w:val="clear" w:color="auto" w:fill="auto"/>
            <w:noWrap/>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1167D4" w:rsidRPr="00CB0D39" w:rsidRDefault="001167D4" w:rsidP="00342DE4">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30</w:t>
            </w:r>
          </w:p>
        </w:tc>
      </w:tr>
      <w:tr w:rsidR="001167D4" w:rsidRPr="00CB0D39" w:rsidTr="00342DE4">
        <w:trPr>
          <w:jc w:val="center"/>
        </w:trPr>
        <w:tc>
          <w:tcPr>
            <w:tcW w:w="9250" w:type="dxa"/>
            <w:gridSpan w:val="3"/>
            <w:shd w:val="clear" w:color="auto" w:fill="auto"/>
            <w:noWrap/>
            <w:vAlign w:val="center"/>
          </w:tcPr>
          <w:p w:rsidR="001167D4" w:rsidRPr="00CB0D39" w:rsidRDefault="001167D4" w:rsidP="00D27382">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D27382">
              <w:rPr>
                <w:rFonts w:hint="eastAsia"/>
                <w:kern w:val="0"/>
                <w:sz w:val="24"/>
                <w:szCs w:val="24"/>
              </w:rPr>
              <w:t>40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1167D4"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1167D4" w:rsidRPr="00F75B68" w:rsidRDefault="001167D4" w:rsidP="00342DE4">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1167D4" w:rsidRPr="001E7822" w:rsidRDefault="001167D4" w:rsidP="00342DE4">
            <w:pPr>
              <w:snapToGrid w:val="0"/>
              <w:rPr>
                <w:bCs/>
                <w:sz w:val="24"/>
              </w:rPr>
            </w:pPr>
            <w:r w:rsidRPr="001E7822">
              <w:rPr>
                <w:rFonts w:hint="eastAsia"/>
                <w:bCs/>
                <w:sz w:val="24"/>
              </w:rPr>
              <w:t>按照《关于调整优化节能产品、环境标志产品政府采购执行机制的</w:t>
            </w:r>
            <w:r w:rsidRPr="001E7822">
              <w:rPr>
                <w:rFonts w:hint="eastAsia"/>
                <w:bCs/>
                <w:sz w:val="24"/>
              </w:rPr>
              <w:lastRenderedPageBreak/>
              <w:t>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1167D4" w:rsidRPr="00F75B68" w:rsidRDefault="001167D4" w:rsidP="00342DE4">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lastRenderedPageBreak/>
              <w:t>2</w:t>
            </w:r>
          </w:p>
        </w:tc>
      </w:tr>
      <w:tr w:rsidR="00F57861" w:rsidRPr="00CB0D39" w:rsidTr="00342DE4">
        <w:trPr>
          <w:jc w:val="center"/>
        </w:trPr>
        <w:tc>
          <w:tcPr>
            <w:tcW w:w="508" w:type="dxa"/>
            <w:vMerge w:val="restart"/>
            <w:shd w:val="clear" w:color="auto" w:fill="auto"/>
            <w:noWrap/>
            <w:vAlign w:val="center"/>
          </w:tcPr>
          <w:p w:rsidR="00F57861" w:rsidRPr="00CB0D39" w:rsidRDefault="00F57861" w:rsidP="00342DE4">
            <w:pPr>
              <w:widowControl/>
              <w:snapToGrid w:val="0"/>
              <w:jc w:val="center"/>
              <w:rPr>
                <w:kern w:val="0"/>
                <w:sz w:val="24"/>
                <w:szCs w:val="24"/>
              </w:rPr>
            </w:pPr>
            <w:r w:rsidRPr="00CB0D39">
              <w:rPr>
                <w:rFonts w:hint="eastAsia"/>
                <w:kern w:val="0"/>
                <w:sz w:val="24"/>
                <w:szCs w:val="24"/>
              </w:rPr>
              <w:lastRenderedPageBreak/>
              <w:t>3</w:t>
            </w:r>
          </w:p>
        </w:tc>
        <w:tc>
          <w:tcPr>
            <w:tcW w:w="1655" w:type="dxa"/>
            <w:vMerge w:val="restart"/>
            <w:shd w:val="clear" w:color="auto" w:fill="auto"/>
            <w:vAlign w:val="center"/>
          </w:tcPr>
          <w:p w:rsidR="00F57861" w:rsidRPr="00CB0D39" w:rsidRDefault="00F57861" w:rsidP="00342DE4">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57861" w:rsidRPr="00D17693" w:rsidRDefault="00F57861" w:rsidP="00BE6060">
            <w:pPr>
              <w:snapToGrid w:val="0"/>
              <w:rPr>
                <w:bCs/>
                <w:sz w:val="24"/>
              </w:rPr>
            </w:pPr>
            <w:r w:rsidRPr="00D17693">
              <w:rPr>
                <w:rFonts w:hint="eastAsia"/>
                <w:bCs/>
                <w:sz w:val="24"/>
              </w:rPr>
              <w:t>所投安全产品（</w:t>
            </w:r>
            <w:r w:rsidR="00D17693" w:rsidRPr="00D17693">
              <w:rPr>
                <w:rFonts w:hint="eastAsia"/>
                <w:bCs/>
                <w:sz w:val="24"/>
              </w:rPr>
              <w:t>包含：</w:t>
            </w:r>
            <w:r w:rsidRPr="00D17693">
              <w:rPr>
                <w:rFonts w:hint="eastAsia"/>
                <w:bCs/>
                <w:sz w:val="24"/>
              </w:rPr>
              <w:t>防火墙、终端杀毒（一）、</w:t>
            </w:r>
            <w:r w:rsidR="00D17693" w:rsidRPr="00D17693">
              <w:rPr>
                <w:rFonts w:hint="eastAsia"/>
                <w:bCs/>
                <w:sz w:val="24"/>
              </w:rPr>
              <w:t>终端杀毒（二）、</w:t>
            </w:r>
            <w:r w:rsidRPr="00D17693">
              <w:rPr>
                <w:rFonts w:hint="eastAsia"/>
                <w:bCs/>
                <w:sz w:val="24"/>
              </w:rPr>
              <w:t>入侵防御系统、网闸、网络防病毒软件）制造商</w:t>
            </w:r>
            <w:r w:rsidR="00222089" w:rsidRPr="00D17693">
              <w:rPr>
                <w:rFonts w:hint="eastAsia"/>
                <w:bCs/>
                <w:sz w:val="24"/>
              </w:rPr>
              <w:t>具备</w:t>
            </w:r>
            <w:proofErr w:type="gramStart"/>
            <w:r w:rsidRPr="00D17693">
              <w:rPr>
                <w:rFonts w:hint="eastAsia"/>
                <w:bCs/>
                <w:sz w:val="24"/>
              </w:rPr>
              <w:t>以下能力</w:t>
            </w:r>
            <w:proofErr w:type="gramEnd"/>
            <w:r w:rsidRPr="00D17693">
              <w:rPr>
                <w:rFonts w:hint="eastAsia"/>
                <w:bCs/>
                <w:sz w:val="24"/>
              </w:rPr>
              <w:t>要求：</w:t>
            </w:r>
          </w:p>
          <w:p w:rsidR="00F57861" w:rsidRPr="00D17693" w:rsidRDefault="00F57861" w:rsidP="00BE6060">
            <w:pPr>
              <w:snapToGrid w:val="0"/>
              <w:rPr>
                <w:bCs/>
                <w:sz w:val="24"/>
              </w:rPr>
            </w:pPr>
            <w:r w:rsidRPr="00D17693">
              <w:rPr>
                <w:rFonts w:hint="eastAsia"/>
                <w:bCs/>
                <w:sz w:val="24"/>
              </w:rPr>
              <w:t>（</w:t>
            </w:r>
            <w:r w:rsidRPr="00D17693">
              <w:rPr>
                <w:rFonts w:hint="eastAsia"/>
                <w:bCs/>
                <w:sz w:val="24"/>
              </w:rPr>
              <w:t>1</w:t>
            </w:r>
            <w:r w:rsidR="00222089" w:rsidRPr="00D17693">
              <w:rPr>
                <w:rFonts w:hint="eastAsia"/>
                <w:bCs/>
                <w:sz w:val="24"/>
              </w:rPr>
              <w:t>）</w:t>
            </w:r>
            <w:r w:rsidR="00D17693" w:rsidRPr="00D17693">
              <w:rPr>
                <w:rFonts w:hint="eastAsia"/>
                <w:bCs/>
                <w:sz w:val="24"/>
              </w:rPr>
              <w:t>所投安全产品</w:t>
            </w:r>
            <w:r w:rsidR="00222089" w:rsidRPr="00D17693">
              <w:rPr>
                <w:rFonts w:hint="eastAsia"/>
                <w:bCs/>
                <w:sz w:val="24"/>
              </w:rPr>
              <w:t>制造商</w:t>
            </w:r>
            <w:r w:rsidRPr="00D17693">
              <w:rPr>
                <w:rFonts w:hint="eastAsia"/>
                <w:bCs/>
                <w:sz w:val="24"/>
              </w:rPr>
              <w:t>具备供应链安全管理体系证书，</w:t>
            </w:r>
            <w:r w:rsidR="00222089" w:rsidRPr="00D17693">
              <w:rPr>
                <w:rFonts w:hint="eastAsia"/>
                <w:bCs/>
                <w:sz w:val="24"/>
              </w:rPr>
              <w:t>每提供一个产品制造商证书扫描件</w:t>
            </w:r>
            <w:r w:rsidRPr="00D17693">
              <w:rPr>
                <w:rFonts w:hint="eastAsia"/>
                <w:bCs/>
                <w:sz w:val="24"/>
              </w:rPr>
              <w:t>得</w:t>
            </w:r>
            <w:r w:rsidR="00222089" w:rsidRPr="00D17693">
              <w:rPr>
                <w:rFonts w:hint="eastAsia"/>
                <w:bCs/>
                <w:sz w:val="24"/>
              </w:rPr>
              <w:t>0.5</w:t>
            </w:r>
            <w:r w:rsidRPr="00D17693">
              <w:rPr>
                <w:rFonts w:hint="eastAsia"/>
                <w:bCs/>
                <w:sz w:val="24"/>
              </w:rPr>
              <w:t>分</w:t>
            </w:r>
            <w:r w:rsidR="00222089" w:rsidRPr="00D17693">
              <w:rPr>
                <w:rFonts w:hint="eastAsia"/>
                <w:bCs/>
                <w:sz w:val="24"/>
              </w:rPr>
              <w:t>，最高</w:t>
            </w:r>
            <w:r w:rsidR="00222089" w:rsidRPr="00D17693">
              <w:rPr>
                <w:rFonts w:hint="eastAsia"/>
                <w:bCs/>
                <w:sz w:val="24"/>
              </w:rPr>
              <w:t>3</w:t>
            </w:r>
            <w:r w:rsidR="00222089" w:rsidRPr="00D17693">
              <w:rPr>
                <w:rFonts w:hint="eastAsia"/>
                <w:bCs/>
                <w:sz w:val="24"/>
              </w:rPr>
              <w:t>分，若</w:t>
            </w:r>
            <w:r w:rsidR="00D17693" w:rsidRPr="00D17693">
              <w:rPr>
                <w:rFonts w:hint="eastAsia"/>
                <w:bCs/>
                <w:sz w:val="24"/>
              </w:rPr>
              <w:t>上述安全</w:t>
            </w:r>
            <w:r w:rsidR="00222089" w:rsidRPr="00D17693">
              <w:rPr>
                <w:rFonts w:hint="eastAsia"/>
                <w:bCs/>
                <w:sz w:val="24"/>
              </w:rPr>
              <w:t>产品</w:t>
            </w:r>
            <w:r w:rsidR="00D17693" w:rsidRPr="00D17693">
              <w:rPr>
                <w:rFonts w:hint="eastAsia"/>
                <w:bCs/>
                <w:sz w:val="24"/>
              </w:rPr>
              <w:t>制造商</w:t>
            </w:r>
            <w:r w:rsidR="00222089" w:rsidRPr="00D17693">
              <w:rPr>
                <w:rFonts w:hint="eastAsia"/>
                <w:bCs/>
                <w:sz w:val="24"/>
              </w:rPr>
              <w:t>为同一</w:t>
            </w:r>
            <w:r w:rsidR="00D17693" w:rsidRPr="00D17693">
              <w:rPr>
                <w:rFonts w:hint="eastAsia"/>
                <w:bCs/>
                <w:sz w:val="24"/>
              </w:rPr>
              <w:t>制造商</w:t>
            </w:r>
            <w:r w:rsidR="00222089" w:rsidRPr="00D17693">
              <w:rPr>
                <w:rFonts w:hint="eastAsia"/>
                <w:bCs/>
                <w:sz w:val="24"/>
              </w:rPr>
              <w:t>可重复得分</w:t>
            </w:r>
            <w:r w:rsidRPr="00D17693">
              <w:rPr>
                <w:rFonts w:hint="eastAsia"/>
                <w:bCs/>
                <w:sz w:val="24"/>
              </w:rPr>
              <w:t>；</w:t>
            </w:r>
          </w:p>
          <w:p w:rsidR="00F57861" w:rsidRPr="00D17693" w:rsidRDefault="00F57861" w:rsidP="00BE6060">
            <w:pPr>
              <w:snapToGrid w:val="0"/>
              <w:rPr>
                <w:bCs/>
                <w:sz w:val="24"/>
              </w:rPr>
            </w:pPr>
            <w:r w:rsidRPr="00D17693">
              <w:rPr>
                <w:rFonts w:hint="eastAsia"/>
                <w:bCs/>
                <w:sz w:val="24"/>
              </w:rPr>
              <w:t>（</w:t>
            </w:r>
            <w:r w:rsidRPr="00D17693">
              <w:rPr>
                <w:rFonts w:hint="eastAsia"/>
                <w:bCs/>
                <w:sz w:val="24"/>
              </w:rPr>
              <w:t>2</w:t>
            </w:r>
            <w:r w:rsidRPr="00D17693">
              <w:rPr>
                <w:rFonts w:hint="eastAsia"/>
                <w:bCs/>
                <w:sz w:val="24"/>
              </w:rPr>
              <w:t>）所投安全产品制造商具备业务连续性管理体系</w:t>
            </w:r>
            <w:r w:rsidR="00D17693" w:rsidRPr="00D17693">
              <w:rPr>
                <w:rFonts w:hint="eastAsia"/>
                <w:bCs/>
                <w:sz w:val="24"/>
              </w:rPr>
              <w:t>证书</w:t>
            </w:r>
            <w:r w:rsidRPr="00D17693">
              <w:rPr>
                <w:rFonts w:hint="eastAsia"/>
                <w:bCs/>
                <w:sz w:val="24"/>
              </w:rPr>
              <w:t>，</w:t>
            </w:r>
            <w:r w:rsidR="00D17693" w:rsidRPr="00D17693">
              <w:rPr>
                <w:rFonts w:hint="eastAsia"/>
                <w:bCs/>
                <w:sz w:val="24"/>
              </w:rPr>
              <w:t>每提供一个产品制造商证书扫描件得</w:t>
            </w:r>
            <w:r w:rsidR="00D17693" w:rsidRPr="00D17693">
              <w:rPr>
                <w:rFonts w:hint="eastAsia"/>
                <w:bCs/>
                <w:sz w:val="24"/>
              </w:rPr>
              <w:t>0.25</w:t>
            </w:r>
            <w:r w:rsidR="00D17693" w:rsidRPr="00D17693">
              <w:rPr>
                <w:rFonts w:hint="eastAsia"/>
                <w:bCs/>
                <w:sz w:val="24"/>
              </w:rPr>
              <w:t>分，最高</w:t>
            </w:r>
            <w:r w:rsidR="00D17693" w:rsidRPr="00D17693">
              <w:rPr>
                <w:rFonts w:hint="eastAsia"/>
                <w:bCs/>
                <w:sz w:val="24"/>
              </w:rPr>
              <w:t>1.5</w:t>
            </w:r>
            <w:r w:rsidR="00D17693" w:rsidRPr="00D17693">
              <w:rPr>
                <w:rFonts w:hint="eastAsia"/>
                <w:bCs/>
                <w:sz w:val="24"/>
              </w:rPr>
              <w:t>分，若上述安全产品制造商为同一制造商可重复得分；</w:t>
            </w:r>
          </w:p>
          <w:p w:rsidR="00D17693" w:rsidRPr="00D17693" w:rsidRDefault="00F57861" w:rsidP="00D17693">
            <w:pPr>
              <w:snapToGrid w:val="0"/>
              <w:rPr>
                <w:bCs/>
                <w:sz w:val="24"/>
              </w:rPr>
            </w:pPr>
            <w:r w:rsidRPr="00D17693">
              <w:rPr>
                <w:rFonts w:hint="eastAsia"/>
                <w:bCs/>
                <w:sz w:val="24"/>
              </w:rPr>
              <w:t>（</w:t>
            </w:r>
            <w:r w:rsidRPr="00D17693">
              <w:rPr>
                <w:rFonts w:hint="eastAsia"/>
                <w:bCs/>
                <w:sz w:val="24"/>
              </w:rPr>
              <w:t>3</w:t>
            </w:r>
            <w:r w:rsidRPr="00D17693">
              <w:rPr>
                <w:rFonts w:hint="eastAsia"/>
                <w:bCs/>
                <w:sz w:val="24"/>
              </w:rPr>
              <w:t>）</w:t>
            </w:r>
            <w:r w:rsidR="00D17693" w:rsidRPr="00D17693">
              <w:rPr>
                <w:rFonts w:hint="eastAsia"/>
                <w:bCs/>
                <w:sz w:val="24"/>
              </w:rPr>
              <w:t>所投安全产品制造商满足</w:t>
            </w:r>
            <w:r w:rsidR="00D17693" w:rsidRPr="00D17693">
              <w:rPr>
                <w:rFonts w:hint="eastAsia"/>
                <w:bCs/>
                <w:sz w:val="24"/>
              </w:rPr>
              <w:t>GB/T27922-2011</w:t>
            </w:r>
            <w:r w:rsidR="00D17693" w:rsidRPr="00D17693">
              <w:rPr>
                <w:rFonts w:hint="eastAsia"/>
                <w:bCs/>
                <w:sz w:val="24"/>
              </w:rPr>
              <w:t>《商品售后服务评级系统》要求，具备售后服务认证证书，每提供一个产品制造商证书扫描件得</w:t>
            </w:r>
            <w:r w:rsidR="00D17693" w:rsidRPr="00D17693">
              <w:rPr>
                <w:rFonts w:hint="eastAsia"/>
                <w:bCs/>
                <w:sz w:val="24"/>
              </w:rPr>
              <w:t>0.25</w:t>
            </w:r>
            <w:r w:rsidR="00D17693" w:rsidRPr="00D17693">
              <w:rPr>
                <w:rFonts w:hint="eastAsia"/>
                <w:bCs/>
                <w:sz w:val="24"/>
              </w:rPr>
              <w:t>分，最高</w:t>
            </w:r>
            <w:r w:rsidR="00D17693" w:rsidRPr="00D17693">
              <w:rPr>
                <w:rFonts w:hint="eastAsia"/>
                <w:bCs/>
                <w:sz w:val="24"/>
              </w:rPr>
              <w:t>1.5</w:t>
            </w:r>
            <w:r w:rsidR="00D17693" w:rsidRPr="00D17693">
              <w:rPr>
                <w:rFonts w:hint="eastAsia"/>
                <w:bCs/>
                <w:sz w:val="24"/>
              </w:rPr>
              <w:t>分，若上述安全产品制造商为同一制造商可重复得分</w:t>
            </w:r>
            <w:r w:rsidRPr="00D17693">
              <w:rPr>
                <w:rFonts w:hint="eastAsia"/>
                <w:bCs/>
                <w:sz w:val="24"/>
              </w:rPr>
              <w:t>。</w:t>
            </w:r>
          </w:p>
        </w:tc>
        <w:tc>
          <w:tcPr>
            <w:tcW w:w="1010" w:type="dxa"/>
            <w:shd w:val="clear" w:color="auto" w:fill="auto"/>
            <w:vAlign w:val="center"/>
          </w:tcPr>
          <w:p w:rsidR="00F57861" w:rsidRPr="00D17693" w:rsidRDefault="00D17693" w:rsidP="00342DE4">
            <w:pPr>
              <w:widowControl/>
              <w:snapToGrid w:val="0"/>
              <w:jc w:val="center"/>
              <w:rPr>
                <w:kern w:val="0"/>
                <w:sz w:val="24"/>
                <w:szCs w:val="24"/>
              </w:rPr>
            </w:pPr>
            <w:r w:rsidRPr="00D17693">
              <w:rPr>
                <w:rFonts w:hint="eastAsia"/>
                <w:kern w:val="0"/>
                <w:sz w:val="24"/>
                <w:szCs w:val="24"/>
              </w:rPr>
              <w:t>6</w:t>
            </w:r>
          </w:p>
        </w:tc>
      </w:tr>
      <w:tr w:rsidR="00F57861" w:rsidRPr="00CB0D39" w:rsidTr="00342DE4">
        <w:trPr>
          <w:jc w:val="center"/>
        </w:trPr>
        <w:tc>
          <w:tcPr>
            <w:tcW w:w="508" w:type="dxa"/>
            <w:vMerge/>
            <w:shd w:val="clear" w:color="auto" w:fill="auto"/>
            <w:noWrap/>
            <w:vAlign w:val="center"/>
          </w:tcPr>
          <w:p w:rsidR="00F57861" w:rsidRPr="00CB0D39" w:rsidRDefault="00F57861" w:rsidP="00342DE4">
            <w:pPr>
              <w:widowControl/>
              <w:snapToGrid w:val="0"/>
              <w:jc w:val="center"/>
              <w:rPr>
                <w:kern w:val="0"/>
                <w:sz w:val="24"/>
                <w:szCs w:val="24"/>
              </w:rPr>
            </w:pPr>
          </w:p>
        </w:tc>
        <w:tc>
          <w:tcPr>
            <w:tcW w:w="1655" w:type="dxa"/>
            <w:vMerge/>
            <w:shd w:val="clear" w:color="auto" w:fill="auto"/>
            <w:vAlign w:val="center"/>
          </w:tcPr>
          <w:p w:rsidR="00F57861" w:rsidRPr="00CB0D39" w:rsidRDefault="00F57861" w:rsidP="00342DE4">
            <w:pPr>
              <w:widowControl/>
              <w:snapToGrid w:val="0"/>
              <w:jc w:val="center"/>
              <w:rPr>
                <w:kern w:val="0"/>
                <w:sz w:val="24"/>
                <w:szCs w:val="24"/>
              </w:rPr>
            </w:pPr>
          </w:p>
        </w:tc>
        <w:tc>
          <w:tcPr>
            <w:tcW w:w="7087" w:type="dxa"/>
            <w:shd w:val="clear" w:color="auto" w:fill="auto"/>
            <w:vAlign w:val="center"/>
          </w:tcPr>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所投UPS制造商</w:t>
            </w:r>
            <w:r w:rsidR="00D17693">
              <w:rPr>
                <w:rFonts w:ascii="宋体" w:hAnsi="宋体" w:cs="宋体" w:hint="eastAsia"/>
                <w:kern w:val="0"/>
                <w:sz w:val="24"/>
                <w:szCs w:val="24"/>
                <w:lang w:bidi="ar"/>
              </w:rPr>
              <w:t>具备</w:t>
            </w:r>
            <w:proofErr w:type="gramStart"/>
            <w:r>
              <w:rPr>
                <w:rFonts w:ascii="宋体" w:hAnsi="宋体" w:cs="宋体" w:hint="eastAsia"/>
                <w:kern w:val="0"/>
                <w:sz w:val="24"/>
                <w:szCs w:val="24"/>
                <w:lang w:bidi="ar"/>
              </w:rPr>
              <w:t>以下能力</w:t>
            </w:r>
            <w:proofErr w:type="gramEnd"/>
            <w:r>
              <w:rPr>
                <w:rFonts w:ascii="宋体" w:hAnsi="宋体" w:cs="宋体" w:hint="eastAsia"/>
                <w:kern w:val="0"/>
                <w:sz w:val="24"/>
                <w:szCs w:val="24"/>
                <w:lang w:bidi="ar"/>
              </w:rPr>
              <w:t>要求：</w:t>
            </w:r>
          </w:p>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（1）具备符合GB/T 27922-2011标准的售后服务认证证书</w:t>
            </w:r>
            <w:r w:rsidR="00D17693">
              <w:rPr>
                <w:rFonts w:ascii="宋体" w:hAnsi="宋体" w:cs="宋体" w:hint="eastAsia"/>
                <w:kern w:val="0"/>
                <w:sz w:val="24"/>
                <w:szCs w:val="24"/>
                <w:lang w:bidi="ar"/>
              </w:rPr>
              <w:t>，</w:t>
            </w:r>
            <w:r>
              <w:rPr>
                <w:rFonts w:ascii="宋体" w:hAnsi="宋体" w:cs="宋体" w:hint="eastAsia"/>
                <w:kern w:val="0"/>
                <w:sz w:val="24"/>
                <w:szCs w:val="24"/>
                <w:lang w:bidi="ar"/>
              </w:rPr>
              <w:t>提供证书扫描件得</w:t>
            </w:r>
            <w:r w:rsidR="00D17693">
              <w:rPr>
                <w:rFonts w:ascii="宋体" w:hAnsi="宋体" w:cs="宋体" w:hint="eastAsia"/>
                <w:kern w:val="0"/>
                <w:sz w:val="24"/>
                <w:szCs w:val="24"/>
                <w:lang w:bidi="ar"/>
              </w:rPr>
              <w:t>1.5</w:t>
            </w:r>
            <w:r>
              <w:rPr>
                <w:rFonts w:ascii="宋体" w:hAnsi="宋体" w:cs="宋体" w:hint="eastAsia"/>
                <w:kern w:val="0"/>
                <w:sz w:val="24"/>
                <w:szCs w:val="24"/>
                <w:lang w:bidi="ar"/>
              </w:rPr>
              <w:t>分；</w:t>
            </w:r>
          </w:p>
          <w:p w:rsidR="00F57861" w:rsidRPr="00BE6060" w:rsidRDefault="00F57861" w:rsidP="00D17693">
            <w:pPr>
              <w:snapToGrid w:val="0"/>
              <w:rPr>
                <w:bCs/>
                <w:color w:val="FF0000"/>
                <w:sz w:val="24"/>
              </w:rPr>
            </w:pPr>
            <w:r>
              <w:rPr>
                <w:rFonts w:ascii="宋体" w:hAnsi="宋体" w:cs="宋体" w:hint="eastAsia"/>
                <w:kern w:val="0"/>
                <w:sz w:val="24"/>
                <w:szCs w:val="24"/>
                <w:lang w:bidi="ar"/>
              </w:rPr>
              <w:t>（2）所投</w:t>
            </w:r>
            <w:r w:rsidR="00D17693">
              <w:rPr>
                <w:rFonts w:ascii="宋体" w:hAnsi="宋体" w:cs="宋体" w:hint="eastAsia"/>
                <w:kern w:val="0"/>
                <w:sz w:val="24"/>
                <w:szCs w:val="24"/>
                <w:lang w:bidi="ar"/>
              </w:rPr>
              <w:t>UPS</w:t>
            </w:r>
            <w:r>
              <w:rPr>
                <w:rFonts w:ascii="宋体" w:hAnsi="宋体" w:cs="宋体" w:hint="eastAsia"/>
                <w:kern w:val="0"/>
                <w:sz w:val="24"/>
                <w:szCs w:val="24"/>
                <w:lang w:bidi="ar"/>
              </w:rPr>
              <w:t>制造商具备质量管理体系、环境管理体系、职业健康管理体系认证，</w:t>
            </w:r>
            <w:r w:rsidR="00D17693">
              <w:rPr>
                <w:rFonts w:ascii="宋体" w:hAnsi="宋体" w:cs="宋体" w:hint="eastAsia"/>
                <w:kern w:val="0"/>
                <w:sz w:val="24"/>
                <w:szCs w:val="24"/>
                <w:lang w:bidi="ar"/>
              </w:rPr>
              <w:t>提供证书扫描件，每个证书扫描件得0.5分，最高1.5分</w:t>
            </w:r>
            <w:r>
              <w:rPr>
                <w:rFonts w:ascii="宋体" w:hAnsi="宋体" w:cs="宋体" w:hint="eastAsia"/>
                <w:kern w:val="0"/>
                <w:sz w:val="24"/>
                <w:szCs w:val="24"/>
                <w:lang w:bidi="ar"/>
              </w:rPr>
              <w:t>。</w:t>
            </w:r>
          </w:p>
        </w:tc>
        <w:tc>
          <w:tcPr>
            <w:tcW w:w="1010" w:type="dxa"/>
            <w:shd w:val="clear" w:color="auto" w:fill="auto"/>
            <w:vAlign w:val="center"/>
          </w:tcPr>
          <w:p w:rsidR="00F57861" w:rsidRPr="00D17693" w:rsidRDefault="00D17693" w:rsidP="00342DE4">
            <w:pPr>
              <w:widowControl/>
              <w:snapToGrid w:val="0"/>
              <w:jc w:val="center"/>
              <w:rPr>
                <w:kern w:val="0"/>
                <w:sz w:val="24"/>
                <w:szCs w:val="24"/>
              </w:rPr>
            </w:pPr>
            <w:r w:rsidRPr="00D17693">
              <w:rPr>
                <w:rFonts w:hint="eastAsia"/>
                <w:kern w:val="0"/>
                <w:sz w:val="24"/>
                <w:szCs w:val="24"/>
              </w:rPr>
              <w:t>3</w:t>
            </w:r>
          </w:p>
        </w:tc>
      </w:tr>
      <w:tr w:rsidR="00F57861" w:rsidRPr="00CB0D39" w:rsidTr="00342DE4">
        <w:trPr>
          <w:jc w:val="center"/>
        </w:trPr>
        <w:tc>
          <w:tcPr>
            <w:tcW w:w="508" w:type="dxa"/>
            <w:shd w:val="clear" w:color="auto" w:fill="auto"/>
            <w:noWrap/>
            <w:vAlign w:val="center"/>
          </w:tcPr>
          <w:p w:rsidR="00F57861" w:rsidRPr="00CB0D39" w:rsidRDefault="00D17693" w:rsidP="00342DE4">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57861" w:rsidRPr="00CB0D39" w:rsidRDefault="00F57861" w:rsidP="00342DE4">
            <w:pPr>
              <w:widowControl/>
              <w:snapToGrid w:val="0"/>
              <w:jc w:val="center"/>
              <w:rPr>
                <w:kern w:val="0"/>
                <w:sz w:val="24"/>
                <w:szCs w:val="24"/>
              </w:rPr>
            </w:pPr>
            <w:r>
              <w:rPr>
                <w:rFonts w:hint="eastAsia"/>
                <w:kern w:val="0"/>
                <w:sz w:val="24"/>
                <w:szCs w:val="24"/>
              </w:rPr>
              <w:t>投标人认证评价</w:t>
            </w:r>
          </w:p>
        </w:tc>
        <w:tc>
          <w:tcPr>
            <w:tcW w:w="7087" w:type="dxa"/>
            <w:shd w:val="clear" w:color="auto" w:fill="auto"/>
            <w:vAlign w:val="center"/>
          </w:tcPr>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投标</w:t>
            </w:r>
            <w:r>
              <w:rPr>
                <w:rFonts w:ascii="宋体" w:hAnsi="宋体" w:cs="宋体" w:hint="eastAsia"/>
                <w:kern w:val="0"/>
                <w:sz w:val="24"/>
                <w:szCs w:val="24"/>
                <w:lang w:bidi="ar"/>
              </w:rPr>
              <w:t>人</w:t>
            </w:r>
            <w:r w:rsidRPr="00F57861">
              <w:rPr>
                <w:rFonts w:ascii="宋体" w:hAnsi="宋体" w:cs="宋体" w:hint="eastAsia"/>
                <w:kern w:val="0"/>
                <w:sz w:val="24"/>
                <w:szCs w:val="24"/>
                <w:lang w:bidi="ar"/>
              </w:rPr>
              <w:t>具备以下相关证书，提供证书</w:t>
            </w:r>
            <w:r>
              <w:rPr>
                <w:rFonts w:ascii="宋体" w:hAnsi="宋体" w:cs="宋体" w:hint="eastAsia"/>
                <w:kern w:val="0"/>
                <w:sz w:val="24"/>
                <w:szCs w:val="24"/>
                <w:lang w:bidi="ar"/>
              </w:rPr>
              <w:t>扫描件</w:t>
            </w:r>
            <w:r w:rsidRPr="00F57861">
              <w:rPr>
                <w:rFonts w:ascii="宋体" w:hAnsi="宋体" w:cs="宋体" w:hint="eastAsia"/>
                <w:kern w:val="0"/>
                <w:sz w:val="24"/>
                <w:szCs w:val="24"/>
                <w:lang w:bidi="ar"/>
              </w:rPr>
              <w:t>，每个合格的证书扫描件得0.5分，最多</w:t>
            </w:r>
            <w:r w:rsidR="00D17693">
              <w:rPr>
                <w:rFonts w:ascii="宋体" w:hAnsi="宋体" w:cs="宋体" w:hint="eastAsia"/>
                <w:kern w:val="0"/>
                <w:sz w:val="24"/>
                <w:szCs w:val="24"/>
                <w:lang w:bidi="ar"/>
              </w:rPr>
              <w:t>1.5</w:t>
            </w:r>
            <w:r w:rsidRPr="00F57861">
              <w:rPr>
                <w:rFonts w:ascii="宋体" w:hAnsi="宋体" w:cs="宋体" w:hint="eastAsia"/>
                <w:kern w:val="0"/>
                <w:sz w:val="24"/>
                <w:szCs w:val="24"/>
                <w:lang w:bidi="ar"/>
              </w:rPr>
              <w:t>分。</w:t>
            </w:r>
          </w:p>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(1)信息技术服务管理体系认证；</w:t>
            </w:r>
          </w:p>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w:t>
            </w:r>
            <w:r w:rsidR="00D17693">
              <w:rPr>
                <w:rFonts w:ascii="宋体" w:hAnsi="宋体" w:cs="宋体" w:hint="eastAsia"/>
                <w:kern w:val="0"/>
                <w:sz w:val="24"/>
                <w:szCs w:val="24"/>
                <w:lang w:bidi="ar"/>
              </w:rPr>
              <w:t>2</w:t>
            </w:r>
            <w:r w:rsidRPr="00F57861">
              <w:rPr>
                <w:rFonts w:ascii="宋体" w:hAnsi="宋体" w:cs="宋体" w:hint="eastAsia"/>
                <w:kern w:val="0"/>
                <w:sz w:val="24"/>
                <w:szCs w:val="24"/>
                <w:lang w:bidi="ar"/>
              </w:rPr>
              <w:t>)符合GB/T 27922-2011标准的售后服务认证证书；</w:t>
            </w:r>
          </w:p>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w:t>
            </w:r>
            <w:r w:rsidR="00D17693">
              <w:rPr>
                <w:rFonts w:ascii="宋体" w:hAnsi="宋体" w:cs="宋体" w:hint="eastAsia"/>
                <w:kern w:val="0"/>
                <w:sz w:val="24"/>
                <w:szCs w:val="24"/>
                <w:lang w:bidi="ar"/>
              </w:rPr>
              <w:t>3</w:t>
            </w:r>
            <w:r>
              <w:rPr>
                <w:rFonts w:ascii="宋体" w:hAnsi="宋体" w:cs="宋体" w:hint="eastAsia"/>
                <w:kern w:val="0"/>
                <w:sz w:val="24"/>
                <w:szCs w:val="24"/>
                <w:lang w:bidi="ar"/>
              </w:rPr>
              <w:t>)</w:t>
            </w:r>
            <w:r w:rsidRPr="00F57861">
              <w:rPr>
                <w:rFonts w:ascii="宋体" w:hAnsi="宋体" w:cs="宋体" w:hint="eastAsia"/>
                <w:kern w:val="0"/>
                <w:sz w:val="24"/>
                <w:szCs w:val="24"/>
                <w:lang w:bidi="ar"/>
              </w:rPr>
              <w:t>CCRC信息系统安全集成服务资质二级以上</w:t>
            </w:r>
            <w:r>
              <w:rPr>
                <w:rFonts w:ascii="宋体" w:hAnsi="宋体" w:cs="宋体" w:hint="eastAsia"/>
                <w:kern w:val="0"/>
                <w:sz w:val="24"/>
                <w:szCs w:val="24"/>
                <w:lang w:bidi="ar"/>
              </w:rPr>
              <w:t>证书</w:t>
            </w:r>
            <w:r w:rsidR="008E6E8B">
              <w:rPr>
                <w:rFonts w:ascii="宋体" w:hAnsi="宋体" w:cs="宋体" w:hint="eastAsia"/>
                <w:kern w:val="0"/>
                <w:sz w:val="24"/>
                <w:szCs w:val="24"/>
                <w:lang w:bidi="ar"/>
              </w:rPr>
              <w:t>。</w:t>
            </w:r>
          </w:p>
        </w:tc>
        <w:tc>
          <w:tcPr>
            <w:tcW w:w="1010" w:type="dxa"/>
            <w:shd w:val="clear" w:color="auto" w:fill="auto"/>
            <w:vAlign w:val="center"/>
          </w:tcPr>
          <w:p w:rsidR="00F57861" w:rsidRPr="00D825D1" w:rsidRDefault="008E6E8B" w:rsidP="00342DE4">
            <w:pPr>
              <w:widowControl/>
              <w:snapToGrid w:val="0"/>
              <w:jc w:val="center"/>
              <w:rPr>
                <w:color w:val="FF0000"/>
                <w:kern w:val="0"/>
                <w:sz w:val="24"/>
                <w:szCs w:val="24"/>
              </w:rPr>
            </w:pPr>
            <w:r w:rsidRPr="008E6E8B">
              <w:rPr>
                <w:rFonts w:hint="eastAsia"/>
                <w:kern w:val="0"/>
                <w:sz w:val="24"/>
                <w:szCs w:val="24"/>
              </w:rPr>
              <w:t>1.5</w:t>
            </w:r>
          </w:p>
        </w:tc>
      </w:tr>
      <w:tr w:rsidR="00AA600E" w:rsidRPr="00CB0D39" w:rsidTr="00342DE4">
        <w:trPr>
          <w:jc w:val="center"/>
        </w:trPr>
        <w:tc>
          <w:tcPr>
            <w:tcW w:w="508" w:type="dxa"/>
            <w:shd w:val="clear" w:color="auto" w:fill="auto"/>
            <w:noWrap/>
            <w:vAlign w:val="center"/>
          </w:tcPr>
          <w:p w:rsidR="00AA600E" w:rsidRDefault="008746BC" w:rsidP="00342DE4">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AA600E" w:rsidRPr="008746BC" w:rsidRDefault="00956CA9" w:rsidP="00342DE4">
            <w:pPr>
              <w:widowControl/>
              <w:snapToGrid w:val="0"/>
              <w:jc w:val="center"/>
              <w:rPr>
                <w:kern w:val="0"/>
                <w:sz w:val="24"/>
                <w:szCs w:val="24"/>
              </w:rPr>
            </w:pPr>
            <w:r w:rsidRPr="008746BC">
              <w:rPr>
                <w:rFonts w:hint="eastAsia"/>
                <w:kern w:val="0"/>
                <w:sz w:val="24"/>
                <w:szCs w:val="24"/>
              </w:rPr>
              <w:t>投入项目经理能力评价</w:t>
            </w:r>
          </w:p>
        </w:tc>
        <w:tc>
          <w:tcPr>
            <w:tcW w:w="7087" w:type="dxa"/>
            <w:shd w:val="clear" w:color="auto" w:fill="auto"/>
            <w:vAlign w:val="center"/>
          </w:tcPr>
          <w:p w:rsidR="00AA600E" w:rsidRPr="008746BC" w:rsidRDefault="00956CA9" w:rsidP="00342DE4">
            <w:pPr>
              <w:snapToGrid w:val="0"/>
              <w:rPr>
                <w:bCs/>
                <w:sz w:val="24"/>
              </w:rPr>
            </w:pPr>
            <w:r w:rsidRPr="008746BC">
              <w:rPr>
                <w:rFonts w:hint="eastAsia"/>
                <w:bCs/>
                <w:sz w:val="24"/>
              </w:rPr>
              <w:t>投入的人员为投标单位正式员工，提供姓名、开标日前三个月中任意一个月的由投标单位为投入人员缴纳社会保险证明扫描件，否则不予认定加分。</w:t>
            </w:r>
          </w:p>
          <w:p w:rsidR="00956CA9" w:rsidRPr="008746BC" w:rsidRDefault="00956CA9" w:rsidP="00342DE4">
            <w:pPr>
              <w:snapToGrid w:val="0"/>
              <w:rPr>
                <w:bCs/>
                <w:sz w:val="24"/>
              </w:rPr>
            </w:pPr>
            <w:r w:rsidRPr="008746BC">
              <w:rPr>
                <w:rFonts w:hint="eastAsia"/>
                <w:bCs/>
                <w:sz w:val="24"/>
              </w:rPr>
              <w:t>投入的项目经理具备下列证书，提供证书扫描件；</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1</w:t>
            </w:r>
            <w:r w:rsidRPr="008746BC">
              <w:rPr>
                <w:rFonts w:hint="eastAsia"/>
                <w:bCs/>
                <w:sz w:val="24"/>
              </w:rPr>
              <w:t>）</w:t>
            </w:r>
            <w:r w:rsidR="00D27382" w:rsidRPr="00D27382">
              <w:rPr>
                <w:rFonts w:hint="eastAsia"/>
                <w:bCs/>
                <w:sz w:val="24"/>
              </w:rPr>
              <w:t>计算机</w:t>
            </w:r>
            <w:r w:rsidR="00D27382">
              <w:rPr>
                <w:rFonts w:hint="eastAsia"/>
                <w:bCs/>
                <w:sz w:val="24"/>
              </w:rPr>
              <w:t>或</w:t>
            </w:r>
            <w:r w:rsidR="00D27382" w:rsidRPr="00D27382">
              <w:rPr>
                <w:rFonts w:hint="eastAsia"/>
                <w:bCs/>
                <w:sz w:val="24"/>
              </w:rPr>
              <w:t>通信</w:t>
            </w:r>
            <w:r w:rsidR="00D27382" w:rsidRPr="008746BC">
              <w:rPr>
                <w:rFonts w:hint="eastAsia"/>
                <w:bCs/>
                <w:sz w:val="24"/>
              </w:rPr>
              <w:t>相关专业</w:t>
            </w:r>
            <w:r w:rsidRPr="008746BC">
              <w:rPr>
                <w:rFonts w:hint="eastAsia"/>
                <w:bCs/>
                <w:sz w:val="24"/>
              </w:rPr>
              <w:t>高级（或以上）职称证书；</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2</w:t>
            </w:r>
            <w:r w:rsidRPr="008746BC">
              <w:rPr>
                <w:rFonts w:hint="eastAsia"/>
                <w:bCs/>
                <w:sz w:val="24"/>
              </w:rPr>
              <w:t>）信息系统项目管理师</w:t>
            </w:r>
            <w:r w:rsidR="00B804A6" w:rsidRPr="008746BC">
              <w:rPr>
                <w:rFonts w:hint="eastAsia"/>
                <w:bCs/>
                <w:sz w:val="24"/>
              </w:rPr>
              <w:t>证书</w:t>
            </w:r>
            <w:r w:rsidRPr="008746BC">
              <w:rPr>
                <w:rFonts w:hint="eastAsia"/>
                <w:bCs/>
                <w:sz w:val="24"/>
              </w:rPr>
              <w:t>；</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3</w:t>
            </w:r>
            <w:r w:rsidRPr="008746BC">
              <w:rPr>
                <w:rFonts w:hint="eastAsia"/>
                <w:bCs/>
                <w:sz w:val="24"/>
              </w:rPr>
              <w:t>）信息安全保障人员认证</w:t>
            </w:r>
            <w:r w:rsidR="00B804A6" w:rsidRPr="008746BC">
              <w:rPr>
                <w:rFonts w:hint="eastAsia"/>
                <w:bCs/>
                <w:sz w:val="24"/>
              </w:rPr>
              <w:t>（</w:t>
            </w:r>
            <w:r w:rsidR="00B804A6" w:rsidRPr="008746BC">
              <w:rPr>
                <w:rFonts w:hint="eastAsia"/>
                <w:bCs/>
                <w:sz w:val="24"/>
              </w:rPr>
              <w:t>CISAW</w:t>
            </w:r>
            <w:r w:rsidR="00B804A6" w:rsidRPr="008746BC">
              <w:rPr>
                <w:rFonts w:hint="eastAsia"/>
                <w:bCs/>
                <w:sz w:val="24"/>
              </w:rPr>
              <w:t>）</w:t>
            </w:r>
            <w:r w:rsidRPr="008746BC">
              <w:rPr>
                <w:rFonts w:hint="eastAsia"/>
                <w:bCs/>
                <w:sz w:val="24"/>
              </w:rPr>
              <w:t>；</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4</w:t>
            </w:r>
            <w:r w:rsidRPr="008746BC">
              <w:rPr>
                <w:rFonts w:hint="eastAsia"/>
                <w:bCs/>
                <w:sz w:val="24"/>
              </w:rPr>
              <w:t>）</w:t>
            </w:r>
            <w:r w:rsidRPr="008746BC">
              <w:rPr>
                <w:rFonts w:hint="eastAsia"/>
                <w:bCs/>
                <w:sz w:val="24"/>
              </w:rPr>
              <w:t>ITSS IT</w:t>
            </w:r>
            <w:r w:rsidRPr="008746BC">
              <w:rPr>
                <w:rFonts w:hint="eastAsia"/>
                <w:bCs/>
                <w:sz w:val="24"/>
              </w:rPr>
              <w:t>服务经理认证；</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5</w:t>
            </w:r>
            <w:r w:rsidRPr="008746BC">
              <w:rPr>
                <w:rFonts w:hint="eastAsia"/>
                <w:bCs/>
                <w:sz w:val="24"/>
              </w:rPr>
              <w:t>）</w:t>
            </w:r>
            <w:r w:rsidRPr="008746BC">
              <w:rPr>
                <w:rFonts w:hint="eastAsia"/>
                <w:bCs/>
                <w:sz w:val="24"/>
              </w:rPr>
              <w:t>ITIL</w:t>
            </w:r>
            <w:r w:rsidRPr="008746BC">
              <w:rPr>
                <w:rFonts w:hint="eastAsia"/>
                <w:bCs/>
                <w:sz w:val="24"/>
              </w:rPr>
              <w:t>认证。</w:t>
            </w:r>
          </w:p>
          <w:p w:rsidR="00956CA9" w:rsidRPr="008746BC" w:rsidRDefault="00956CA9" w:rsidP="00956CA9">
            <w:pPr>
              <w:snapToGrid w:val="0"/>
              <w:rPr>
                <w:bCs/>
                <w:sz w:val="24"/>
              </w:rPr>
            </w:pPr>
            <w:r w:rsidRPr="008746BC">
              <w:rPr>
                <w:rFonts w:hint="eastAsia"/>
                <w:bCs/>
                <w:sz w:val="24"/>
              </w:rPr>
              <w:t>每提供一份证书扫描件得</w:t>
            </w:r>
            <w:r w:rsidRPr="008746BC">
              <w:rPr>
                <w:rFonts w:hint="eastAsia"/>
                <w:bCs/>
                <w:sz w:val="24"/>
              </w:rPr>
              <w:t>0.5</w:t>
            </w:r>
            <w:r w:rsidRPr="008746BC">
              <w:rPr>
                <w:rFonts w:hint="eastAsia"/>
                <w:bCs/>
                <w:sz w:val="24"/>
              </w:rPr>
              <w:t>分，最高</w:t>
            </w:r>
            <w:r w:rsidRPr="008746BC">
              <w:rPr>
                <w:rFonts w:hint="eastAsia"/>
                <w:bCs/>
                <w:sz w:val="24"/>
              </w:rPr>
              <w:t>2.5</w:t>
            </w:r>
            <w:r w:rsidRPr="008746BC">
              <w:rPr>
                <w:rFonts w:hint="eastAsia"/>
                <w:bCs/>
                <w:sz w:val="24"/>
              </w:rPr>
              <w:t>分。</w:t>
            </w:r>
          </w:p>
        </w:tc>
        <w:tc>
          <w:tcPr>
            <w:tcW w:w="1010" w:type="dxa"/>
            <w:shd w:val="clear" w:color="auto" w:fill="auto"/>
            <w:vAlign w:val="center"/>
          </w:tcPr>
          <w:p w:rsidR="00AA600E" w:rsidRPr="008746BC" w:rsidRDefault="004948B1" w:rsidP="00342DE4">
            <w:pPr>
              <w:widowControl/>
              <w:snapToGrid w:val="0"/>
              <w:jc w:val="center"/>
              <w:rPr>
                <w:kern w:val="0"/>
                <w:sz w:val="24"/>
                <w:szCs w:val="24"/>
              </w:rPr>
            </w:pPr>
            <w:r w:rsidRPr="008746BC">
              <w:rPr>
                <w:rFonts w:hint="eastAsia"/>
                <w:kern w:val="0"/>
                <w:sz w:val="24"/>
                <w:szCs w:val="24"/>
              </w:rPr>
              <w:t>2.5</w:t>
            </w:r>
          </w:p>
        </w:tc>
      </w:tr>
      <w:tr w:rsidR="001167D4" w:rsidRPr="00CB0D39" w:rsidTr="00342DE4">
        <w:trPr>
          <w:jc w:val="center"/>
        </w:trPr>
        <w:tc>
          <w:tcPr>
            <w:tcW w:w="508" w:type="dxa"/>
            <w:shd w:val="clear" w:color="auto" w:fill="auto"/>
            <w:noWrap/>
            <w:vAlign w:val="center"/>
          </w:tcPr>
          <w:p w:rsidR="001167D4" w:rsidRPr="00CB0D39" w:rsidRDefault="008746BC" w:rsidP="00342DE4">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1167D4" w:rsidRPr="000D5E38" w:rsidRDefault="001167D4" w:rsidP="00342DE4">
            <w:pPr>
              <w:widowControl/>
              <w:snapToGrid w:val="0"/>
              <w:jc w:val="center"/>
              <w:rPr>
                <w:color w:val="FF0000"/>
                <w:kern w:val="0"/>
                <w:sz w:val="24"/>
                <w:szCs w:val="24"/>
              </w:rPr>
            </w:pPr>
            <w:r w:rsidRPr="00D27382">
              <w:rPr>
                <w:rFonts w:hint="eastAsia"/>
                <w:kern w:val="0"/>
                <w:sz w:val="24"/>
                <w:szCs w:val="24"/>
              </w:rPr>
              <w:t>投标人业绩评价</w:t>
            </w:r>
          </w:p>
        </w:tc>
        <w:tc>
          <w:tcPr>
            <w:tcW w:w="7087" w:type="dxa"/>
            <w:shd w:val="clear" w:color="auto" w:fill="auto"/>
            <w:vAlign w:val="center"/>
          </w:tcPr>
          <w:p w:rsidR="001167D4" w:rsidRPr="00386736" w:rsidRDefault="001167D4" w:rsidP="00342DE4">
            <w:pPr>
              <w:snapToGrid w:val="0"/>
              <w:rPr>
                <w:bCs/>
                <w:sz w:val="24"/>
              </w:rPr>
            </w:pPr>
            <w:r w:rsidRPr="00386736">
              <w:rPr>
                <w:bCs/>
                <w:sz w:val="24"/>
              </w:rPr>
              <w:t>完全按照以下要求提</w:t>
            </w:r>
            <w:r w:rsidRPr="008B19CC">
              <w:rPr>
                <w:bCs/>
                <w:sz w:val="24"/>
              </w:rPr>
              <w:t>供</w:t>
            </w:r>
            <w:r w:rsidR="00D27382" w:rsidRPr="008B19CC">
              <w:rPr>
                <w:rFonts w:hint="eastAsia"/>
                <w:bCs/>
                <w:sz w:val="24"/>
              </w:rPr>
              <w:t>防火墙或入侵防御系统或终端安全产品销售</w:t>
            </w:r>
            <w:r w:rsidR="00D27382" w:rsidRPr="008B19CC">
              <w:rPr>
                <w:bCs/>
                <w:sz w:val="24"/>
              </w:rPr>
              <w:t>且</w:t>
            </w:r>
            <w:r w:rsidRPr="008B19CC">
              <w:rPr>
                <w:bCs/>
                <w:sz w:val="24"/>
              </w:rPr>
              <w:t>已完成的</w:t>
            </w:r>
            <w:r w:rsidRPr="008B19CC">
              <w:rPr>
                <w:rFonts w:hint="eastAsia"/>
                <w:bCs/>
                <w:sz w:val="24"/>
              </w:rPr>
              <w:t>业绩</w:t>
            </w:r>
            <w:r w:rsidRPr="008B19CC">
              <w:rPr>
                <w:bCs/>
                <w:sz w:val="24"/>
              </w:rPr>
              <w:t>，</w:t>
            </w:r>
            <w:r w:rsidRPr="008B19CC">
              <w:rPr>
                <w:rFonts w:hint="eastAsia"/>
                <w:bCs/>
                <w:sz w:val="24"/>
              </w:rPr>
              <w:t>提供的证明材料均不得遮挡涂黑</w:t>
            </w:r>
            <w:r w:rsidRPr="008B19CC">
              <w:rPr>
                <w:bCs/>
                <w:sz w:val="24"/>
              </w:rPr>
              <w:t>，否</w:t>
            </w:r>
            <w:r w:rsidRPr="00386736">
              <w:rPr>
                <w:bCs/>
                <w:sz w:val="24"/>
              </w:rPr>
              <w:t>则不予认定加分。</w:t>
            </w:r>
          </w:p>
          <w:p w:rsidR="001167D4" w:rsidRPr="00D27382" w:rsidRDefault="001167D4" w:rsidP="00342DE4">
            <w:pPr>
              <w:snapToGrid w:val="0"/>
              <w:rPr>
                <w:bCs/>
                <w:sz w:val="24"/>
              </w:rPr>
            </w:pPr>
            <w:r>
              <w:rPr>
                <w:rFonts w:hint="eastAsia"/>
                <w:bCs/>
                <w:sz w:val="24"/>
              </w:rPr>
              <w:t xml:space="preserve">A. </w:t>
            </w:r>
            <w:r w:rsidRPr="00386736">
              <w:rPr>
                <w:rFonts w:hint="eastAsia"/>
                <w:sz w:val="24"/>
              </w:rPr>
              <w:t>合同原件扫描件。</w:t>
            </w:r>
            <w:r w:rsidRPr="00386736">
              <w:rPr>
                <w:bCs/>
                <w:sz w:val="24"/>
              </w:rPr>
              <w:t>包括买卖双方名称及盖章、合同清单</w:t>
            </w:r>
            <w:r w:rsidRPr="00386736">
              <w:rPr>
                <w:rFonts w:hint="eastAsia"/>
                <w:bCs/>
                <w:sz w:val="24"/>
              </w:rPr>
              <w:t>、合同签订日期</w:t>
            </w:r>
            <w:r w:rsidRPr="00386736">
              <w:rPr>
                <w:rFonts w:hint="eastAsia"/>
                <w:sz w:val="24"/>
              </w:rPr>
              <w:t>（</w:t>
            </w:r>
            <w:r w:rsidRPr="00D27382">
              <w:rPr>
                <w:rFonts w:hint="eastAsia"/>
                <w:sz w:val="24"/>
              </w:rPr>
              <w:t>应为</w:t>
            </w:r>
            <w:r w:rsidRPr="00D27382">
              <w:rPr>
                <w:sz w:val="24"/>
              </w:rPr>
              <w:t>20</w:t>
            </w:r>
            <w:r w:rsidRPr="00D27382">
              <w:rPr>
                <w:rFonts w:hint="eastAsia"/>
                <w:sz w:val="24"/>
              </w:rPr>
              <w:t>21</w:t>
            </w:r>
            <w:r w:rsidRPr="00D27382">
              <w:rPr>
                <w:rFonts w:hint="eastAsia"/>
                <w:sz w:val="24"/>
              </w:rPr>
              <w:t>年</w:t>
            </w:r>
            <w:r w:rsidRPr="00D27382">
              <w:rPr>
                <w:sz w:val="24"/>
              </w:rPr>
              <w:t>1</w:t>
            </w:r>
            <w:r w:rsidRPr="00D27382">
              <w:rPr>
                <w:rFonts w:hint="eastAsia"/>
                <w:sz w:val="24"/>
              </w:rPr>
              <w:t>月</w:t>
            </w:r>
            <w:r w:rsidRPr="00D27382">
              <w:rPr>
                <w:sz w:val="24"/>
              </w:rPr>
              <w:t>1</w:t>
            </w:r>
            <w:r w:rsidRPr="00D27382">
              <w:rPr>
                <w:rFonts w:hint="eastAsia"/>
                <w:sz w:val="24"/>
              </w:rPr>
              <w:t>日至今）</w:t>
            </w:r>
            <w:r w:rsidRPr="00D27382">
              <w:rPr>
                <w:bCs/>
                <w:sz w:val="24"/>
              </w:rPr>
              <w:t>。</w:t>
            </w:r>
          </w:p>
          <w:p w:rsidR="001167D4" w:rsidRPr="00FC2202" w:rsidRDefault="001167D4" w:rsidP="00342DE4">
            <w:pPr>
              <w:snapToGrid w:val="0"/>
              <w:rPr>
                <w:sz w:val="24"/>
              </w:rPr>
            </w:pPr>
            <w:r w:rsidRPr="00FC2202">
              <w:rPr>
                <w:sz w:val="24"/>
              </w:rPr>
              <w:t>B.</w:t>
            </w:r>
            <w:r w:rsidRPr="00FC2202">
              <w:rPr>
                <w:rFonts w:hint="eastAsia"/>
                <w:sz w:val="24"/>
              </w:rPr>
              <w:t xml:space="preserve"> </w:t>
            </w:r>
            <w:r w:rsidRPr="00FC2202">
              <w:rPr>
                <w:rFonts w:hint="eastAsia"/>
                <w:sz w:val="24"/>
              </w:rPr>
              <w:t>上述</w:t>
            </w:r>
            <w:r w:rsidRPr="00FC2202">
              <w:rPr>
                <w:sz w:val="24"/>
              </w:rPr>
              <w:t>合同履行</w:t>
            </w:r>
            <w:r w:rsidRPr="00FC2202">
              <w:rPr>
                <w:rFonts w:hint="eastAsia"/>
                <w:sz w:val="24"/>
              </w:rPr>
              <w:t>良好</w:t>
            </w:r>
            <w:r w:rsidRPr="00FC2202">
              <w:rPr>
                <w:sz w:val="24"/>
              </w:rPr>
              <w:t>的相关证明材料</w:t>
            </w:r>
            <w:r w:rsidRPr="00FC2202">
              <w:rPr>
                <w:rFonts w:hint="eastAsia"/>
                <w:sz w:val="24"/>
              </w:rPr>
              <w:t>原件</w:t>
            </w:r>
            <w:r w:rsidRPr="00FC2202">
              <w:rPr>
                <w:sz w:val="24"/>
              </w:rPr>
              <w:t>扫描件</w:t>
            </w:r>
            <w:r w:rsidRPr="00FC2202">
              <w:rPr>
                <w:rFonts w:hint="eastAsia"/>
                <w:sz w:val="24"/>
              </w:rPr>
              <w:t>（</w:t>
            </w:r>
            <w:r w:rsidRPr="00A659EE">
              <w:rPr>
                <w:rFonts w:hint="eastAsia"/>
                <w:sz w:val="24"/>
              </w:rPr>
              <w:t>加盖上述合同甲方单位公章或上述合同中所盖的甲方印章</w:t>
            </w:r>
            <w:r w:rsidRPr="00FC2202">
              <w:rPr>
                <w:rFonts w:hint="eastAsia"/>
                <w:sz w:val="24"/>
              </w:rPr>
              <w:t>）</w:t>
            </w:r>
            <w:r w:rsidRPr="00FC2202">
              <w:rPr>
                <w:sz w:val="24"/>
              </w:rPr>
              <w:t>。</w:t>
            </w:r>
          </w:p>
          <w:p w:rsidR="001167D4" w:rsidRPr="000D5E38" w:rsidRDefault="001167D4" w:rsidP="00D27382">
            <w:pPr>
              <w:widowControl/>
              <w:snapToGrid w:val="0"/>
              <w:rPr>
                <w:color w:val="FF0000"/>
                <w:sz w:val="24"/>
              </w:rPr>
            </w:pPr>
            <w:r w:rsidRPr="00386736">
              <w:rPr>
                <w:rFonts w:hint="eastAsia"/>
                <w:bCs/>
                <w:sz w:val="24"/>
              </w:rPr>
              <w:lastRenderedPageBreak/>
              <w:t>1</w:t>
            </w:r>
            <w:r w:rsidRPr="00386736">
              <w:rPr>
                <w:rFonts w:hint="eastAsia"/>
                <w:bCs/>
                <w:sz w:val="24"/>
              </w:rPr>
              <w:t>个业绩</w:t>
            </w:r>
            <w:r w:rsidR="00D27382">
              <w:rPr>
                <w:rFonts w:hint="eastAsia"/>
                <w:bCs/>
                <w:sz w:val="24"/>
              </w:rPr>
              <w:t>1</w:t>
            </w:r>
            <w:r w:rsidRPr="00386736">
              <w:rPr>
                <w:rFonts w:hint="eastAsia"/>
                <w:bCs/>
                <w:sz w:val="24"/>
              </w:rPr>
              <w:t>分，最多</w:t>
            </w:r>
            <w:r w:rsidR="00D27382">
              <w:rPr>
                <w:rFonts w:hint="eastAsia"/>
                <w:bCs/>
                <w:sz w:val="24"/>
              </w:rPr>
              <w:t>3</w:t>
            </w:r>
            <w:r w:rsidRPr="00386736">
              <w:rPr>
                <w:rFonts w:hint="eastAsia"/>
                <w:bCs/>
                <w:sz w:val="24"/>
              </w:rPr>
              <w:t>分</w:t>
            </w:r>
          </w:p>
        </w:tc>
        <w:tc>
          <w:tcPr>
            <w:tcW w:w="1010" w:type="dxa"/>
            <w:shd w:val="clear" w:color="auto" w:fill="auto"/>
            <w:vAlign w:val="center"/>
          </w:tcPr>
          <w:p w:rsidR="001167D4" w:rsidRPr="00CB0D39" w:rsidRDefault="00D27382" w:rsidP="00342DE4">
            <w:pPr>
              <w:widowControl/>
              <w:snapToGrid w:val="0"/>
              <w:jc w:val="center"/>
              <w:rPr>
                <w:kern w:val="0"/>
                <w:sz w:val="24"/>
                <w:szCs w:val="24"/>
              </w:rPr>
            </w:pPr>
            <w:r>
              <w:rPr>
                <w:rFonts w:hint="eastAsia"/>
                <w:kern w:val="0"/>
                <w:sz w:val="24"/>
                <w:szCs w:val="24"/>
              </w:rPr>
              <w:lastRenderedPageBreak/>
              <w:t>3</w:t>
            </w:r>
          </w:p>
        </w:tc>
      </w:tr>
      <w:tr w:rsidR="001167D4" w:rsidRPr="00CB0D39" w:rsidTr="00342DE4">
        <w:trPr>
          <w:jc w:val="center"/>
        </w:trPr>
        <w:tc>
          <w:tcPr>
            <w:tcW w:w="508" w:type="dxa"/>
            <w:shd w:val="clear" w:color="auto" w:fill="auto"/>
            <w:noWrap/>
            <w:vAlign w:val="center"/>
          </w:tcPr>
          <w:p w:rsidR="001167D4" w:rsidRDefault="008746BC" w:rsidP="00342DE4">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1167D4" w:rsidRDefault="001167D4" w:rsidP="00342DE4">
            <w:pPr>
              <w:widowControl/>
              <w:snapToGrid w:val="0"/>
              <w:jc w:val="center"/>
              <w:rPr>
                <w:color w:val="FF0000"/>
                <w:kern w:val="0"/>
                <w:sz w:val="24"/>
                <w:szCs w:val="24"/>
              </w:rPr>
            </w:pPr>
            <w:r w:rsidRPr="00D27382">
              <w:rPr>
                <w:rFonts w:hint="eastAsia"/>
                <w:kern w:val="0"/>
                <w:sz w:val="24"/>
                <w:szCs w:val="24"/>
              </w:rPr>
              <w:t>产品参数证明评价</w:t>
            </w:r>
          </w:p>
        </w:tc>
        <w:tc>
          <w:tcPr>
            <w:tcW w:w="7087" w:type="dxa"/>
            <w:shd w:val="clear" w:color="auto" w:fill="auto"/>
            <w:vAlign w:val="center"/>
          </w:tcPr>
          <w:p w:rsidR="001167D4" w:rsidRPr="00732C13" w:rsidRDefault="001167D4" w:rsidP="00342DE4">
            <w:pPr>
              <w:snapToGrid w:val="0"/>
              <w:rPr>
                <w:bCs/>
                <w:color w:val="FF0000"/>
                <w:sz w:val="24"/>
              </w:rPr>
            </w:pPr>
            <w:r w:rsidRPr="00AA600E">
              <w:rPr>
                <w:rFonts w:hint="eastAsia"/>
                <w:bCs/>
                <w:sz w:val="24"/>
              </w:rPr>
              <w:t>（</w:t>
            </w:r>
            <w:r w:rsidRPr="00AA600E">
              <w:rPr>
                <w:rFonts w:hint="eastAsia"/>
                <w:bCs/>
                <w:sz w:val="24"/>
              </w:rPr>
              <w:t>1</w:t>
            </w:r>
            <w:r w:rsidRPr="00AA600E">
              <w:rPr>
                <w:rFonts w:hint="eastAsia"/>
                <w:bCs/>
                <w:sz w:val="24"/>
              </w:rPr>
              <w:t>）提供所投</w:t>
            </w:r>
            <w:r w:rsidR="008135E4" w:rsidRPr="00AA600E">
              <w:rPr>
                <w:rFonts w:ascii="宋体" w:hAnsi="宋体" w:cs="宋体" w:hint="eastAsia"/>
                <w:kern w:val="0"/>
                <w:sz w:val="24"/>
                <w:szCs w:val="24"/>
                <w:lang w:bidi="ar"/>
              </w:rPr>
              <w:t>防火墙</w:t>
            </w:r>
            <w:r w:rsidRPr="00AA600E">
              <w:rPr>
                <w:rFonts w:hint="eastAsia"/>
                <w:bCs/>
                <w:sz w:val="24"/>
              </w:rPr>
              <w:t>的技术支撑材料扫描件，上述技术支撑材料能证明所投产</w:t>
            </w:r>
            <w:proofErr w:type="gramStart"/>
            <w:r w:rsidRPr="00AA600E">
              <w:rPr>
                <w:rFonts w:hint="eastAsia"/>
                <w:bCs/>
                <w:sz w:val="24"/>
              </w:rPr>
              <w:t>品满足</w:t>
            </w:r>
            <w:proofErr w:type="gramEnd"/>
            <w:r w:rsidRPr="00AA600E">
              <w:rPr>
                <w:rFonts w:hint="eastAsia"/>
                <w:bCs/>
                <w:sz w:val="24"/>
              </w:rPr>
              <w:t>以下参数要求，</w:t>
            </w:r>
            <w:proofErr w:type="gramStart"/>
            <w:r w:rsidRPr="00AA600E">
              <w:rPr>
                <w:rFonts w:hint="eastAsia"/>
                <w:bCs/>
                <w:sz w:val="24"/>
              </w:rPr>
              <w:t>每证明</w:t>
            </w:r>
            <w:proofErr w:type="gramEnd"/>
            <w:r w:rsidRPr="00AA600E">
              <w:rPr>
                <w:rFonts w:hint="eastAsia"/>
                <w:bCs/>
                <w:sz w:val="24"/>
              </w:rPr>
              <w:t>1</w:t>
            </w:r>
            <w:r w:rsidRPr="00AA600E">
              <w:rPr>
                <w:rFonts w:hint="eastAsia"/>
                <w:bCs/>
                <w:sz w:val="24"/>
              </w:rPr>
              <w:t>条得</w:t>
            </w:r>
            <w:r w:rsidRPr="008746BC">
              <w:rPr>
                <w:rFonts w:hint="eastAsia"/>
                <w:bCs/>
                <w:sz w:val="24"/>
              </w:rPr>
              <w:t>1</w:t>
            </w:r>
            <w:r w:rsidRPr="008746BC">
              <w:rPr>
                <w:rFonts w:hint="eastAsia"/>
                <w:bCs/>
                <w:sz w:val="24"/>
              </w:rPr>
              <w:t>分，最多</w:t>
            </w:r>
            <w:r w:rsidR="008746BC" w:rsidRPr="008746BC">
              <w:rPr>
                <w:rFonts w:hint="eastAsia"/>
                <w:bCs/>
                <w:sz w:val="24"/>
              </w:rPr>
              <w:t>4</w:t>
            </w:r>
            <w:r w:rsidRPr="008746BC">
              <w:rPr>
                <w:rFonts w:hint="eastAsia"/>
                <w:bCs/>
                <w:sz w:val="24"/>
              </w:rPr>
              <w:t>分</w:t>
            </w:r>
            <w:r w:rsidR="00AA600E" w:rsidRPr="008746BC">
              <w:rPr>
                <w:rFonts w:hint="eastAsia"/>
                <w:bCs/>
                <w:sz w:val="24"/>
              </w:rPr>
              <w:t>。</w:t>
            </w:r>
          </w:p>
          <w:p w:rsidR="001167D4" w:rsidRPr="00FE273D" w:rsidRDefault="008746BC" w:rsidP="00342DE4">
            <w:pPr>
              <w:snapToGrid w:val="0"/>
              <w:rPr>
                <w:bCs/>
                <w:sz w:val="24"/>
              </w:rPr>
            </w:pPr>
            <w:r>
              <w:rPr>
                <w:rFonts w:hint="eastAsia"/>
                <w:bCs/>
                <w:sz w:val="24"/>
              </w:rPr>
              <w:t>A</w:t>
            </w:r>
            <w:r w:rsidR="001167D4" w:rsidRPr="00FE273D">
              <w:rPr>
                <w:rFonts w:hint="eastAsia"/>
                <w:bCs/>
                <w:sz w:val="24"/>
              </w:rPr>
              <w:t>.</w:t>
            </w:r>
            <w:r w:rsidR="00FE273D" w:rsidRPr="00FE273D">
              <w:rPr>
                <w:rFonts w:hint="eastAsia"/>
              </w:rPr>
              <w:t xml:space="preserve"> </w:t>
            </w:r>
            <w:r w:rsidR="00FE273D" w:rsidRPr="00FE273D">
              <w:rPr>
                <w:rFonts w:hint="eastAsia"/>
                <w:bCs/>
                <w:sz w:val="24"/>
              </w:rPr>
              <w:t>CPU</w:t>
            </w:r>
            <w:r w:rsidR="00FE273D" w:rsidRPr="00FE273D">
              <w:rPr>
                <w:rFonts w:hint="eastAsia"/>
                <w:bCs/>
                <w:sz w:val="24"/>
              </w:rPr>
              <w:t>芯片及操作系统符合安全可靠测评要求</w:t>
            </w:r>
            <w:r w:rsidR="008135E4" w:rsidRPr="00FE273D">
              <w:rPr>
                <w:rFonts w:hint="eastAsia"/>
                <w:bCs/>
                <w:sz w:val="24"/>
              </w:rPr>
              <w:t>；</w:t>
            </w:r>
          </w:p>
          <w:p w:rsidR="00AA600E" w:rsidRDefault="008746BC" w:rsidP="00342DE4">
            <w:pPr>
              <w:snapToGrid w:val="0"/>
              <w:rPr>
                <w:bCs/>
                <w:sz w:val="24"/>
              </w:rPr>
            </w:pPr>
            <w:r>
              <w:rPr>
                <w:rFonts w:hint="eastAsia"/>
                <w:bCs/>
                <w:sz w:val="24"/>
              </w:rPr>
              <w:t>B</w:t>
            </w:r>
            <w:r w:rsidR="00AA600E" w:rsidRPr="00AA600E">
              <w:rPr>
                <w:rFonts w:hint="eastAsia"/>
                <w:bCs/>
                <w:sz w:val="24"/>
              </w:rPr>
              <w:t xml:space="preserve">. </w:t>
            </w:r>
            <w:r w:rsidR="00AA600E" w:rsidRPr="00AA600E">
              <w:rPr>
                <w:rFonts w:hint="eastAsia"/>
                <w:bCs/>
                <w:sz w:val="24"/>
              </w:rPr>
              <w:t>标配整机应用层吞吐量≥</w:t>
            </w:r>
            <w:r w:rsidR="00AA600E" w:rsidRPr="00AA600E">
              <w:rPr>
                <w:rFonts w:hint="eastAsia"/>
                <w:bCs/>
                <w:sz w:val="24"/>
              </w:rPr>
              <w:t>3.3Gbps</w:t>
            </w:r>
            <w:r w:rsidR="00AA600E">
              <w:rPr>
                <w:rFonts w:hint="eastAsia"/>
                <w:bCs/>
                <w:sz w:val="24"/>
              </w:rPr>
              <w:t>，</w:t>
            </w:r>
            <w:r w:rsidR="00AA600E" w:rsidRPr="00AA600E">
              <w:rPr>
                <w:rFonts w:hint="eastAsia"/>
                <w:bCs/>
                <w:sz w:val="24"/>
              </w:rPr>
              <w:t>最大并发会话数≥</w:t>
            </w:r>
            <w:r w:rsidR="00AA600E" w:rsidRPr="00AA600E">
              <w:rPr>
                <w:rFonts w:hint="eastAsia"/>
                <w:bCs/>
                <w:sz w:val="24"/>
              </w:rPr>
              <w:t>300</w:t>
            </w:r>
            <w:r w:rsidR="00AA600E" w:rsidRPr="00AA600E">
              <w:rPr>
                <w:rFonts w:hint="eastAsia"/>
                <w:bCs/>
                <w:sz w:val="24"/>
              </w:rPr>
              <w:t>万，每秒</w:t>
            </w:r>
            <w:r w:rsidR="00AA600E" w:rsidRPr="00AA600E">
              <w:rPr>
                <w:rFonts w:hint="eastAsia"/>
                <w:bCs/>
                <w:sz w:val="24"/>
              </w:rPr>
              <w:t>HTTP</w:t>
            </w:r>
            <w:r w:rsidR="00AA600E" w:rsidRPr="00AA600E">
              <w:rPr>
                <w:rFonts w:hint="eastAsia"/>
                <w:bCs/>
                <w:sz w:val="24"/>
              </w:rPr>
              <w:t>新建连接数≥</w:t>
            </w:r>
            <w:r w:rsidR="00AA600E" w:rsidRPr="00AA600E">
              <w:rPr>
                <w:rFonts w:hint="eastAsia"/>
                <w:bCs/>
                <w:sz w:val="24"/>
              </w:rPr>
              <w:t>10</w:t>
            </w:r>
            <w:r w:rsidR="00AA600E" w:rsidRPr="00AA600E">
              <w:rPr>
                <w:rFonts w:hint="eastAsia"/>
                <w:bCs/>
                <w:sz w:val="24"/>
              </w:rPr>
              <w:t>万</w:t>
            </w:r>
            <w:r w:rsidR="00AA600E">
              <w:rPr>
                <w:rFonts w:hint="eastAsia"/>
                <w:bCs/>
                <w:sz w:val="24"/>
              </w:rPr>
              <w:t>；</w:t>
            </w:r>
          </w:p>
          <w:p w:rsidR="00AA600E" w:rsidRDefault="008746BC" w:rsidP="00342DE4">
            <w:pPr>
              <w:snapToGrid w:val="0"/>
              <w:rPr>
                <w:bCs/>
                <w:sz w:val="24"/>
              </w:rPr>
            </w:pPr>
            <w:r>
              <w:rPr>
                <w:rFonts w:hint="eastAsia"/>
                <w:bCs/>
                <w:sz w:val="24"/>
              </w:rPr>
              <w:t>C</w:t>
            </w:r>
            <w:r w:rsidR="00AA600E">
              <w:rPr>
                <w:rFonts w:hint="eastAsia"/>
                <w:bCs/>
                <w:sz w:val="24"/>
              </w:rPr>
              <w:t xml:space="preserve">. </w:t>
            </w:r>
            <w:r w:rsidR="00AA600E" w:rsidRPr="00AA600E">
              <w:rPr>
                <w:rFonts w:hint="eastAsia"/>
                <w:bCs/>
                <w:sz w:val="24"/>
              </w:rPr>
              <w:t>应支持策略助手功能，策略助手能够提取命中指定策略</w:t>
            </w:r>
            <w:r w:rsidR="00AA600E" w:rsidRPr="00AA600E">
              <w:rPr>
                <w:rFonts w:hint="eastAsia"/>
                <w:bCs/>
                <w:sz w:val="24"/>
              </w:rPr>
              <w:t>ID</w:t>
            </w:r>
            <w:r w:rsidR="00AA600E" w:rsidRPr="00AA600E">
              <w:rPr>
                <w:rFonts w:hint="eastAsia"/>
                <w:bCs/>
                <w:sz w:val="24"/>
              </w:rPr>
              <w:t>的流量作为流量数据分析源，生成服务并且根据管理员设置的替换规则、聚合规则优化流量数据，最后自动生成符合管理员期望的安全策略规则</w:t>
            </w:r>
            <w:r w:rsidR="00AA600E">
              <w:rPr>
                <w:rFonts w:hint="eastAsia"/>
                <w:bCs/>
                <w:sz w:val="24"/>
              </w:rPr>
              <w:t>。</w:t>
            </w:r>
          </w:p>
          <w:p w:rsidR="00AA600E" w:rsidRPr="00AA600E" w:rsidRDefault="008746BC" w:rsidP="00342DE4">
            <w:pPr>
              <w:snapToGrid w:val="0"/>
              <w:rPr>
                <w:bCs/>
                <w:sz w:val="24"/>
              </w:rPr>
            </w:pPr>
            <w:r>
              <w:rPr>
                <w:rFonts w:hint="eastAsia"/>
                <w:bCs/>
                <w:sz w:val="24"/>
              </w:rPr>
              <w:t>D</w:t>
            </w:r>
            <w:r w:rsidR="00AA600E">
              <w:rPr>
                <w:rFonts w:hint="eastAsia"/>
                <w:bCs/>
                <w:sz w:val="24"/>
              </w:rPr>
              <w:t xml:space="preserve">. </w:t>
            </w:r>
            <w:r w:rsidR="00AA600E" w:rsidRPr="00AA600E">
              <w:rPr>
                <w:rFonts w:hint="eastAsia"/>
                <w:bCs/>
                <w:sz w:val="24"/>
              </w:rPr>
              <w:t>应支持</w:t>
            </w:r>
            <w:r w:rsidR="00AA600E" w:rsidRPr="00AA600E">
              <w:rPr>
                <w:rFonts w:hint="eastAsia"/>
                <w:bCs/>
                <w:sz w:val="24"/>
              </w:rPr>
              <w:t>DGA</w:t>
            </w:r>
            <w:r w:rsidR="00AA600E" w:rsidRPr="00AA600E">
              <w:rPr>
                <w:rFonts w:hint="eastAsia"/>
                <w:bCs/>
                <w:sz w:val="24"/>
              </w:rPr>
              <w:t>检测功能，对</w:t>
            </w:r>
            <w:r w:rsidR="00AA600E" w:rsidRPr="00AA600E">
              <w:rPr>
                <w:rFonts w:hint="eastAsia"/>
                <w:bCs/>
                <w:sz w:val="24"/>
              </w:rPr>
              <w:t>DNS</w:t>
            </w:r>
            <w:r w:rsidR="00AA600E" w:rsidRPr="00AA600E">
              <w:rPr>
                <w:rFonts w:hint="eastAsia"/>
                <w:bCs/>
                <w:sz w:val="24"/>
              </w:rPr>
              <w:t>响应报文进行检测，检测设备是否遭受</w:t>
            </w:r>
            <w:r w:rsidR="00AA600E" w:rsidRPr="00AA600E">
              <w:rPr>
                <w:rFonts w:hint="eastAsia"/>
                <w:bCs/>
                <w:sz w:val="24"/>
              </w:rPr>
              <w:t>DGA</w:t>
            </w:r>
            <w:r w:rsidR="00AA600E" w:rsidRPr="00AA600E">
              <w:rPr>
                <w:rFonts w:hint="eastAsia"/>
                <w:bCs/>
                <w:sz w:val="24"/>
              </w:rPr>
              <w:t>域名攻击。若检测到</w:t>
            </w:r>
            <w:r w:rsidR="00AA600E" w:rsidRPr="00AA600E">
              <w:rPr>
                <w:rFonts w:hint="eastAsia"/>
                <w:bCs/>
                <w:sz w:val="24"/>
              </w:rPr>
              <w:t>DGA</w:t>
            </w:r>
            <w:r w:rsidR="00AA600E" w:rsidRPr="00AA600E">
              <w:rPr>
                <w:rFonts w:hint="eastAsia"/>
                <w:bCs/>
                <w:sz w:val="24"/>
              </w:rPr>
              <w:t>域名，系统将会根据僵尸网络防御规则的配置，对检测到的</w:t>
            </w:r>
            <w:r w:rsidR="00AA600E" w:rsidRPr="00AA600E">
              <w:rPr>
                <w:rFonts w:hint="eastAsia"/>
                <w:bCs/>
                <w:sz w:val="24"/>
              </w:rPr>
              <w:t>DGA</w:t>
            </w:r>
            <w:r w:rsidR="00AA600E" w:rsidRPr="00AA600E">
              <w:rPr>
                <w:rFonts w:hint="eastAsia"/>
                <w:bCs/>
                <w:sz w:val="24"/>
              </w:rPr>
              <w:t>域名执行指定的处理动作。</w:t>
            </w:r>
          </w:p>
          <w:p w:rsidR="001167D4" w:rsidRPr="008746BC" w:rsidRDefault="001167D4" w:rsidP="00342DE4">
            <w:pPr>
              <w:snapToGrid w:val="0"/>
              <w:rPr>
                <w:bCs/>
                <w:sz w:val="24"/>
              </w:rPr>
            </w:pPr>
            <w:r w:rsidRPr="00FE273D">
              <w:rPr>
                <w:rFonts w:hint="eastAsia"/>
                <w:bCs/>
                <w:sz w:val="24"/>
              </w:rPr>
              <w:t>（</w:t>
            </w:r>
            <w:r w:rsidRPr="00FE273D">
              <w:rPr>
                <w:rFonts w:hint="eastAsia"/>
                <w:bCs/>
                <w:sz w:val="24"/>
              </w:rPr>
              <w:t>2</w:t>
            </w:r>
            <w:r w:rsidRPr="00FE273D">
              <w:rPr>
                <w:rFonts w:hint="eastAsia"/>
                <w:bCs/>
                <w:sz w:val="24"/>
              </w:rPr>
              <w:t>）提供所投</w:t>
            </w:r>
            <w:r w:rsidR="00AA600E" w:rsidRPr="00FE273D">
              <w:rPr>
                <w:rFonts w:ascii="宋体" w:hAnsi="宋体" w:cs="宋体" w:hint="eastAsia"/>
                <w:kern w:val="0"/>
                <w:sz w:val="24"/>
                <w:szCs w:val="24"/>
                <w:lang w:bidi="ar"/>
              </w:rPr>
              <w:t>入侵防御系统</w:t>
            </w:r>
            <w:r w:rsidRPr="00FE273D">
              <w:rPr>
                <w:rFonts w:hint="eastAsia"/>
                <w:bCs/>
                <w:sz w:val="24"/>
              </w:rPr>
              <w:t>的技术支撑材料扫描件，上述技术支撑材料能证明所投产</w:t>
            </w:r>
            <w:proofErr w:type="gramStart"/>
            <w:r w:rsidRPr="00FE273D">
              <w:rPr>
                <w:rFonts w:hint="eastAsia"/>
                <w:bCs/>
                <w:sz w:val="24"/>
              </w:rPr>
              <w:t>品满足</w:t>
            </w:r>
            <w:proofErr w:type="gramEnd"/>
            <w:r w:rsidRPr="00FE273D">
              <w:rPr>
                <w:rFonts w:hint="eastAsia"/>
                <w:bCs/>
                <w:sz w:val="24"/>
              </w:rPr>
              <w:t>以下参数要求，</w:t>
            </w:r>
            <w:proofErr w:type="gramStart"/>
            <w:r w:rsidRPr="00FE273D">
              <w:rPr>
                <w:rFonts w:hint="eastAsia"/>
                <w:bCs/>
                <w:sz w:val="24"/>
              </w:rPr>
              <w:t>每证明</w:t>
            </w:r>
            <w:proofErr w:type="gramEnd"/>
            <w:r w:rsidRPr="00FE273D">
              <w:rPr>
                <w:rFonts w:hint="eastAsia"/>
                <w:bCs/>
                <w:sz w:val="24"/>
              </w:rPr>
              <w:t>1</w:t>
            </w:r>
            <w:r w:rsidRPr="00FE273D">
              <w:rPr>
                <w:rFonts w:hint="eastAsia"/>
                <w:bCs/>
                <w:sz w:val="24"/>
              </w:rPr>
              <w:t>条得</w:t>
            </w:r>
            <w:r w:rsidRPr="00FE273D">
              <w:rPr>
                <w:rFonts w:hint="eastAsia"/>
                <w:bCs/>
                <w:sz w:val="24"/>
              </w:rPr>
              <w:t>1</w:t>
            </w:r>
            <w:r w:rsidRPr="008746BC">
              <w:rPr>
                <w:rFonts w:hint="eastAsia"/>
                <w:bCs/>
                <w:sz w:val="24"/>
              </w:rPr>
              <w:t>分，最多</w:t>
            </w:r>
            <w:r w:rsidR="00D27382">
              <w:rPr>
                <w:rFonts w:hint="eastAsia"/>
                <w:bCs/>
                <w:sz w:val="24"/>
              </w:rPr>
              <w:t>3</w:t>
            </w:r>
            <w:r w:rsidRPr="008746BC">
              <w:rPr>
                <w:rFonts w:hint="eastAsia"/>
                <w:bCs/>
                <w:sz w:val="24"/>
              </w:rPr>
              <w:t>分</w:t>
            </w:r>
            <w:r w:rsidR="00FE273D" w:rsidRPr="008746BC">
              <w:rPr>
                <w:rFonts w:hint="eastAsia"/>
                <w:bCs/>
                <w:sz w:val="24"/>
              </w:rPr>
              <w:t>。</w:t>
            </w:r>
          </w:p>
          <w:p w:rsidR="00FE273D" w:rsidRPr="008746BC" w:rsidRDefault="001167D4" w:rsidP="00342DE4">
            <w:pPr>
              <w:snapToGrid w:val="0"/>
              <w:rPr>
                <w:bCs/>
                <w:sz w:val="24"/>
              </w:rPr>
            </w:pPr>
            <w:r w:rsidRPr="008746BC">
              <w:rPr>
                <w:bCs/>
                <w:sz w:val="24"/>
              </w:rPr>
              <w:t xml:space="preserve">A. </w:t>
            </w:r>
            <w:r w:rsidR="00FE273D" w:rsidRPr="008746BC">
              <w:rPr>
                <w:rFonts w:hint="eastAsia"/>
                <w:bCs/>
                <w:sz w:val="24"/>
              </w:rPr>
              <w:t>CPU</w:t>
            </w:r>
            <w:r w:rsidR="00FE273D" w:rsidRPr="008746BC">
              <w:rPr>
                <w:rFonts w:hint="eastAsia"/>
                <w:bCs/>
                <w:sz w:val="24"/>
              </w:rPr>
              <w:t>芯片、操作系统符合安全可靠测评要求；</w:t>
            </w:r>
          </w:p>
          <w:p w:rsidR="001167D4" w:rsidRDefault="00FE273D" w:rsidP="00342DE4">
            <w:pPr>
              <w:snapToGrid w:val="0"/>
              <w:rPr>
                <w:bCs/>
                <w:sz w:val="24"/>
              </w:rPr>
            </w:pPr>
            <w:r>
              <w:rPr>
                <w:rFonts w:hint="eastAsia"/>
                <w:bCs/>
                <w:sz w:val="24"/>
              </w:rPr>
              <w:t xml:space="preserve">B. </w:t>
            </w:r>
            <w:r w:rsidRPr="00FE273D">
              <w:rPr>
                <w:rFonts w:hint="eastAsia"/>
                <w:bCs/>
                <w:sz w:val="24"/>
              </w:rPr>
              <w:t>支持针对</w:t>
            </w:r>
            <w:r w:rsidRPr="00FE273D">
              <w:rPr>
                <w:rFonts w:hint="eastAsia"/>
                <w:bCs/>
                <w:sz w:val="24"/>
              </w:rPr>
              <w:t>HTTP</w:t>
            </w:r>
            <w:r w:rsidRPr="00FE273D">
              <w:rPr>
                <w:rFonts w:hint="eastAsia"/>
                <w:bCs/>
                <w:sz w:val="24"/>
              </w:rPr>
              <w:t>、</w:t>
            </w:r>
            <w:r w:rsidRPr="00FE273D">
              <w:rPr>
                <w:rFonts w:hint="eastAsia"/>
                <w:bCs/>
                <w:sz w:val="24"/>
              </w:rPr>
              <w:t>SMTP</w:t>
            </w:r>
            <w:r w:rsidRPr="00FE273D">
              <w:rPr>
                <w:rFonts w:hint="eastAsia"/>
                <w:bCs/>
                <w:sz w:val="24"/>
              </w:rPr>
              <w:t>、</w:t>
            </w:r>
            <w:r w:rsidRPr="00FE273D">
              <w:rPr>
                <w:rFonts w:hint="eastAsia"/>
                <w:bCs/>
                <w:sz w:val="24"/>
              </w:rPr>
              <w:t>IMAP</w:t>
            </w:r>
            <w:r w:rsidRPr="00FE273D">
              <w:rPr>
                <w:rFonts w:hint="eastAsia"/>
                <w:bCs/>
                <w:sz w:val="24"/>
              </w:rPr>
              <w:t>、</w:t>
            </w:r>
            <w:r w:rsidRPr="00FE273D">
              <w:rPr>
                <w:rFonts w:hint="eastAsia"/>
                <w:bCs/>
                <w:sz w:val="24"/>
              </w:rPr>
              <w:t>POP3</w:t>
            </w:r>
            <w:r w:rsidRPr="00FE273D">
              <w:rPr>
                <w:rFonts w:hint="eastAsia"/>
                <w:bCs/>
                <w:sz w:val="24"/>
              </w:rPr>
              <w:t>、</w:t>
            </w:r>
            <w:r w:rsidRPr="00FE273D">
              <w:rPr>
                <w:rFonts w:hint="eastAsia"/>
                <w:bCs/>
                <w:sz w:val="24"/>
              </w:rPr>
              <w:t>VOIP</w:t>
            </w:r>
            <w:r w:rsidRPr="00FE273D">
              <w:rPr>
                <w:rFonts w:hint="eastAsia"/>
                <w:bCs/>
                <w:sz w:val="24"/>
              </w:rPr>
              <w:t>、</w:t>
            </w:r>
            <w:r w:rsidRPr="00FE273D">
              <w:rPr>
                <w:rFonts w:hint="eastAsia"/>
                <w:bCs/>
                <w:sz w:val="24"/>
              </w:rPr>
              <w:t>NETBIOS</w:t>
            </w:r>
            <w:r w:rsidRPr="00FE273D">
              <w:rPr>
                <w:rFonts w:hint="eastAsia"/>
                <w:bCs/>
                <w:sz w:val="24"/>
              </w:rPr>
              <w:t>等</w:t>
            </w:r>
            <w:r w:rsidRPr="00FE273D">
              <w:rPr>
                <w:rFonts w:hint="eastAsia"/>
                <w:bCs/>
                <w:sz w:val="24"/>
              </w:rPr>
              <w:t>20</w:t>
            </w:r>
            <w:r w:rsidRPr="00FE273D">
              <w:rPr>
                <w:rFonts w:hint="eastAsia"/>
                <w:bCs/>
                <w:sz w:val="24"/>
              </w:rPr>
              <w:t>余种协议和应用的攻击检测和防御，支持</w:t>
            </w:r>
            <w:r w:rsidRPr="00FE273D">
              <w:rPr>
                <w:rFonts w:hint="eastAsia"/>
                <w:bCs/>
                <w:sz w:val="24"/>
              </w:rPr>
              <w:t>HTTP Get</w:t>
            </w:r>
            <w:r w:rsidRPr="00FE273D">
              <w:rPr>
                <w:rFonts w:hint="eastAsia"/>
                <w:bCs/>
                <w:sz w:val="24"/>
              </w:rPr>
              <w:t>、</w:t>
            </w:r>
            <w:r w:rsidRPr="00FE273D">
              <w:rPr>
                <w:rFonts w:hint="eastAsia"/>
                <w:bCs/>
                <w:sz w:val="24"/>
              </w:rPr>
              <w:t>Head</w:t>
            </w:r>
            <w:r w:rsidRPr="00FE273D">
              <w:rPr>
                <w:rFonts w:hint="eastAsia"/>
                <w:bCs/>
                <w:sz w:val="24"/>
              </w:rPr>
              <w:t>、</w:t>
            </w:r>
            <w:r w:rsidRPr="00FE273D">
              <w:rPr>
                <w:rFonts w:hint="eastAsia"/>
                <w:bCs/>
                <w:sz w:val="24"/>
              </w:rPr>
              <w:t>Put</w:t>
            </w:r>
            <w:r w:rsidRPr="00FE273D">
              <w:rPr>
                <w:rFonts w:hint="eastAsia"/>
                <w:bCs/>
                <w:sz w:val="24"/>
              </w:rPr>
              <w:t>、</w:t>
            </w:r>
            <w:r w:rsidRPr="00FE273D">
              <w:rPr>
                <w:rFonts w:hint="eastAsia"/>
                <w:bCs/>
                <w:sz w:val="24"/>
              </w:rPr>
              <w:t>Post</w:t>
            </w:r>
            <w:r w:rsidRPr="00FE273D">
              <w:rPr>
                <w:rFonts w:hint="eastAsia"/>
                <w:bCs/>
                <w:sz w:val="24"/>
              </w:rPr>
              <w:t>等多种协议方法检查</w:t>
            </w:r>
            <w:r w:rsidR="008135E4" w:rsidRPr="00FE273D">
              <w:rPr>
                <w:rFonts w:hint="eastAsia"/>
                <w:bCs/>
                <w:sz w:val="24"/>
              </w:rPr>
              <w:t>；</w:t>
            </w:r>
          </w:p>
          <w:p w:rsidR="00FE273D" w:rsidRDefault="00FE273D" w:rsidP="00342DE4">
            <w:pPr>
              <w:snapToGrid w:val="0"/>
              <w:rPr>
                <w:bCs/>
                <w:sz w:val="24"/>
              </w:rPr>
            </w:pPr>
            <w:r>
              <w:rPr>
                <w:rFonts w:hint="eastAsia"/>
                <w:bCs/>
                <w:sz w:val="24"/>
              </w:rPr>
              <w:t xml:space="preserve">C. </w:t>
            </w:r>
            <w:r w:rsidRPr="00FE273D">
              <w:rPr>
                <w:rFonts w:hint="eastAsia"/>
                <w:bCs/>
                <w:sz w:val="24"/>
              </w:rPr>
              <w:t>支持与本次投标防火墙产品进行联动处置威胁</w:t>
            </w:r>
            <w:r>
              <w:rPr>
                <w:rFonts w:hint="eastAsia"/>
                <w:bCs/>
                <w:sz w:val="24"/>
              </w:rPr>
              <w:t>。</w:t>
            </w:r>
          </w:p>
          <w:p w:rsidR="001167D4" w:rsidRPr="008B19CC" w:rsidRDefault="001167D4" w:rsidP="00342DE4">
            <w:pPr>
              <w:snapToGrid w:val="0"/>
              <w:rPr>
                <w:bCs/>
                <w:sz w:val="24"/>
              </w:rPr>
            </w:pPr>
            <w:r w:rsidRPr="008B19CC">
              <w:rPr>
                <w:rFonts w:hint="eastAsia"/>
                <w:bCs/>
                <w:sz w:val="24"/>
              </w:rPr>
              <w:t>技术支撑材料是指具有</w:t>
            </w:r>
            <w:r w:rsidRPr="008B19CC">
              <w:rPr>
                <w:rFonts w:hint="eastAsia"/>
                <w:bCs/>
                <w:sz w:val="24"/>
              </w:rPr>
              <w:t>CMA</w:t>
            </w:r>
            <w:r w:rsidRPr="008B19CC">
              <w:rPr>
                <w:rFonts w:hint="eastAsia"/>
                <w:bCs/>
                <w:sz w:val="24"/>
              </w:rPr>
              <w:t>标识的检测</w:t>
            </w:r>
            <w:r w:rsidRPr="008B19CC">
              <w:rPr>
                <w:rFonts w:hint="eastAsia"/>
                <w:bCs/>
                <w:sz w:val="24"/>
              </w:rPr>
              <w:t>/</w:t>
            </w:r>
            <w:r w:rsidRPr="008B19CC">
              <w:rPr>
                <w:rFonts w:hint="eastAsia"/>
                <w:bCs/>
                <w:sz w:val="24"/>
              </w:rPr>
              <w:t>检验</w:t>
            </w:r>
            <w:r w:rsidRPr="008B19CC">
              <w:rPr>
                <w:rFonts w:hint="eastAsia"/>
                <w:bCs/>
                <w:sz w:val="24"/>
              </w:rPr>
              <w:t>/</w:t>
            </w:r>
            <w:r w:rsidRPr="008B19CC">
              <w:rPr>
                <w:rFonts w:hint="eastAsia"/>
                <w:bCs/>
                <w:sz w:val="24"/>
              </w:rPr>
              <w:t>试验</w:t>
            </w:r>
            <w:r w:rsidRPr="008B19CC">
              <w:rPr>
                <w:rFonts w:hint="eastAsia"/>
                <w:bCs/>
                <w:sz w:val="24"/>
              </w:rPr>
              <w:t>/</w:t>
            </w:r>
            <w:r w:rsidRPr="008B19CC">
              <w:rPr>
                <w:rFonts w:hint="eastAsia"/>
                <w:bCs/>
                <w:sz w:val="24"/>
              </w:rPr>
              <w:t>测试报告，或加盖所投产品制造商公章的技术证明材料，。</w:t>
            </w:r>
          </w:p>
          <w:p w:rsidR="001167D4" w:rsidRPr="00732C13" w:rsidRDefault="001167D4" w:rsidP="00342DE4">
            <w:pPr>
              <w:snapToGrid w:val="0"/>
              <w:rPr>
                <w:bCs/>
                <w:sz w:val="24"/>
              </w:rPr>
            </w:pPr>
            <w:r w:rsidRPr="008B19CC">
              <w:rPr>
                <w:rFonts w:hint="eastAsia"/>
                <w:bCs/>
                <w:sz w:val="24"/>
              </w:rPr>
              <w:t>若上述技术支撑材料证明所投产品不能满足招标文件中</w:t>
            </w:r>
            <w:r w:rsidRPr="008B19CC">
              <w:rPr>
                <w:rFonts w:hint="eastAsia"/>
                <w:kern w:val="0"/>
                <w:sz w:val="24"/>
                <w:szCs w:val="24"/>
              </w:rPr>
              <w:t>“★”</w:t>
            </w:r>
            <w:r w:rsidRPr="008B19CC">
              <w:rPr>
                <w:bCs/>
                <w:sz w:val="24"/>
              </w:rPr>
              <w:t>技术要求</w:t>
            </w:r>
            <w:r w:rsidRPr="008B19CC">
              <w:rPr>
                <w:rFonts w:hint="eastAsia"/>
                <w:bCs/>
                <w:sz w:val="24"/>
              </w:rPr>
              <w:t>的，则视为无效投标。</w:t>
            </w:r>
          </w:p>
        </w:tc>
        <w:tc>
          <w:tcPr>
            <w:tcW w:w="1010" w:type="dxa"/>
            <w:shd w:val="clear" w:color="auto" w:fill="auto"/>
            <w:vAlign w:val="center"/>
          </w:tcPr>
          <w:p w:rsidR="001167D4" w:rsidRPr="00242F93" w:rsidRDefault="00D27382" w:rsidP="00342DE4">
            <w:pPr>
              <w:widowControl/>
              <w:snapToGrid w:val="0"/>
              <w:jc w:val="center"/>
              <w:rPr>
                <w:color w:val="FF0000"/>
                <w:kern w:val="0"/>
                <w:sz w:val="24"/>
                <w:szCs w:val="24"/>
              </w:rPr>
            </w:pPr>
            <w:r w:rsidRPr="00D27382">
              <w:rPr>
                <w:rFonts w:hint="eastAsia"/>
                <w:kern w:val="0"/>
                <w:sz w:val="24"/>
                <w:szCs w:val="24"/>
              </w:rPr>
              <w:t>7</w:t>
            </w:r>
          </w:p>
        </w:tc>
      </w:tr>
      <w:tr w:rsidR="001167D4" w:rsidRPr="00CB0D39" w:rsidTr="00342DE4">
        <w:trPr>
          <w:jc w:val="center"/>
        </w:trPr>
        <w:tc>
          <w:tcPr>
            <w:tcW w:w="508" w:type="dxa"/>
            <w:shd w:val="clear" w:color="auto" w:fill="auto"/>
            <w:noWrap/>
            <w:vAlign w:val="center"/>
          </w:tcPr>
          <w:p w:rsidR="001167D4" w:rsidRPr="00CB0D39" w:rsidRDefault="008746BC" w:rsidP="00342DE4">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w:t>
            </w:r>
            <w:r w:rsidRPr="00E425C8">
              <w:rPr>
                <w:rFonts w:hint="eastAsia"/>
                <w:kern w:val="0"/>
                <w:sz w:val="24"/>
                <w:szCs w:val="24"/>
              </w:rPr>
              <w:t>求（不含上述产品参数证明评价中的参数要求）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1167D4" w:rsidRPr="00941455" w:rsidRDefault="001167D4" w:rsidP="00342DE4">
            <w:pPr>
              <w:widowControl/>
              <w:snapToGrid w:val="0"/>
              <w:rPr>
                <w:kern w:val="0"/>
                <w:sz w:val="24"/>
                <w:szCs w:val="24"/>
              </w:rPr>
            </w:pPr>
            <w:r w:rsidRPr="00941455">
              <w:rPr>
                <w:rFonts w:hint="eastAsia"/>
                <w:kern w:val="0"/>
                <w:sz w:val="24"/>
                <w:szCs w:val="24"/>
              </w:rPr>
              <w:t>完全满足无偏离的得</w:t>
            </w:r>
            <w:r w:rsidR="00D27382">
              <w:rPr>
                <w:rFonts w:hint="eastAsia"/>
                <w:kern w:val="0"/>
                <w:sz w:val="24"/>
                <w:szCs w:val="24"/>
              </w:rPr>
              <w:t>13</w:t>
            </w:r>
            <w:r w:rsidRPr="00941455">
              <w:rPr>
                <w:rFonts w:hint="eastAsia"/>
                <w:kern w:val="0"/>
                <w:sz w:val="24"/>
                <w:szCs w:val="24"/>
              </w:rPr>
              <w:t>分；</w:t>
            </w:r>
          </w:p>
          <w:p w:rsidR="001167D4" w:rsidRPr="00941455" w:rsidRDefault="001167D4" w:rsidP="00342DE4">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D27382">
              <w:rPr>
                <w:rFonts w:hint="eastAsia"/>
                <w:kern w:val="0"/>
                <w:sz w:val="24"/>
                <w:szCs w:val="24"/>
              </w:rPr>
              <w:t>13</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1167D4" w:rsidRPr="00CB0D39" w:rsidRDefault="001167D4" w:rsidP="00D27382">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D27382">
              <w:rPr>
                <w:rFonts w:hint="eastAsia"/>
                <w:kern w:val="0"/>
                <w:sz w:val="24"/>
                <w:szCs w:val="24"/>
              </w:rPr>
              <w:t>13</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1167D4" w:rsidRPr="00CB0D39" w:rsidRDefault="00D27382" w:rsidP="00342DE4">
            <w:pPr>
              <w:widowControl/>
              <w:snapToGrid w:val="0"/>
              <w:jc w:val="center"/>
              <w:rPr>
                <w:kern w:val="0"/>
                <w:sz w:val="24"/>
                <w:szCs w:val="24"/>
              </w:rPr>
            </w:pPr>
            <w:r>
              <w:rPr>
                <w:rFonts w:hint="eastAsia"/>
                <w:kern w:val="0"/>
                <w:sz w:val="24"/>
                <w:szCs w:val="24"/>
              </w:rPr>
              <w:t>13</w:t>
            </w:r>
          </w:p>
        </w:tc>
      </w:tr>
      <w:tr w:rsidR="001167D4" w:rsidRPr="00CB0D39" w:rsidTr="00342DE4">
        <w:trPr>
          <w:jc w:val="center"/>
        </w:trPr>
        <w:tc>
          <w:tcPr>
            <w:tcW w:w="9250" w:type="dxa"/>
            <w:gridSpan w:val="3"/>
            <w:shd w:val="clear" w:color="auto" w:fill="auto"/>
            <w:noWrap/>
            <w:vAlign w:val="center"/>
          </w:tcPr>
          <w:p w:rsidR="001167D4" w:rsidRPr="00CB0D39" w:rsidRDefault="001167D4" w:rsidP="008746BC">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8746BC">
              <w:rPr>
                <w:rFonts w:hint="eastAsia"/>
                <w:kern w:val="0"/>
                <w:sz w:val="24"/>
                <w:szCs w:val="24"/>
              </w:rPr>
              <w:t>30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1821C6" w:rsidTr="00342DE4">
        <w:trPr>
          <w:jc w:val="center"/>
        </w:trPr>
        <w:tc>
          <w:tcPr>
            <w:tcW w:w="508" w:type="dxa"/>
            <w:shd w:val="clear" w:color="auto" w:fill="auto"/>
            <w:noWrap/>
            <w:vAlign w:val="center"/>
          </w:tcPr>
          <w:p w:rsidR="001167D4" w:rsidRPr="00A24C55" w:rsidRDefault="001167D4" w:rsidP="00342DE4">
            <w:pPr>
              <w:widowControl/>
              <w:snapToGrid w:val="0"/>
              <w:jc w:val="center"/>
              <w:rPr>
                <w:kern w:val="0"/>
                <w:sz w:val="24"/>
                <w:szCs w:val="24"/>
              </w:rPr>
            </w:pPr>
            <w:r w:rsidRPr="00A24C55">
              <w:rPr>
                <w:rFonts w:hint="eastAsia"/>
                <w:kern w:val="0"/>
                <w:sz w:val="24"/>
                <w:szCs w:val="24"/>
              </w:rPr>
              <w:t>1</w:t>
            </w:r>
          </w:p>
        </w:tc>
        <w:tc>
          <w:tcPr>
            <w:tcW w:w="1655" w:type="dxa"/>
            <w:shd w:val="clear" w:color="auto" w:fill="auto"/>
            <w:vAlign w:val="center"/>
          </w:tcPr>
          <w:p w:rsidR="001167D4" w:rsidRPr="00A24C55" w:rsidRDefault="001167D4" w:rsidP="003E6834">
            <w:pPr>
              <w:widowControl/>
              <w:snapToGrid w:val="0"/>
              <w:jc w:val="center"/>
              <w:rPr>
                <w:kern w:val="0"/>
                <w:sz w:val="24"/>
                <w:szCs w:val="24"/>
              </w:rPr>
            </w:pPr>
            <w:r w:rsidRPr="00A24C55">
              <w:rPr>
                <w:rFonts w:hint="eastAsia"/>
                <w:kern w:val="0"/>
                <w:sz w:val="24"/>
                <w:szCs w:val="24"/>
              </w:rPr>
              <w:t>产品整体性能评价</w:t>
            </w:r>
          </w:p>
        </w:tc>
        <w:tc>
          <w:tcPr>
            <w:tcW w:w="7087" w:type="dxa"/>
            <w:shd w:val="clear" w:color="auto" w:fill="auto"/>
            <w:vAlign w:val="center"/>
          </w:tcPr>
          <w:p w:rsidR="001167D4" w:rsidRPr="00A24C55" w:rsidRDefault="001167D4" w:rsidP="00342DE4">
            <w:pPr>
              <w:widowControl/>
              <w:snapToGrid w:val="0"/>
              <w:rPr>
                <w:kern w:val="0"/>
                <w:sz w:val="24"/>
                <w:szCs w:val="24"/>
              </w:rPr>
            </w:pPr>
            <w:r w:rsidRPr="00A24C55">
              <w:rPr>
                <w:rFonts w:hint="eastAsia"/>
                <w:kern w:val="0"/>
                <w:sz w:val="24"/>
                <w:szCs w:val="24"/>
              </w:rPr>
              <w:t>至少包含产品整体设计理念、性能描述、安全耐用性描述等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A24C55"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A24C55">
              <w:rPr>
                <w:kern w:val="0"/>
                <w:sz w:val="24"/>
                <w:szCs w:val="24"/>
              </w:rPr>
              <w:t>；</w:t>
            </w:r>
          </w:p>
          <w:p w:rsidR="001167D4" w:rsidRPr="00A24C55" w:rsidRDefault="001167D4" w:rsidP="00342DE4">
            <w:pPr>
              <w:widowControl/>
              <w:snapToGrid w:val="0"/>
              <w:rPr>
                <w:kern w:val="0"/>
                <w:sz w:val="24"/>
                <w:szCs w:val="24"/>
              </w:rPr>
            </w:pPr>
            <w:r w:rsidRPr="00A24C5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w:t>
            </w:r>
            <w:r w:rsidRPr="00A24C55">
              <w:rPr>
                <w:rFonts w:hint="eastAsia"/>
                <w:kern w:val="0"/>
                <w:sz w:val="24"/>
                <w:szCs w:val="24"/>
              </w:rPr>
              <w:lastRenderedPageBreak/>
              <w:t>形）</w:t>
            </w:r>
          </w:p>
        </w:tc>
        <w:tc>
          <w:tcPr>
            <w:tcW w:w="1010" w:type="dxa"/>
            <w:shd w:val="clear" w:color="auto" w:fill="auto"/>
            <w:vAlign w:val="center"/>
          </w:tcPr>
          <w:p w:rsidR="001167D4" w:rsidRPr="00A24C55" w:rsidRDefault="008746BC" w:rsidP="00342DE4">
            <w:pPr>
              <w:widowControl/>
              <w:snapToGrid w:val="0"/>
              <w:jc w:val="center"/>
              <w:rPr>
                <w:kern w:val="0"/>
                <w:sz w:val="24"/>
                <w:szCs w:val="24"/>
              </w:rPr>
            </w:pPr>
            <w:r>
              <w:rPr>
                <w:rFonts w:hint="eastAsia"/>
                <w:kern w:val="0"/>
                <w:sz w:val="24"/>
                <w:szCs w:val="24"/>
              </w:rPr>
              <w:lastRenderedPageBreak/>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lastRenderedPageBreak/>
              <w:t>2</w:t>
            </w:r>
          </w:p>
        </w:tc>
        <w:tc>
          <w:tcPr>
            <w:tcW w:w="1655" w:type="dxa"/>
            <w:shd w:val="clear" w:color="auto" w:fill="auto"/>
            <w:vAlign w:val="center"/>
          </w:tcPr>
          <w:p w:rsidR="001167D4" w:rsidRPr="003813A0" w:rsidRDefault="001167D4" w:rsidP="00342DE4">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8746BC"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1167D4" w:rsidRPr="003813A0" w:rsidRDefault="001167D4" w:rsidP="00342DE4">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8746BC" w:rsidP="00342DE4">
            <w:pPr>
              <w:widowControl/>
              <w:snapToGrid w:val="0"/>
              <w:jc w:val="center"/>
              <w:rPr>
                <w:kern w:val="0"/>
                <w:sz w:val="24"/>
                <w:szCs w:val="24"/>
              </w:rPr>
            </w:pPr>
            <w:r>
              <w:rPr>
                <w:rFonts w:hint="eastAsia"/>
                <w:kern w:val="0"/>
                <w:sz w:val="24"/>
                <w:szCs w:val="24"/>
              </w:rPr>
              <w:t>10</w:t>
            </w:r>
          </w:p>
        </w:tc>
      </w:tr>
    </w:tbl>
    <w:p w:rsidR="001167D4" w:rsidRDefault="001167D4" w:rsidP="002A1FBA">
      <w:pPr>
        <w:spacing w:line="360" w:lineRule="auto"/>
        <w:ind w:firstLineChars="200" w:firstLine="480"/>
        <w:outlineLvl w:val="0"/>
        <w:rPr>
          <w:sz w:val="24"/>
        </w:rPr>
      </w:pPr>
      <w:r>
        <w:rPr>
          <w:rFonts w:hint="eastAsia"/>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167D4" w:rsidRPr="00CB0D39" w:rsidTr="00342DE4">
        <w:trPr>
          <w:jc w:val="center"/>
        </w:trPr>
        <w:tc>
          <w:tcPr>
            <w:tcW w:w="9250" w:type="dxa"/>
            <w:gridSpan w:val="3"/>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分值</w:t>
            </w:r>
          </w:p>
        </w:tc>
      </w:tr>
      <w:tr w:rsidR="001167D4" w:rsidRPr="00CB0D39" w:rsidTr="00342DE4">
        <w:trPr>
          <w:jc w:val="center"/>
        </w:trPr>
        <w:tc>
          <w:tcPr>
            <w:tcW w:w="508" w:type="dxa"/>
            <w:shd w:val="clear" w:color="auto" w:fill="auto"/>
            <w:noWrap/>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1167D4" w:rsidRPr="00CB0D39" w:rsidRDefault="001167D4" w:rsidP="00342DE4">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30</w:t>
            </w:r>
          </w:p>
        </w:tc>
      </w:tr>
      <w:tr w:rsidR="001167D4" w:rsidRPr="00CB0D39" w:rsidTr="00342DE4">
        <w:trPr>
          <w:jc w:val="center"/>
        </w:trPr>
        <w:tc>
          <w:tcPr>
            <w:tcW w:w="9250" w:type="dxa"/>
            <w:gridSpan w:val="3"/>
            <w:shd w:val="clear" w:color="auto" w:fill="auto"/>
            <w:noWrap/>
            <w:vAlign w:val="center"/>
          </w:tcPr>
          <w:p w:rsidR="001167D4" w:rsidRPr="00CB0D39" w:rsidRDefault="001167D4" w:rsidP="002B17A2">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B17A2">
              <w:rPr>
                <w:rFonts w:hint="eastAsia"/>
                <w:kern w:val="0"/>
                <w:sz w:val="24"/>
                <w:szCs w:val="24"/>
              </w:rPr>
              <w:t>40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1167D4"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1167D4" w:rsidRPr="00F75B68" w:rsidRDefault="001167D4" w:rsidP="00342DE4">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1167D4" w:rsidRPr="001E7822"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1167D4" w:rsidRPr="00F75B68" w:rsidRDefault="001167D4" w:rsidP="00342DE4">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3E6834" w:rsidRPr="00CB0D39" w:rsidTr="00342DE4">
        <w:trPr>
          <w:jc w:val="center"/>
        </w:trPr>
        <w:tc>
          <w:tcPr>
            <w:tcW w:w="508" w:type="dxa"/>
            <w:shd w:val="clear" w:color="auto" w:fill="auto"/>
            <w:noWrap/>
            <w:vAlign w:val="center"/>
          </w:tcPr>
          <w:p w:rsidR="003E6834" w:rsidRPr="00CB0D39" w:rsidRDefault="003E6834" w:rsidP="00342DE4">
            <w:pPr>
              <w:widowControl/>
              <w:snapToGrid w:val="0"/>
              <w:jc w:val="center"/>
              <w:rPr>
                <w:kern w:val="0"/>
                <w:sz w:val="24"/>
                <w:szCs w:val="24"/>
              </w:rPr>
            </w:pPr>
            <w:r w:rsidRPr="00CB0D39">
              <w:rPr>
                <w:rFonts w:hint="eastAsia"/>
                <w:kern w:val="0"/>
                <w:sz w:val="24"/>
                <w:szCs w:val="24"/>
              </w:rPr>
              <w:lastRenderedPageBreak/>
              <w:t>3</w:t>
            </w:r>
          </w:p>
        </w:tc>
        <w:tc>
          <w:tcPr>
            <w:tcW w:w="1655" w:type="dxa"/>
            <w:shd w:val="clear" w:color="auto" w:fill="auto"/>
            <w:vAlign w:val="center"/>
          </w:tcPr>
          <w:p w:rsidR="003E6834" w:rsidRPr="00FA3EA2" w:rsidRDefault="003E6834" w:rsidP="00342DE4">
            <w:pPr>
              <w:widowControl/>
              <w:snapToGrid w:val="0"/>
              <w:jc w:val="center"/>
              <w:rPr>
                <w:bCs/>
                <w:sz w:val="24"/>
              </w:rPr>
            </w:pPr>
            <w:r w:rsidRPr="00FA3EA2">
              <w:rPr>
                <w:rFonts w:hint="eastAsia"/>
                <w:bCs/>
                <w:sz w:val="24"/>
              </w:rPr>
              <w:t>制造商认证评价</w:t>
            </w:r>
          </w:p>
        </w:tc>
        <w:tc>
          <w:tcPr>
            <w:tcW w:w="7087" w:type="dxa"/>
            <w:shd w:val="clear" w:color="auto" w:fill="auto"/>
            <w:vAlign w:val="center"/>
          </w:tcPr>
          <w:p w:rsidR="003E6834" w:rsidRPr="00FA3EA2" w:rsidRDefault="00FA3EA2" w:rsidP="00A33625">
            <w:pPr>
              <w:widowControl/>
              <w:textAlignment w:val="center"/>
              <w:rPr>
                <w:bCs/>
                <w:sz w:val="24"/>
              </w:rPr>
            </w:pPr>
            <w:r w:rsidRPr="00FA3EA2">
              <w:rPr>
                <w:rFonts w:hint="eastAsia"/>
                <w:bCs/>
                <w:sz w:val="24"/>
              </w:rPr>
              <w:t>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项产品</w:t>
            </w:r>
            <w:r w:rsidRPr="00FA3EA2">
              <w:rPr>
                <w:rFonts w:hint="eastAsia"/>
                <w:bCs/>
                <w:sz w:val="24"/>
              </w:rPr>
              <w:t>的</w:t>
            </w:r>
            <w:r w:rsidR="003E6834" w:rsidRPr="00FA3EA2">
              <w:rPr>
                <w:rFonts w:hint="eastAsia"/>
                <w:bCs/>
                <w:sz w:val="24"/>
              </w:rPr>
              <w:t>制造商</w:t>
            </w:r>
            <w:r w:rsidR="00AA119C" w:rsidRPr="00FA3EA2">
              <w:rPr>
                <w:rFonts w:hint="eastAsia"/>
                <w:bCs/>
                <w:sz w:val="24"/>
              </w:rPr>
              <w:t>具备</w:t>
            </w:r>
            <w:r w:rsidR="003E6834" w:rsidRPr="00FA3EA2">
              <w:rPr>
                <w:rFonts w:hint="eastAsia"/>
                <w:bCs/>
                <w:sz w:val="24"/>
              </w:rPr>
              <w:t>信息技术</w:t>
            </w:r>
            <w:r w:rsidR="00A33625">
              <w:rPr>
                <w:rFonts w:hint="eastAsia"/>
                <w:bCs/>
                <w:sz w:val="24"/>
              </w:rPr>
              <w:t>（</w:t>
            </w:r>
            <w:r w:rsidR="00A33625">
              <w:rPr>
                <w:rFonts w:hint="eastAsia"/>
                <w:bCs/>
                <w:sz w:val="24"/>
              </w:rPr>
              <w:t>IT</w:t>
            </w:r>
            <w:r w:rsidR="00A33625">
              <w:rPr>
                <w:rFonts w:hint="eastAsia"/>
                <w:bCs/>
                <w:sz w:val="24"/>
              </w:rPr>
              <w:t>）</w:t>
            </w:r>
            <w:r w:rsidR="003E6834" w:rsidRPr="00FA3EA2">
              <w:rPr>
                <w:rFonts w:hint="eastAsia"/>
                <w:bCs/>
                <w:sz w:val="24"/>
              </w:rPr>
              <w:t>服务管理体系认证证书</w:t>
            </w:r>
            <w:r w:rsidR="00AA119C" w:rsidRPr="00FA3EA2">
              <w:rPr>
                <w:rFonts w:hint="eastAsia"/>
                <w:bCs/>
                <w:sz w:val="24"/>
              </w:rPr>
              <w:t>、</w:t>
            </w:r>
            <w:r w:rsidRPr="00FA3EA2">
              <w:rPr>
                <w:rFonts w:hint="eastAsia"/>
                <w:bCs/>
                <w:sz w:val="24"/>
              </w:rPr>
              <w:t>符合</w:t>
            </w:r>
            <w:r w:rsidR="00AA119C" w:rsidRPr="00FA3EA2">
              <w:rPr>
                <w:rFonts w:hint="eastAsia"/>
                <w:bCs/>
                <w:sz w:val="24"/>
              </w:rPr>
              <w:t>GB/T 27922-2011</w:t>
            </w:r>
            <w:r w:rsidR="00AA119C" w:rsidRPr="00FA3EA2">
              <w:rPr>
                <w:rFonts w:hint="eastAsia"/>
                <w:bCs/>
                <w:sz w:val="24"/>
              </w:rPr>
              <w:t>标准五星级的售后服务认证证书</w:t>
            </w:r>
            <w:r w:rsidR="003E6834" w:rsidRPr="00FA3EA2">
              <w:rPr>
                <w:rFonts w:hint="eastAsia"/>
                <w:bCs/>
                <w:sz w:val="24"/>
              </w:rPr>
              <w:t>；提供</w:t>
            </w:r>
            <w:r w:rsidR="00622E0E" w:rsidRPr="00FA3EA2">
              <w:rPr>
                <w:rFonts w:hint="eastAsia"/>
                <w:bCs/>
                <w:sz w:val="24"/>
              </w:rPr>
              <w:t>证书扫描件</w:t>
            </w:r>
            <w:r w:rsidR="00AA119C" w:rsidRPr="00FA3EA2">
              <w:rPr>
                <w:rFonts w:hint="eastAsia"/>
                <w:bCs/>
                <w:sz w:val="24"/>
              </w:rPr>
              <w:t>，</w:t>
            </w:r>
            <w:r w:rsidRPr="00FA3EA2">
              <w:rPr>
                <w:rFonts w:hint="eastAsia"/>
                <w:bCs/>
                <w:sz w:val="24"/>
              </w:rPr>
              <w:t>一种</w:t>
            </w:r>
            <w:r w:rsidR="00AA119C" w:rsidRPr="00FA3EA2">
              <w:rPr>
                <w:rFonts w:hint="eastAsia"/>
                <w:bCs/>
                <w:sz w:val="24"/>
              </w:rPr>
              <w:t>证书扫描件</w:t>
            </w:r>
            <w:r w:rsidR="003E6834" w:rsidRPr="00FA3EA2">
              <w:rPr>
                <w:rFonts w:hint="eastAsia"/>
                <w:bCs/>
                <w:sz w:val="24"/>
              </w:rPr>
              <w:t>得</w:t>
            </w:r>
            <w:r w:rsidR="004E1ED9" w:rsidRPr="00FA3EA2">
              <w:rPr>
                <w:rFonts w:hint="eastAsia"/>
                <w:bCs/>
                <w:sz w:val="24"/>
              </w:rPr>
              <w:t>3</w:t>
            </w:r>
            <w:r w:rsidR="003E6834" w:rsidRPr="00FA3EA2">
              <w:rPr>
                <w:rFonts w:hint="eastAsia"/>
                <w:bCs/>
                <w:sz w:val="24"/>
              </w:rPr>
              <w:t>分，最高</w:t>
            </w:r>
            <w:r w:rsidR="004E1ED9" w:rsidRPr="00FA3EA2">
              <w:rPr>
                <w:rFonts w:hint="eastAsia"/>
                <w:bCs/>
                <w:sz w:val="24"/>
              </w:rPr>
              <w:t>6</w:t>
            </w:r>
            <w:r w:rsidR="003E6834" w:rsidRPr="00FA3EA2">
              <w:rPr>
                <w:rFonts w:hint="eastAsia"/>
                <w:bCs/>
                <w:sz w:val="24"/>
              </w:rPr>
              <w:t>分。</w:t>
            </w:r>
          </w:p>
        </w:tc>
        <w:tc>
          <w:tcPr>
            <w:tcW w:w="1010" w:type="dxa"/>
            <w:shd w:val="clear" w:color="auto" w:fill="auto"/>
            <w:vAlign w:val="center"/>
          </w:tcPr>
          <w:p w:rsidR="003E6834" w:rsidRPr="00CB0D39" w:rsidRDefault="004E1ED9" w:rsidP="00342DE4">
            <w:pPr>
              <w:widowControl/>
              <w:snapToGrid w:val="0"/>
              <w:jc w:val="center"/>
              <w:rPr>
                <w:kern w:val="0"/>
                <w:sz w:val="24"/>
                <w:szCs w:val="24"/>
              </w:rPr>
            </w:pPr>
            <w:r>
              <w:rPr>
                <w:rFonts w:hint="eastAsia"/>
                <w:kern w:val="0"/>
                <w:sz w:val="24"/>
                <w:szCs w:val="24"/>
              </w:rPr>
              <w:t>6</w:t>
            </w:r>
          </w:p>
        </w:tc>
      </w:tr>
      <w:tr w:rsidR="001167D4" w:rsidRPr="00CB0D39" w:rsidTr="00342DE4">
        <w:trPr>
          <w:jc w:val="center"/>
        </w:trPr>
        <w:tc>
          <w:tcPr>
            <w:tcW w:w="508" w:type="dxa"/>
            <w:shd w:val="clear" w:color="auto" w:fill="auto"/>
            <w:noWrap/>
            <w:vAlign w:val="center"/>
          </w:tcPr>
          <w:p w:rsidR="001167D4" w:rsidRPr="002B17A2" w:rsidRDefault="00AA119C" w:rsidP="00342DE4">
            <w:pPr>
              <w:widowControl/>
              <w:snapToGrid w:val="0"/>
              <w:jc w:val="center"/>
              <w:rPr>
                <w:kern w:val="0"/>
                <w:sz w:val="24"/>
                <w:szCs w:val="24"/>
              </w:rPr>
            </w:pPr>
            <w:r w:rsidRPr="002B17A2">
              <w:rPr>
                <w:rFonts w:hint="eastAsia"/>
                <w:kern w:val="0"/>
                <w:sz w:val="24"/>
                <w:szCs w:val="24"/>
              </w:rPr>
              <w:t>4</w:t>
            </w:r>
          </w:p>
        </w:tc>
        <w:tc>
          <w:tcPr>
            <w:tcW w:w="1655" w:type="dxa"/>
            <w:shd w:val="clear" w:color="auto" w:fill="auto"/>
            <w:vAlign w:val="center"/>
          </w:tcPr>
          <w:p w:rsidR="001167D4" w:rsidRPr="002B17A2" w:rsidRDefault="001167D4" w:rsidP="00342DE4">
            <w:pPr>
              <w:widowControl/>
              <w:snapToGrid w:val="0"/>
              <w:jc w:val="center"/>
              <w:rPr>
                <w:bCs/>
                <w:sz w:val="24"/>
              </w:rPr>
            </w:pPr>
            <w:r w:rsidRPr="002B17A2">
              <w:rPr>
                <w:rFonts w:hint="eastAsia"/>
                <w:bCs/>
                <w:sz w:val="24"/>
              </w:rPr>
              <w:t>保修时间评价</w:t>
            </w:r>
          </w:p>
        </w:tc>
        <w:tc>
          <w:tcPr>
            <w:tcW w:w="7087" w:type="dxa"/>
            <w:shd w:val="clear" w:color="auto" w:fill="auto"/>
            <w:vAlign w:val="center"/>
          </w:tcPr>
          <w:p w:rsidR="001167D4" w:rsidRPr="002B17A2" w:rsidRDefault="001167D4" w:rsidP="00A33625">
            <w:pPr>
              <w:snapToGrid w:val="0"/>
              <w:rPr>
                <w:bCs/>
                <w:sz w:val="24"/>
              </w:rPr>
            </w:pPr>
            <w:r w:rsidRPr="002B17A2">
              <w:rPr>
                <w:rFonts w:hint="eastAsia"/>
                <w:bCs/>
                <w:sz w:val="24"/>
              </w:rPr>
              <w:t>满足招标文件要求的基础上所投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w:t>
            </w:r>
            <w:r w:rsidR="00A33625">
              <w:rPr>
                <w:rFonts w:hint="eastAsia"/>
                <w:bCs/>
                <w:sz w:val="24"/>
              </w:rPr>
              <w:t>全部</w:t>
            </w:r>
            <w:r w:rsidR="00A33625">
              <w:rPr>
                <w:rFonts w:hint="eastAsia"/>
                <w:bCs/>
                <w:sz w:val="24"/>
              </w:rPr>
              <w:t>产品</w:t>
            </w:r>
            <w:r w:rsidRPr="002B17A2">
              <w:rPr>
                <w:rFonts w:hint="eastAsia"/>
                <w:bCs/>
                <w:sz w:val="24"/>
              </w:rPr>
              <w:t>每增加</w:t>
            </w:r>
            <w:r w:rsidRPr="002B17A2">
              <w:rPr>
                <w:rFonts w:hint="eastAsia"/>
                <w:bCs/>
                <w:sz w:val="24"/>
              </w:rPr>
              <w:t>1</w:t>
            </w:r>
            <w:r w:rsidRPr="002B17A2">
              <w:rPr>
                <w:rFonts w:hint="eastAsia"/>
                <w:bCs/>
                <w:sz w:val="24"/>
              </w:rPr>
              <w:t>年保修得</w:t>
            </w:r>
            <w:r w:rsidR="004E1ED9">
              <w:rPr>
                <w:rFonts w:hint="eastAsia"/>
                <w:bCs/>
                <w:sz w:val="24"/>
              </w:rPr>
              <w:t>3</w:t>
            </w:r>
            <w:r w:rsidRPr="002B17A2">
              <w:rPr>
                <w:rFonts w:hint="eastAsia"/>
                <w:bCs/>
                <w:sz w:val="24"/>
              </w:rPr>
              <w:t>分，最多</w:t>
            </w:r>
            <w:r w:rsidR="004E1ED9">
              <w:rPr>
                <w:rFonts w:hint="eastAsia"/>
                <w:bCs/>
                <w:sz w:val="24"/>
              </w:rPr>
              <w:t>6</w:t>
            </w:r>
            <w:r w:rsidRPr="002B17A2">
              <w:rPr>
                <w:rFonts w:hint="eastAsia"/>
                <w:bCs/>
                <w:sz w:val="24"/>
              </w:rPr>
              <w:t>分</w:t>
            </w:r>
          </w:p>
        </w:tc>
        <w:tc>
          <w:tcPr>
            <w:tcW w:w="1010" w:type="dxa"/>
            <w:shd w:val="clear" w:color="auto" w:fill="auto"/>
            <w:vAlign w:val="center"/>
          </w:tcPr>
          <w:p w:rsidR="001167D4" w:rsidRPr="00CB0D39" w:rsidRDefault="004E1ED9" w:rsidP="00342DE4">
            <w:pPr>
              <w:widowControl/>
              <w:snapToGrid w:val="0"/>
              <w:jc w:val="center"/>
              <w:rPr>
                <w:kern w:val="0"/>
                <w:sz w:val="24"/>
                <w:szCs w:val="24"/>
              </w:rPr>
            </w:pPr>
            <w:r>
              <w:rPr>
                <w:rFonts w:hint="eastAsia"/>
                <w:kern w:val="0"/>
                <w:sz w:val="24"/>
                <w:szCs w:val="24"/>
              </w:rPr>
              <w:t>6</w:t>
            </w:r>
          </w:p>
        </w:tc>
      </w:tr>
      <w:tr w:rsidR="003E6834" w:rsidRPr="00CB0D39" w:rsidTr="00342DE4">
        <w:trPr>
          <w:jc w:val="center"/>
        </w:trPr>
        <w:tc>
          <w:tcPr>
            <w:tcW w:w="508" w:type="dxa"/>
            <w:shd w:val="clear" w:color="auto" w:fill="auto"/>
            <w:noWrap/>
            <w:vAlign w:val="center"/>
          </w:tcPr>
          <w:p w:rsidR="003E6834" w:rsidRPr="002B17A2" w:rsidRDefault="002B17A2" w:rsidP="00342DE4">
            <w:pPr>
              <w:widowControl/>
              <w:snapToGrid w:val="0"/>
              <w:jc w:val="center"/>
              <w:rPr>
                <w:kern w:val="0"/>
                <w:sz w:val="24"/>
                <w:szCs w:val="24"/>
              </w:rPr>
            </w:pPr>
            <w:r w:rsidRPr="002B17A2">
              <w:rPr>
                <w:rFonts w:hint="eastAsia"/>
                <w:kern w:val="0"/>
                <w:sz w:val="24"/>
                <w:szCs w:val="24"/>
              </w:rPr>
              <w:t>5</w:t>
            </w:r>
          </w:p>
        </w:tc>
        <w:tc>
          <w:tcPr>
            <w:tcW w:w="1655" w:type="dxa"/>
            <w:shd w:val="clear" w:color="auto" w:fill="auto"/>
            <w:vAlign w:val="center"/>
          </w:tcPr>
          <w:p w:rsidR="003E6834" w:rsidRPr="002B17A2" w:rsidRDefault="003E6834" w:rsidP="00342DE4">
            <w:pPr>
              <w:widowControl/>
              <w:snapToGrid w:val="0"/>
              <w:jc w:val="center"/>
              <w:rPr>
                <w:bCs/>
                <w:sz w:val="24"/>
              </w:rPr>
            </w:pPr>
            <w:r w:rsidRPr="002B17A2">
              <w:rPr>
                <w:rFonts w:hint="eastAsia"/>
                <w:bCs/>
                <w:sz w:val="24"/>
              </w:rPr>
              <w:t>制造商售后服务承诺函</w:t>
            </w:r>
          </w:p>
        </w:tc>
        <w:tc>
          <w:tcPr>
            <w:tcW w:w="7087" w:type="dxa"/>
            <w:shd w:val="clear" w:color="auto" w:fill="auto"/>
            <w:vAlign w:val="center"/>
          </w:tcPr>
          <w:p w:rsidR="003E6834" w:rsidRPr="002B17A2" w:rsidRDefault="003E6834" w:rsidP="00A33625">
            <w:pPr>
              <w:snapToGrid w:val="0"/>
              <w:rPr>
                <w:bCs/>
                <w:sz w:val="24"/>
              </w:rPr>
            </w:pPr>
            <w:r w:rsidRPr="002B17A2">
              <w:rPr>
                <w:rFonts w:hint="eastAsia"/>
                <w:bCs/>
                <w:sz w:val="24"/>
              </w:rPr>
              <w:t>提供所投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w:t>
            </w:r>
            <w:r w:rsidR="00A33625">
              <w:rPr>
                <w:rFonts w:hint="eastAsia"/>
                <w:bCs/>
                <w:sz w:val="24"/>
              </w:rPr>
              <w:t>全部</w:t>
            </w:r>
            <w:r w:rsidR="00A33625">
              <w:rPr>
                <w:rFonts w:hint="eastAsia"/>
                <w:bCs/>
                <w:sz w:val="24"/>
              </w:rPr>
              <w:t>产品</w:t>
            </w:r>
            <w:r w:rsidR="002B17A2" w:rsidRPr="00FA3EA2">
              <w:rPr>
                <w:rFonts w:hint="eastAsia"/>
                <w:bCs/>
                <w:sz w:val="24"/>
              </w:rPr>
              <w:t>的制造商出具的售后服务</w:t>
            </w:r>
            <w:proofErr w:type="gramStart"/>
            <w:r w:rsidR="002B17A2" w:rsidRPr="00FA3EA2">
              <w:rPr>
                <w:rFonts w:hint="eastAsia"/>
                <w:bCs/>
                <w:sz w:val="24"/>
              </w:rPr>
              <w:t>承诺函得</w:t>
            </w:r>
            <w:r w:rsidR="002B17A2" w:rsidRPr="00FA3EA2">
              <w:rPr>
                <w:rFonts w:hint="eastAsia"/>
                <w:bCs/>
                <w:sz w:val="24"/>
              </w:rPr>
              <w:t>3</w:t>
            </w:r>
            <w:r w:rsidR="002B17A2" w:rsidRPr="00FA3EA2">
              <w:rPr>
                <w:rFonts w:hint="eastAsia"/>
                <w:bCs/>
                <w:sz w:val="24"/>
              </w:rPr>
              <w:t>分</w:t>
            </w:r>
            <w:proofErr w:type="gramEnd"/>
            <w:r w:rsidR="002B17A2" w:rsidRPr="00FA3EA2">
              <w:rPr>
                <w:rFonts w:hint="eastAsia"/>
                <w:bCs/>
                <w:sz w:val="24"/>
              </w:rPr>
              <w:t>，其他</w:t>
            </w:r>
            <w:r w:rsidR="002B17A2" w:rsidRPr="00FA3EA2">
              <w:rPr>
                <w:rFonts w:hint="eastAsia"/>
                <w:bCs/>
                <w:sz w:val="24"/>
              </w:rPr>
              <w:t>0</w:t>
            </w:r>
            <w:r w:rsidR="002B17A2" w:rsidRPr="00FA3EA2">
              <w:rPr>
                <w:rFonts w:hint="eastAsia"/>
                <w:bCs/>
                <w:sz w:val="24"/>
              </w:rPr>
              <w:t>分。</w:t>
            </w:r>
          </w:p>
        </w:tc>
        <w:tc>
          <w:tcPr>
            <w:tcW w:w="1010" w:type="dxa"/>
            <w:shd w:val="clear" w:color="auto" w:fill="auto"/>
            <w:vAlign w:val="center"/>
          </w:tcPr>
          <w:p w:rsidR="003E6834" w:rsidRDefault="002B17A2" w:rsidP="00342DE4">
            <w:pPr>
              <w:widowControl/>
              <w:snapToGrid w:val="0"/>
              <w:jc w:val="center"/>
              <w:rPr>
                <w:kern w:val="0"/>
                <w:sz w:val="24"/>
                <w:szCs w:val="24"/>
              </w:rPr>
            </w:pPr>
            <w:r>
              <w:rPr>
                <w:rFonts w:hint="eastAsia"/>
                <w:kern w:val="0"/>
                <w:sz w:val="24"/>
                <w:szCs w:val="24"/>
              </w:rPr>
              <w:t>3</w:t>
            </w:r>
          </w:p>
        </w:tc>
      </w:tr>
      <w:tr w:rsidR="001167D4" w:rsidRPr="00CB0D39" w:rsidTr="00342DE4">
        <w:trPr>
          <w:jc w:val="center"/>
        </w:trPr>
        <w:tc>
          <w:tcPr>
            <w:tcW w:w="508" w:type="dxa"/>
            <w:shd w:val="clear" w:color="auto" w:fill="auto"/>
            <w:noWrap/>
            <w:vAlign w:val="center"/>
          </w:tcPr>
          <w:p w:rsidR="001167D4" w:rsidRPr="002B17A2" w:rsidRDefault="001167D4" w:rsidP="00342DE4">
            <w:pPr>
              <w:widowControl/>
              <w:snapToGrid w:val="0"/>
              <w:jc w:val="center"/>
              <w:rPr>
                <w:kern w:val="0"/>
                <w:sz w:val="24"/>
                <w:szCs w:val="24"/>
              </w:rPr>
            </w:pPr>
            <w:r w:rsidRPr="002B17A2">
              <w:rPr>
                <w:rFonts w:hint="eastAsia"/>
                <w:kern w:val="0"/>
                <w:sz w:val="24"/>
                <w:szCs w:val="24"/>
              </w:rPr>
              <w:t>6</w:t>
            </w:r>
          </w:p>
        </w:tc>
        <w:tc>
          <w:tcPr>
            <w:tcW w:w="1655" w:type="dxa"/>
            <w:shd w:val="clear" w:color="auto" w:fill="auto"/>
            <w:vAlign w:val="center"/>
          </w:tcPr>
          <w:p w:rsidR="001167D4" w:rsidRPr="00FA3EA2" w:rsidRDefault="001167D4" w:rsidP="00342DE4">
            <w:pPr>
              <w:widowControl/>
              <w:snapToGrid w:val="0"/>
              <w:jc w:val="center"/>
              <w:rPr>
                <w:bCs/>
                <w:sz w:val="24"/>
              </w:rPr>
            </w:pPr>
            <w:r w:rsidRPr="00FA3EA2">
              <w:rPr>
                <w:rFonts w:hint="eastAsia"/>
                <w:bCs/>
                <w:sz w:val="24"/>
              </w:rPr>
              <w:t>投标人业绩评价</w:t>
            </w:r>
          </w:p>
        </w:tc>
        <w:tc>
          <w:tcPr>
            <w:tcW w:w="7087" w:type="dxa"/>
            <w:shd w:val="clear" w:color="auto" w:fill="auto"/>
            <w:vAlign w:val="center"/>
          </w:tcPr>
          <w:p w:rsidR="001167D4" w:rsidRPr="002B17A2" w:rsidRDefault="001167D4" w:rsidP="00342DE4">
            <w:pPr>
              <w:snapToGrid w:val="0"/>
              <w:rPr>
                <w:bCs/>
                <w:sz w:val="24"/>
              </w:rPr>
            </w:pPr>
            <w:r w:rsidRPr="002B17A2">
              <w:rPr>
                <w:bCs/>
                <w:sz w:val="24"/>
              </w:rPr>
              <w:t>完全按照以下要求提供</w:t>
            </w:r>
            <w:r w:rsidR="00AA119C" w:rsidRPr="00FA3EA2">
              <w:rPr>
                <w:rFonts w:hint="eastAsia"/>
                <w:bCs/>
                <w:sz w:val="24"/>
              </w:rPr>
              <w:t>LED</w:t>
            </w:r>
            <w:r w:rsidR="00AA119C" w:rsidRPr="00FA3EA2">
              <w:rPr>
                <w:rFonts w:hint="eastAsia"/>
                <w:bCs/>
                <w:sz w:val="24"/>
              </w:rPr>
              <w:t>屏幕销售</w:t>
            </w:r>
            <w:r w:rsidRPr="002B17A2">
              <w:rPr>
                <w:bCs/>
                <w:sz w:val="24"/>
              </w:rPr>
              <w:t>且已完成的</w:t>
            </w:r>
            <w:r w:rsidRPr="002B17A2">
              <w:rPr>
                <w:rFonts w:hint="eastAsia"/>
                <w:bCs/>
                <w:sz w:val="24"/>
              </w:rPr>
              <w:t>业绩</w:t>
            </w:r>
            <w:r w:rsidRPr="002B17A2">
              <w:rPr>
                <w:bCs/>
                <w:sz w:val="24"/>
              </w:rPr>
              <w:t>，</w:t>
            </w:r>
            <w:r w:rsidRPr="002B17A2">
              <w:rPr>
                <w:rFonts w:hint="eastAsia"/>
                <w:bCs/>
                <w:sz w:val="24"/>
              </w:rPr>
              <w:t>提供的证明材料均不得遮挡涂黑</w:t>
            </w:r>
            <w:r w:rsidRPr="002B17A2">
              <w:rPr>
                <w:bCs/>
                <w:sz w:val="24"/>
              </w:rPr>
              <w:t>，否则不予认定加分。</w:t>
            </w:r>
          </w:p>
          <w:p w:rsidR="001167D4" w:rsidRPr="002B17A2" w:rsidRDefault="001167D4" w:rsidP="00342DE4">
            <w:pPr>
              <w:snapToGrid w:val="0"/>
              <w:rPr>
                <w:bCs/>
                <w:sz w:val="24"/>
              </w:rPr>
            </w:pPr>
            <w:r w:rsidRPr="002B17A2">
              <w:rPr>
                <w:rFonts w:hint="eastAsia"/>
                <w:bCs/>
                <w:sz w:val="24"/>
              </w:rPr>
              <w:t xml:space="preserve">A. </w:t>
            </w:r>
            <w:r w:rsidRPr="00FA3EA2">
              <w:rPr>
                <w:rFonts w:hint="eastAsia"/>
                <w:bCs/>
                <w:sz w:val="24"/>
              </w:rPr>
              <w:t>合同原件扫描件。</w:t>
            </w:r>
            <w:r w:rsidRPr="002B17A2">
              <w:rPr>
                <w:bCs/>
                <w:sz w:val="24"/>
              </w:rPr>
              <w:t>包括买卖双方名称及盖章、合同清单</w:t>
            </w:r>
            <w:r w:rsidRPr="002B17A2">
              <w:rPr>
                <w:rFonts w:hint="eastAsia"/>
                <w:bCs/>
                <w:sz w:val="24"/>
              </w:rPr>
              <w:t>、合同签订日期</w:t>
            </w:r>
            <w:r w:rsidRPr="00FA3EA2">
              <w:rPr>
                <w:rFonts w:hint="eastAsia"/>
                <w:bCs/>
                <w:sz w:val="24"/>
              </w:rPr>
              <w:t>（应为</w:t>
            </w:r>
            <w:r w:rsidRPr="00FA3EA2">
              <w:rPr>
                <w:bCs/>
                <w:sz w:val="24"/>
              </w:rPr>
              <w:t>20</w:t>
            </w:r>
            <w:r w:rsidRPr="00FA3EA2">
              <w:rPr>
                <w:rFonts w:hint="eastAsia"/>
                <w:bCs/>
                <w:sz w:val="24"/>
              </w:rPr>
              <w:t>21</w:t>
            </w:r>
            <w:r w:rsidRPr="00FA3EA2">
              <w:rPr>
                <w:rFonts w:hint="eastAsia"/>
                <w:bCs/>
                <w:sz w:val="24"/>
              </w:rPr>
              <w:t>年</w:t>
            </w:r>
            <w:r w:rsidRPr="00FA3EA2">
              <w:rPr>
                <w:bCs/>
                <w:sz w:val="24"/>
              </w:rPr>
              <w:t>1</w:t>
            </w:r>
            <w:r w:rsidRPr="00FA3EA2">
              <w:rPr>
                <w:rFonts w:hint="eastAsia"/>
                <w:bCs/>
                <w:sz w:val="24"/>
              </w:rPr>
              <w:t>月</w:t>
            </w:r>
            <w:r w:rsidRPr="00FA3EA2">
              <w:rPr>
                <w:bCs/>
                <w:sz w:val="24"/>
              </w:rPr>
              <w:t>1</w:t>
            </w:r>
            <w:r w:rsidRPr="00FA3EA2">
              <w:rPr>
                <w:rFonts w:hint="eastAsia"/>
                <w:bCs/>
                <w:sz w:val="24"/>
              </w:rPr>
              <w:t>日至今）</w:t>
            </w:r>
            <w:r w:rsidRPr="002B17A2">
              <w:rPr>
                <w:bCs/>
                <w:sz w:val="24"/>
              </w:rPr>
              <w:t>。</w:t>
            </w:r>
          </w:p>
          <w:p w:rsidR="001167D4" w:rsidRPr="00FA3EA2" w:rsidRDefault="001167D4" w:rsidP="00342DE4">
            <w:pPr>
              <w:snapToGrid w:val="0"/>
              <w:rPr>
                <w:bCs/>
                <w:sz w:val="24"/>
              </w:rPr>
            </w:pPr>
            <w:r w:rsidRPr="00FA3EA2">
              <w:rPr>
                <w:bCs/>
                <w:sz w:val="24"/>
              </w:rPr>
              <w:t>B.</w:t>
            </w:r>
            <w:r w:rsidRPr="00FA3EA2">
              <w:rPr>
                <w:rFonts w:hint="eastAsia"/>
                <w:bCs/>
                <w:sz w:val="24"/>
              </w:rPr>
              <w:t xml:space="preserve"> </w:t>
            </w:r>
            <w:r w:rsidRPr="00FA3EA2">
              <w:rPr>
                <w:rFonts w:hint="eastAsia"/>
                <w:bCs/>
                <w:sz w:val="24"/>
              </w:rPr>
              <w:t>上述</w:t>
            </w:r>
            <w:r w:rsidRPr="00FA3EA2">
              <w:rPr>
                <w:bCs/>
                <w:sz w:val="24"/>
              </w:rPr>
              <w:t>合同履行</w:t>
            </w:r>
            <w:r w:rsidRPr="00FA3EA2">
              <w:rPr>
                <w:rFonts w:hint="eastAsia"/>
                <w:bCs/>
                <w:sz w:val="24"/>
              </w:rPr>
              <w:t>良好</w:t>
            </w:r>
            <w:r w:rsidRPr="00FA3EA2">
              <w:rPr>
                <w:bCs/>
                <w:sz w:val="24"/>
              </w:rPr>
              <w:t>的相关证明材料</w:t>
            </w:r>
            <w:r w:rsidRPr="00FA3EA2">
              <w:rPr>
                <w:rFonts w:hint="eastAsia"/>
                <w:bCs/>
                <w:sz w:val="24"/>
              </w:rPr>
              <w:t>原件</w:t>
            </w:r>
            <w:r w:rsidRPr="00FA3EA2">
              <w:rPr>
                <w:bCs/>
                <w:sz w:val="24"/>
              </w:rPr>
              <w:t>扫描件</w:t>
            </w:r>
            <w:r w:rsidRPr="00FA3EA2">
              <w:rPr>
                <w:rFonts w:hint="eastAsia"/>
                <w:bCs/>
                <w:sz w:val="24"/>
              </w:rPr>
              <w:t>（加盖上述合同甲方单位公章或上述合同中所盖的甲方印章）</w:t>
            </w:r>
            <w:r w:rsidRPr="00FA3EA2">
              <w:rPr>
                <w:bCs/>
                <w:sz w:val="24"/>
              </w:rPr>
              <w:t>。</w:t>
            </w:r>
          </w:p>
          <w:p w:rsidR="001167D4" w:rsidRPr="00FA3EA2" w:rsidRDefault="001167D4" w:rsidP="00342DE4">
            <w:pPr>
              <w:widowControl/>
              <w:snapToGrid w:val="0"/>
              <w:rPr>
                <w:bCs/>
                <w:sz w:val="24"/>
              </w:rPr>
            </w:pPr>
            <w:r w:rsidRPr="002B17A2">
              <w:rPr>
                <w:rFonts w:hint="eastAsia"/>
                <w:bCs/>
                <w:sz w:val="24"/>
              </w:rPr>
              <w:t>1</w:t>
            </w:r>
            <w:r w:rsidRPr="002B17A2">
              <w:rPr>
                <w:rFonts w:hint="eastAsia"/>
                <w:bCs/>
                <w:sz w:val="24"/>
              </w:rPr>
              <w:t>个业绩</w:t>
            </w:r>
            <w:r w:rsidRPr="002B17A2">
              <w:rPr>
                <w:rFonts w:hint="eastAsia"/>
                <w:bCs/>
                <w:sz w:val="24"/>
              </w:rPr>
              <w:t>2</w:t>
            </w:r>
            <w:r w:rsidRPr="002B17A2">
              <w:rPr>
                <w:rFonts w:hint="eastAsia"/>
                <w:bCs/>
                <w:sz w:val="24"/>
              </w:rPr>
              <w:t>分，最多</w:t>
            </w:r>
            <w:r w:rsidRPr="002B17A2">
              <w:rPr>
                <w:rFonts w:hint="eastAsia"/>
                <w:bCs/>
                <w:sz w:val="24"/>
              </w:rPr>
              <w:t>6</w:t>
            </w:r>
            <w:r w:rsidRPr="002B17A2">
              <w:rPr>
                <w:rFonts w:hint="eastAsia"/>
                <w:bCs/>
                <w:sz w:val="24"/>
              </w:rPr>
              <w:t>分</w:t>
            </w:r>
            <w:r w:rsidR="002B17A2" w:rsidRPr="002B17A2">
              <w:rPr>
                <w:rFonts w:hint="eastAsia"/>
                <w:bCs/>
                <w:sz w:val="24"/>
              </w:rPr>
              <w:t>。</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Pr>
                <w:rFonts w:hint="eastAsia"/>
                <w:kern w:val="0"/>
                <w:sz w:val="24"/>
                <w:szCs w:val="24"/>
              </w:rPr>
              <w:t>6</w:t>
            </w:r>
          </w:p>
        </w:tc>
      </w:tr>
      <w:tr w:rsidR="001167D4" w:rsidRPr="00CB0D39" w:rsidTr="00342DE4">
        <w:trPr>
          <w:jc w:val="center"/>
        </w:trPr>
        <w:tc>
          <w:tcPr>
            <w:tcW w:w="508" w:type="dxa"/>
            <w:shd w:val="clear" w:color="auto" w:fill="auto"/>
            <w:noWrap/>
            <w:vAlign w:val="center"/>
          </w:tcPr>
          <w:p w:rsidR="001167D4" w:rsidRPr="002B17A2" w:rsidRDefault="002B17A2" w:rsidP="00342DE4">
            <w:pPr>
              <w:widowControl/>
              <w:snapToGrid w:val="0"/>
              <w:jc w:val="center"/>
              <w:rPr>
                <w:kern w:val="0"/>
                <w:sz w:val="24"/>
                <w:szCs w:val="24"/>
              </w:rPr>
            </w:pPr>
            <w:r w:rsidRPr="002B17A2">
              <w:rPr>
                <w:rFonts w:hint="eastAsia"/>
                <w:kern w:val="0"/>
                <w:sz w:val="24"/>
                <w:szCs w:val="24"/>
              </w:rPr>
              <w:t>7</w:t>
            </w:r>
          </w:p>
        </w:tc>
        <w:tc>
          <w:tcPr>
            <w:tcW w:w="1655" w:type="dxa"/>
            <w:shd w:val="clear" w:color="auto" w:fill="auto"/>
            <w:vAlign w:val="center"/>
          </w:tcPr>
          <w:p w:rsidR="001167D4" w:rsidRPr="002B17A2" w:rsidRDefault="001167D4" w:rsidP="002B17A2">
            <w:pPr>
              <w:widowControl/>
              <w:snapToGrid w:val="0"/>
              <w:jc w:val="center"/>
              <w:rPr>
                <w:kern w:val="0"/>
                <w:sz w:val="24"/>
                <w:szCs w:val="24"/>
              </w:rPr>
            </w:pPr>
            <w:r w:rsidRPr="002B17A2">
              <w:rPr>
                <w:rFonts w:hint="eastAsia"/>
                <w:kern w:val="0"/>
                <w:sz w:val="24"/>
                <w:szCs w:val="24"/>
              </w:rPr>
              <w:t>非“★”技术要求响应性评价</w:t>
            </w:r>
          </w:p>
        </w:tc>
        <w:tc>
          <w:tcPr>
            <w:tcW w:w="7087" w:type="dxa"/>
            <w:shd w:val="clear" w:color="auto" w:fill="auto"/>
            <w:vAlign w:val="center"/>
          </w:tcPr>
          <w:p w:rsidR="001167D4" w:rsidRPr="002B17A2" w:rsidRDefault="001167D4" w:rsidP="00342DE4">
            <w:pPr>
              <w:widowControl/>
              <w:snapToGrid w:val="0"/>
              <w:rPr>
                <w:kern w:val="0"/>
                <w:sz w:val="24"/>
                <w:szCs w:val="24"/>
              </w:rPr>
            </w:pPr>
            <w:r w:rsidRPr="002B17A2">
              <w:rPr>
                <w:rFonts w:hint="eastAsia"/>
                <w:kern w:val="0"/>
                <w:sz w:val="24"/>
                <w:szCs w:val="24"/>
              </w:rPr>
              <w:t>完全满足无偏离的得</w:t>
            </w:r>
            <w:r w:rsidR="003E1601">
              <w:rPr>
                <w:rFonts w:hint="eastAsia"/>
                <w:kern w:val="0"/>
                <w:sz w:val="24"/>
                <w:szCs w:val="24"/>
              </w:rPr>
              <w:t>15</w:t>
            </w:r>
            <w:r w:rsidRPr="002B17A2">
              <w:rPr>
                <w:rFonts w:hint="eastAsia"/>
                <w:kern w:val="0"/>
                <w:sz w:val="24"/>
                <w:szCs w:val="24"/>
              </w:rPr>
              <w:t>分；</w:t>
            </w:r>
          </w:p>
          <w:p w:rsidR="001167D4" w:rsidRPr="002B17A2" w:rsidRDefault="001167D4" w:rsidP="00342DE4">
            <w:pPr>
              <w:widowControl/>
              <w:snapToGrid w:val="0"/>
              <w:rPr>
                <w:kern w:val="0"/>
                <w:sz w:val="24"/>
                <w:szCs w:val="24"/>
              </w:rPr>
            </w:pPr>
            <w:r w:rsidRPr="002B17A2">
              <w:rPr>
                <w:rFonts w:hint="eastAsia"/>
                <w:kern w:val="0"/>
                <w:sz w:val="24"/>
                <w:szCs w:val="24"/>
              </w:rPr>
              <w:t>非“★”</w:t>
            </w:r>
            <w:r w:rsidRPr="002B17A2">
              <w:rPr>
                <w:bCs/>
                <w:sz w:val="24"/>
              </w:rPr>
              <w:t>技术要求</w:t>
            </w:r>
            <w:r w:rsidRPr="002B17A2">
              <w:rPr>
                <w:rFonts w:hint="eastAsia"/>
                <w:kern w:val="0"/>
                <w:sz w:val="24"/>
                <w:szCs w:val="24"/>
              </w:rPr>
              <w:t>劣于招标文件要求或未做应答的不足</w:t>
            </w:r>
            <w:r w:rsidR="003E1601">
              <w:rPr>
                <w:rFonts w:hint="eastAsia"/>
                <w:kern w:val="0"/>
                <w:sz w:val="24"/>
                <w:szCs w:val="24"/>
              </w:rPr>
              <w:t>15</w:t>
            </w:r>
            <w:r w:rsidRPr="002B17A2">
              <w:rPr>
                <w:rFonts w:hint="eastAsia"/>
                <w:kern w:val="0"/>
                <w:sz w:val="24"/>
                <w:szCs w:val="24"/>
              </w:rPr>
              <w:t>条的，每出现</w:t>
            </w:r>
            <w:r w:rsidRPr="002B17A2">
              <w:rPr>
                <w:rFonts w:hint="eastAsia"/>
                <w:kern w:val="0"/>
                <w:sz w:val="24"/>
                <w:szCs w:val="24"/>
              </w:rPr>
              <w:t>1</w:t>
            </w:r>
            <w:r w:rsidRPr="002B17A2">
              <w:rPr>
                <w:rFonts w:hint="eastAsia"/>
                <w:kern w:val="0"/>
                <w:sz w:val="24"/>
                <w:szCs w:val="24"/>
              </w:rPr>
              <w:t>条以上情形减</w:t>
            </w:r>
            <w:r w:rsidRPr="002B17A2">
              <w:rPr>
                <w:rFonts w:hint="eastAsia"/>
                <w:kern w:val="0"/>
                <w:sz w:val="24"/>
                <w:szCs w:val="24"/>
              </w:rPr>
              <w:t>1</w:t>
            </w:r>
            <w:r w:rsidRPr="002B17A2">
              <w:rPr>
                <w:rFonts w:hint="eastAsia"/>
                <w:kern w:val="0"/>
                <w:sz w:val="24"/>
                <w:szCs w:val="24"/>
              </w:rPr>
              <w:t>分</w:t>
            </w:r>
          </w:p>
          <w:p w:rsidR="001167D4" w:rsidRPr="002B17A2" w:rsidRDefault="001167D4" w:rsidP="003E1601">
            <w:pPr>
              <w:widowControl/>
              <w:snapToGrid w:val="0"/>
              <w:rPr>
                <w:kern w:val="0"/>
                <w:sz w:val="24"/>
                <w:szCs w:val="24"/>
              </w:rPr>
            </w:pPr>
            <w:r w:rsidRPr="002B17A2">
              <w:rPr>
                <w:rFonts w:hint="eastAsia"/>
                <w:kern w:val="0"/>
                <w:sz w:val="24"/>
                <w:szCs w:val="24"/>
              </w:rPr>
              <w:t>非“★”</w:t>
            </w:r>
            <w:r w:rsidRPr="002B17A2">
              <w:rPr>
                <w:bCs/>
                <w:sz w:val="24"/>
              </w:rPr>
              <w:t>技术要求</w:t>
            </w:r>
            <w:r w:rsidRPr="002B17A2">
              <w:rPr>
                <w:rFonts w:hint="eastAsia"/>
                <w:kern w:val="0"/>
                <w:sz w:val="24"/>
                <w:szCs w:val="24"/>
              </w:rPr>
              <w:t>劣于招标文件要求或未做应答≥</w:t>
            </w:r>
            <w:r w:rsidR="003E1601">
              <w:rPr>
                <w:rFonts w:hint="eastAsia"/>
                <w:kern w:val="0"/>
                <w:sz w:val="24"/>
                <w:szCs w:val="24"/>
              </w:rPr>
              <w:t>15</w:t>
            </w:r>
            <w:r w:rsidRPr="002B17A2">
              <w:rPr>
                <w:rFonts w:hint="eastAsia"/>
                <w:kern w:val="0"/>
                <w:sz w:val="24"/>
                <w:szCs w:val="24"/>
              </w:rPr>
              <w:t>条的，本项得</w:t>
            </w:r>
            <w:r w:rsidRPr="002B17A2">
              <w:rPr>
                <w:rFonts w:hint="eastAsia"/>
                <w:kern w:val="0"/>
                <w:sz w:val="24"/>
                <w:szCs w:val="24"/>
              </w:rPr>
              <w:t>0</w:t>
            </w:r>
            <w:r w:rsidRPr="002B17A2">
              <w:rPr>
                <w:rFonts w:hint="eastAsia"/>
                <w:kern w:val="0"/>
                <w:sz w:val="24"/>
                <w:szCs w:val="24"/>
              </w:rPr>
              <w:t>分</w:t>
            </w:r>
            <w:r w:rsidR="00DC567C">
              <w:rPr>
                <w:rFonts w:hint="eastAsia"/>
                <w:kern w:val="0"/>
                <w:sz w:val="24"/>
                <w:szCs w:val="24"/>
              </w:rPr>
              <w:t>。</w:t>
            </w:r>
            <w:r w:rsidR="003E1601">
              <w:rPr>
                <w:rFonts w:hint="eastAsia"/>
                <w:kern w:val="0"/>
                <w:sz w:val="24"/>
                <w:szCs w:val="24"/>
              </w:rPr>
              <w:t xml:space="preserve"> </w:t>
            </w:r>
          </w:p>
        </w:tc>
        <w:tc>
          <w:tcPr>
            <w:tcW w:w="1010" w:type="dxa"/>
            <w:shd w:val="clear" w:color="auto" w:fill="auto"/>
            <w:vAlign w:val="center"/>
          </w:tcPr>
          <w:p w:rsidR="001167D4" w:rsidRPr="00CB0D39" w:rsidRDefault="003E1601" w:rsidP="00342DE4">
            <w:pPr>
              <w:widowControl/>
              <w:snapToGrid w:val="0"/>
              <w:jc w:val="center"/>
              <w:rPr>
                <w:kern w:val="0"/>
                <w:sz w:val="24"/>
                <w:szCs w:val="24"/>
              </w:rPr>
            </w:pPr>
            <w:r>
              <w:rPr>
                <w:rFonts w:hint="eastAsia"/>
                <w:kern w:val="0"/>
                <w:sz w:val="24"/>
                <w:szCs w:val="24"/>
              </w:rPr>
              <w:t>15</w:t>
            </w:r>
          </w:p>
        </w:tc>
      </w:tr>
      <w:tr w:rsidR="001167D4" w:rsidRPr="00CB0D39" w:rsidTr="00342DE4">
        <w:trPr>
          <w:jc w:val="center"/>
        </w:trPr>
        <w:tc>
          <w:tcPr>
            <w:tcW w:w="9250" w:type="dxa"/>
            <w:gridSpan w:val="3"/>
            <w:shd w:val="clear" w:color="auto" w:fill="auto"/>
            <w:noWrap/>
            <w:vAlign w:val="center"/>
          </w:tcPr>
          <w:p w:rsidR="001167D4" w:rsidRPr="00CB0D39" w:rsidRDefault="001167D4" w:rsidP="002B17A2">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B17A2">
              <w:rPr>
                <w:rFonts w:hint="eastAsia"/>
                <w:kern w:val="0"/>
                <w:sz w:val="24"/>
                <w:szCs w:val="24"/>
              </w:rPr>
              <w:t>30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1821C6" w:rsidTr="00342DE4">
        <w:trPr>
          <w:jc w:val="center"/>
        </w:trPr>
        <w:tc>
          <w:tcPr>
            <w:tcW w:w="508" w:type="dxa"/>
            <w:shd w:val="clear" w:color="auto" w:fill="auto"/>
            <w:noWrap/>
            <w:vAlign w:val="center"/>
          </w:tcPr>
          <w:p w:rsidR="001167D4" w:rsidRPr="00AA119C" w:rsidRDefault="001167D4" w:rsidP="00342DE4">
            <w:pPr>
              <w:widowControl/>
              <w:snapToGrid w:val="0"/>
              <w:jc w:val="center"/>
              <w:rPr>
                <w:kern w:val="0"/>
                <w:sz w:val="24"/>
                <w:szCs w:val="24"/>
              </w:rPr>
            </w:pPr>
            <w:r w:rsidRPr="00AA119C">
              <w:rPr>
                <w:rFonts w:hint="eastAsia"/>
                <w:kern w:val="0"/>
                <w:sz w:val="24"/>
                <w:szCs w:val="24"/>
              </w:rPr>
              <w:t>1</w:t>
            </w:r>
          </w:p>
        </w:tc>
        <w:tc>
          <w:tcPr>
            <w:tcW w:w="1655" w:type="dxa"/>
            <w:shd w:val="clear" w:color="auto" w:fill="auto"/>
            <w:vAlign w:val="center"/>
          </w:tcPr>
          <w:p w:rsidR="001167D4" w:rsidRPr="00AA119C" w:rsidRDefault="001167D4" w:rsidP="003667E8">
            <w:pPr>
              <w:widowControl/>
              <w:snapToGrid w:val="0"/>
              <w:jc w:val="center"/>
              <w:rPr>
                <w:kern w:val="0"/>
                <w:sz w:val="24"/>
                <w:szCs w:val="24"/>
              </w:rPr>
            </w:pPr>
            <w:r w:rsidRPr="00AA119C">
              <w:rPr>
                <w:rFonts w:hint="eastAsia"/>
                <w:kern w:val="0"/>
                <w:sz w:val="24"/>
                <w:szCs w:val="24"/>
              </w:rPr>
              <w:t>产品整体性能评价</w:t>
            </w:r>
          </w:p>
        </w:tc>
        <w:tc>
          <w:tcPr>
            <w:tcW w:w="7087" w:type="dxa"/>
            <w:shd w:val="clear" w:color="auto" w:fill="auto"/>
            <w:vAlign w:val="center"/>
          </w:tcPr>
          <w:p w:rsidR="001167D4" w:rsidRPr="00AA119C" w:rsidRDefault="001167D4" w:rsidP="00342DE4">
            <w:pPr>
              <w:widowControl/>
              <w:snapToGrid w:val="0"/>
              <w:rPr>
                <w:kern w:val="0"/>
                <w:sz w:val="24"/>
                <w:szCs w:val="24"/>
              </w:rPr>
            </w:pPr>
            <w:r w:rsidRPr="00AA119C">
              <w:rPr>
                <w:rFonts w:hint="eastAsia"/>
                <w:kern w:val="0"/>
                <w:sz w:val="24"/>
                <w:szCs w:val="24"/>
              </w:rPr>
              <w:t>至少包含产品整体设计理念、性能描述、安全耐用性描述等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AA119C"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AA119C">
              <w:rPr>
                <w:kern w:val="0"/>
                <w:sz w:val="24"/>
                <w:szCs w:val="24"/>
              </w:rPr>
              <w:t>；</w:t>
            </w:r>
          </w:p>
          <w:p w:rsidR="001167D4" w:rsidRPr="00AA119C" w:rsidRDefault="001167D4" w:rsidP="00342DE4">
            <w:pPr>
              <w:widowControl/>
              <w:snapToGrid w:val="0"/>
              <w:rPr>
                <w:kern w:val="0"/>
                <w:sz w:val="24"/>
                <w:szCs w:val="24"/>
              </w:rPr>
            </w:pPr>
            <w:r w:rsidRPr="00AA119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AA119C" w:rsidRDefault="002B17A2"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1167D4" w:rsidRPr="003813A0" w:rsidRDefault="001167D4" w:rsidP="00342DE4">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2B17A2"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lastRenderedPageBreak/>
              <w:t>3</w:t>
            </w:r>
          </w:p>
        </w:tc>
        <w:tc>
          <w:tcPr>
            <w:tcW w:w="1655" w:type="dxa"/>
            <w:shd w:val="clear" w:color="auto" w:fill="auto"/>
            <w:vAlign w:val="center"/>
          </w:tcPr>
          <w:p w:rsidR="001167D4" w:rsidRPr="003813A0" w:rsidRDefault="001167D4" w:rsidP="00342DE4">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2B17A2" w:rsidP="00342DE4">
            <w:pPr>
              <w:widowControl/>
              <w:snapToGrid w:val="0"/>
              <w:jc w:val="center"/>
              <w:rPr>
                <w:kern w:val="0"/>
                <w:sz w:val="24"/>
                <w:szCs w:val="24"/>
              </w:rPr>
            </w:pPr>
            <w:r>
              <w:rPr>
                <w:rFonts w:hint="eastAsia"/>
                <w:kern w:val="0"/>
                <w:sz w:val="24"/>
                <w:szCs w:val="24"/>
              </w:rPr>
              <w:t>10</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lastRenderedPageBreak/>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D56616">
          <w:footerReference w:type="default" r:id="rId14"/>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0"/>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9D741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9D741D">
            <w:pPr>
              <w:adjustRightInd w:val="0"/>
              <w:snapToGrid w:val="0"/>
              <w:spacing w:line="300" w:lineRule="exact"/>
              <w:jc w:val="center"/>
              <w:rPr>
                <w:szCs w:val="24"/>
              </w:rPr>
            </w:pPr>
            <w:r w:rsidRPr="00CC7A4B">
              <w:rPr>
                <w:szCs w:val="21"/>
              </w:rPr>
              <w:t>乙方（供应商）</w:t>
            </w:r>
          </w:p>
        </w:tc>
      </w:tr>
      <w:tr w:rsidR="002A1FBA" w:rsidRPr="00CC7A4B" w:rsidTr="009D741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法定代表人</w:t>
            </w:r>
          </w:p>
          <w:p w:rsidR="002A1FBA" w:rsidRPr="00CC7A4B" w:rsidRDefault="002A1FBA" w:rsidP="009D741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zCs w:val="21"/>
              </w:rPr>
            </w:pPr>
          </w:p>
        </w:tc>
      </w:tr>
      <w:tr w:rsidR="002A1FBA" w:rsidRPr="00CC7A4B" w:rsidTr="009D741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0"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0"/>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1"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1"/>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2"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9D741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货物质量缺陷</w:t>
            </w:r>
          </w:p>
          <w:p w:rsidR="002A1FBA" w:rsidRPr="00CC7A4B" w:rsidRDefault="002A1FBA" w:rsidP="009D741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snapToGrid w:val="0"/>
              <w:jc w:val="center"/>
              <w:rPr>
                <w:szCs w:val="21"/>
              </w:rPr>
            </w:pPr>
            <w:r w:rsidRPr="00CC7A4B">
              <w:rPr>
                <w:szCs w:val="21"/>
              </w:rPr>
              <w:t>第二节</w:t>
            </w:r>
          </w:p>
          <w:p w:rsidR="002A1FBA" w:rsidRPr="00CC7A4B" w:rsidRDefault="002A1FBA" w:rsidP="009D741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lastRenderedPageBreak/>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9D741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9D741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9D741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9D741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9D741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9D741D">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3911C47D" wp14:editId="79ABBA1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D56616">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2D" w:rsidRDefault="00A87A2D" w:rsidP="00AE5C1F">
      <w:r>
        <w:separator/>
      </w:r>
    </w:p>
  </w:endnote>
  <w:endnote w:type="continuationSeparator" w:id="0">
    <w:p w:rsidR="00A87A2D" w:rsidRDefault="00A87A2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pPr>
      <w:pStyle w:val="a6"/>
      <w:jc w:val="center"/>
    </w:pPr>
  </w:p>
  <w:p w:rsidR="002E15A0" w:rsidRDefault="002E15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Content>
      <w:p w:rsidR="002E15A0" w:rsidRDefault="002E15A0">
        <w:pPr>
          <w:pStyle w:val="a6"/>
          <w:jc w:val="center"/>
        </w:pPr>
        <w:r>
          <w:fldChar w:fldCharType="begin"/>
        </w:r>
        <w:r>
          <w:instrText>PAGE   \* MERGEFORMAT</w:instrText>
        </w:r>
        <w:r>
          <w:fldChar w:fldCharType="separate"/>
        </w:r>
        <w:r w:rsidR="007467D2" w:rsidRPr="007467D2">
          <w:rPr>
            <w:noProof/>
            <w:lang w:val="zh-CN"/>
          </w:rPr>
          <w:t>3</w:t>
        </w:r>
        <w:r>
          <w:fldChar w:fldCharType="end"/>
        </w:r>
      </w:p>
    </w:sdtContent>
  </w:sdt>
  <w:p w:rsidR="002E15A0" w:rsidRDefault="002E15A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rsidP="00AE5C1F">
    <w:pPr>
      <w:pStyle w:val="a6"/>
      <w:jc w:val="center"/>
    </w:pPr>
    <w:r>
      <w:rPr>
        <w:b/>
      </w:rPr>
      <w:fldChar w:fldCharType="begin"/>
    </w:r>
    <w:r>
      <w:rPr>
        <w:b/>
      </w:rPr>
      <w:instrText>PAGE  \* Arabic  \* MERGEFORMAT</w:instrText>
    </w:r>
    <w:r>
      <w:rPr>
        <w:b/>
      </w:rPr>
      <w:fldChar w:fldCharType="separate"/>
    </w:r>
    <w:r w:rsidR="00D352A5" w:rsidRPr="00D352A5">
      <w:rPr>
        <w:b/>
        <w:noProof/>
        <w:lang w:val="zh-CN"/>
      </w:rPr>
      <w:t>130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2D" w:rsidRDefault="00A87A2D" w:rsidP="00AE5C1F">
      <w:r>
        <w:separator/>
      </w:r>
    </w:p>
  </w:footnote>
  <w:footnote w:type="continuationSeparator" w:id="0">
    <w:p w:rsidR="00A87A2D" w:rsidRDefault="00A87A2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51AD10B"/>
    <w:multiLevelType w:val="singleLevel"/>
    <w:tmpl w:val="F51AD10B"/>
    <w:lvl w:ilvl="0">
      <w:start w:val="1"/>
      <w:numFmt w:val="decimal"/>
      <w:suff w:val="space"/>
      <w:lvlText w:val="%1."/>
      <w:lvlJc w:val="left"/>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0A692110"/>
    <w:multiLevelType w:val="singleLevel"/>
    <w:tmpl w:val="00000000"/>
    <w:lvl w:ilvl="0">
      <w:start w:val="1"/>
      <w:numFmt w:val="chineseCounting"/>
      <w:suff w:val="nothing"/>
      <w:lvlText w:val="（%1）"/>
      <w:lvlJc w:val="left"/>
    </w:lvl>
  </w:abstractNum>
  <w:abstractNum w:abstractNumId="9">
    <w:nsid w:val="0F1A2BC6"/>
    <w:multiLevelType w:val="singleLevel"/>
    <w:tmpl w:val="0F1A2BC6"/>
    <w:lvl w:ilvl="0">
      <w:start w:val="3"/>
      <w:numFmt w:val="chineseCounting"/>
      <w:suff w:val="nothing"/>
      <w:lvlText w:val="%1、"/>
      <w:lvlJc w:val="left"/>
      <w:rPr>
        <w:rFonts w:hint="eastAsia"/>
      </w:rPr>
    </w:lvl>
  </w:abstractNum>
  <w:abstractNum w:abstractNumId="10">
    <w:nsid w:val="16F566D3"/>
    <w:multiLevelType w:val="singleLevel"/>
    <w:tmpl w:val="00000000"/>
    <w:lvl w:ilvl="0">
      <w:start w:val="1"/>
      <w:numFmt w:val="chineseCounting"/>
      <w:suff w:val="nothing"/>
      <w:lvlText w:val="（%1）"/>
      <w:lvlJc w:val="left"/>
    </w:lvl>
  </w:abstractNum>
  <w:abstractNum w:abstractNumId="1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nsid w:val="3602213C"/>
    <w:multiLevelType w:val="hybridMultilevel"/>
    <w:tmpl w:val="40D20A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EA03D7"/>
    <w:multiLevelType w:val="hybridMultilevel"/>
    <w:tmpl w:val="E22C2FBC"/>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B39438B"/>
    <w:multiLevelType w:val="singleLevel"/>
    <w:tmpl w:val="00000000"/>
    <w:lvl w:ilvl="0">
      <w:start w:val="1"/>
      <w:numFmt w:val="chineseCounting"/>
      <w:suff w:val="nothing"/>
      <w:lvlText w:val="（%1）"/>
      <w:lvlJc w:val="left"/>
    </w:lvl>
  </w:abstractNum>
  <w:abstractNum w:abstractNumId="2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A0F6431"/>
    <w:multiLevelType w:val="singleLevel"/>
    <w:tmpl w:val="7A0F6431"/>
    <w:lvl w:ilvl="0">
      <w:start w:val="1"/>
      <w:numFmt w:val="decimal"/>
      <w:suff w:val="space"/>
      <w:lvlText w:val="%1."/>
      <w:lvlJc w:val="left"/>
      <w:pPr>
        <w:ind w:left="0" w:firstLine="0"/>
      </w:pPr>
    </w:lvl>
  </w:abstractNum>
  <w:num w:numId="1">
    <w:abstractNumId w:val="21"/>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2"/>
  </w:num>
  <w:num w:numId="6">
    <w:abstractNumId w:val="12"/>
  </w:num>
  <w:num w:numId="7">
    <w:abstractNumId w:val="7"/>
  </w:num>
  <w:num w:numId="8">
    <w:abstractNumId w:val="17"/>
  </w:num>
  <w:num w:numId="9">
    <w:abstractNumId w:val="18"/>
  </w:num>
  <w:num w:numId="10">
    <w:abstractNumId w:val="23"/>
  </w:num>
  <w:num w:numId="11">
    <w:abstractNumId w:val="14"/>
  </w:num>
  <w:num w:numId="12">
    <w:abstractNumId w:val="11"/>
  </w:num>
  <w:num w:numId="13">
    <w:abstractNumId w:val="2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13"/>
  </w:num>
  <w:num w:numId="21">
    <w:abstractNumId w:val="15"/>
  </w:num>
  <w:num w:numId="22">
    <w:abstractNumId w:val="20"/>
  </w:num>
  <w:num w:numId="23">
    <w:abstractNumId w:val="8"/>
  </w:num>
  <w:num w:numId="24">
    <w:abstractNumId w:val="1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55CD"/>
    <w:rsid w:val="00035730"/>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2519"/>
    <w:rsid w:val="00063218"/>
    <w:rsid w:val="00063B6C"/>
    <w:rsid w:val="00065BDD"/>
    <w:rsid w:val="0006610B"/>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5C90"/>
    <w:rsid w:val="000861B5"/>
    <w:rsid w:val="00086EBE"/>
    <w:rsid w:val="00092400"/>
    <w:rsid w:val="00092878"/>
    <w:rsid w:val="00093E50"/>
    <w:rsid w:val="000949F5"/>
    <w:rsid w:val="000A0277"/>
    <w:rsid w:val="000A116B"/>
    <w:rsid w:val="000A1657"/>
    <w:rsid w:val="000A2A05"/>
    <w:rsid w:val="000A3F59"/>
    <w:rsid w:val="000A5CEA"/>
    <w:rsid w:val="000A719C"/>
    <w:rsid w:val="000A75AD"/>
    <w:rsid w:val="000B006B"/>
    <w:rsid w:val="000B0777"/>
    <w:rsid w:val="000B1340"/>
    <w:rsid w:val="000B1EED"/>
    <w:rsid w:val="000B2975"/>
    <w:rsid w:val="000B2C69"/>
    <w:rsid w:val="000B7480"/>
    <w:rsid w:val="000B7FA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071"/>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0F6CEA"/>
    <w:rsid w:val="00100B52"/>
    <w:rsid w:val="00101A26"/>
    <w:rsid w:val="00104096"/>
    <w:rsid w:val="00104EFC"/>
    <w:rsid w:val="0010588B"/>
    <w:rsid w:val="001106F6"/>
    <w:rsid w:val="00111029"/>
    <w:rsid w:val="00111082"/>
    <w:rsid w:val="00113356"/>
    <w:rsid w:val="001165C6"/>
    <w:rsid w:val="001167D4"/>
    <w:rsid w:val="00117769"/>
    <w:rsid w:val="00121CDE"/>
    <w:rsid w:val="00122338"/>
    <w:rsid w:val="00123592"/>
    <w:rsid w:val="001256ED"/>
    <w:rsid w:val="00125859"/>
    <w:rsid w:val="00125D31"/>
    <w:rsid w:val="001305F5"/>
    <w:rsid w:val="0013080A"/>
    <w:rsid w:val="001328B9"/>
    <w:rsid w:val="00133791"/>
    <w:rsid w:val="00133E83"/>
    <w:rsid w:val="001351F5"/>
    <w:rsid w:val="00136F51"/>
    <w:rsid w:val="001411F4"/>
    <w:rsid w:val="00141664"/>
    <w:rsid w:val="00141B0C"/>
    <w:rsid w:val="00142442"/>
    <w:rsid w:val="00143B4D"/>
    <w:rsid w:val="00145E32"/>
    <w:rsid w:val="0014634C"/>
    <w:rsid w:val="00147513"/>
    <w:rsid w:val="001479CF"/>
    <w:rsid w:val="001515D5"/>
    <w:rsid w:val="001524A8"/>
    <w:rsid w:val="00153169"/>
    <w:rsid w:val="001532FF"/>
    <w:rsid w:val="00153E15"/>
    <w:rsid w:val="00154232"/>
    <w:rsid w:val="00155128"/>
    <w:rsid w:val="0015556B"/>
    <w:rsid w:val="00157876"/>
    <w:rsid w:val="00165969"/>
    <w:rsid w:val="001659F0"/>
    <w:rsid w:val="001676A1"/>
    <w:rsid w:val="00167D3B"/>
    <w:rsid w:val="001707F2"/>
    <w:rsid w:val="00171166"/>
    <w:rsid w:val="00172B5E"/>
    <w:rsid w:val="00173561"/>
    <w:rsid w:val="001735A8"/>
    <w:rsid w:val="00175016"/>
    <w:rsid w:val="001760DF"/>
    <w:rsid w:val="00176CA8"/>
    <w:rsid w:val="001806AA"/>
    <w:rsid w:val="00180DC0"/>
    <w:rsid w:val="001816C4"/>
    <w:rsid w:val="00181DB2"/>
    <w:rsid w:val="00181ED5"/>
    <w:rsid w:val="001834DA"/>
    <w:rsid w:val="001842E3"/>
    <w:rsid w:val="001853CF"/>
    <w:rsid w:val="001876F4"/>
    <w:rsid w:val="00187BC6"/>
    <w:rsid w:val="00187FA8"/>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02A"/>
    <w:rsid w:val="001C2877"/>
    <w:rsid w:val="001C332F"/>
    <w:rsid w:val="001C36BF"/>
    <w:rsid w:val="001C50CC"/>
    <w:rsid w:val="001C7255"/>
    <w:rsid w:val="001D0E4B"/>
    <w:rsid w:val="001D1443"/>
    <w:rsid w:val="001D1850"/>
    <w:rsid w:val="001D582F"/>
    <w:rsid w:val="001D5E53"/>
    <w:rsid w:val="001D6261"/>
    <w:rsid w:val="001D74FD"/>
    <w:rsid w:val="001E0037"/>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6CF"/>
    <w:rsid w:val="00214BE2"/>
    <w:rsid w:val="00214C71"/>
    <w:rsid w:val="00214D65"/>
    <w:rsid w:val="00214DB1"/>
    <w:rsid w:val="00215D4A"/>
    <w:rsid w:val="0021638D"/>
    <w:rsid w:val="00216454"/>
    <w:rsid w:val="00217746"/>
    <w:rsid w:val="002217EA"/>
    <w:rsid w:val="00222089"/>
    <w:rsid w:val="00225C2F"/>
    <w:rsid w:val="00226572"/>
    <w:rsid w:val="002266D4"/>
    <w:rsid w:val="00230077"/>
    <w:rsid w:val="00230690"/>
    <w:rsid w:val="002314E2"/>
    <w:rsid w:val="00231B4A"/>
    <w:rsid w:val="00231DFB"/>
    <w:rsid w:val="00233239"/>
    <w:rsid w:val="00233359"/>
    <w:rsid w:val="002338B5"/>
    <w:rsid w:val="00235220"/>
    <w:rsid w:val="00235990"/>
    <w:rsid w:val="00235A2F"/>
    <w:rsid w:val="00235E4D"/>
    <w:rsid w:val="002363B2"/>
    <w:rsid w:val="002371F9"/>
    <w:rsid w:val="00237C81"/>
    <w:rsid w:val="00242AAC"/>
    <w:rsid w:val="002435BC"/>
    <w:rsid w:val="00243DC1"/>
    <w:rsid w:val="00244482"/>
    <w:rsid w:val="0024457A"/>
    <w:rsid w:val="00244BFD"/>
    <w:rsid w:val="00245078"/>
    <w:rsid w:val="00246633"/>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2E2"/>
    <w:rsid w:val="002804EC"/>
    <w:rsid w:val="00281A3A"/>
    <w:rsid w:val="00284657"/>
    <w:rsid w:val="00284E8B"/>
    <w:rsid w:val="00285350"/>
    <w:rsid w:val="00285761"/>
    <w:rsid w:val="002860FD"/>
    <w:rsid w:val="002863A7"/>
    <w:rsid w:val="00286CEF"/>
    <w:rsid w:val="00292BE5"/>
    <w:rsid w:val="00293728"/>
    <w:rsid w:val="0029386D"/>
    <w:rsid w:val="00293B4A"/>
    <w:rsid w:val="00293B84"/>
    <w:rsid w:val="002941EF"/>
    <w:rsid w:val="002948B5"/>
    <w:rsid w:val="00294986"/>
    <w:rsid w:val="00294EAF"/>
    <w:rsid w:val="0029610C"/>
    <w:rsid w:val="002966D1"/>
    <w:rsid w:val="00297EAE"/>
    <w:rsid w:val="002A062E"/>
    <w:rsid w:val="002A1FBA"/>
    <w:rsid w:val="002A4B3C"/>
    <w:rsid w:val="002B17A2"/>
    <w:rsid w:val="002B25C6"/>
    <w:rsid w:val="002B260D"/>
    <w:rsid w:val="002B3BB4"/>
    <w:rsid w:val="002C0F2A"/>
    <w:rsid w:val="002C2541"/>
    <w:rsid w:val="002C2B05"/>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5A0"/>
    <w:rsid w:val="002E1F5E"/>
    <w:rsid w:val="002E2A56"/>
    <w:rsid w:val="002E2AAA"/>
    <w:rsid w:val="002E4011"/>
    <w:rsid w:val="002E65F8"/>
    <w:rsid w:val="002E795C"/>
    <w:rsid w:val="002F1119"/>
    <w:rsid w:val="002F245E"/>
    <w:rsid w:val="002F4792"/>
    <w:rsid w:val="002F538F"/>
    <w:rsid w:val="002F6DB2"/>
    <w:rsid w:val="002F7640"/>
    <w:rsid w:val="003004C0"/>
    <w:rsid w:val="0031086D"/>
    <w:rsid w:val="00312134"/>
    <w:rsid w:val="00312407"/>
    <w:rsid w:val="003150FE"/>
    <w:rsid w:val="00315839"/>
    <w:rsid w:val="00316B19"/>
    <w:rsid w:val="0031764A"/>
    <w:rsid w:val="00317922"/>
    <w:rsid w:val="003219E3"/>
    <w:rsid w:val="00321CFA"/>
    <w:rsid w:val="00321DA5"/>
    <w:rsid w:val="00322EA4"/>
    <w:rsid w:val="00323692"/>
    <w:rsid w:val="00323DEE"/>
    <w:rsid w:val="00324B41"/>
    <w:rsid w:val="0032567E"/>
    <w:rsid w:val="00325832"/>
    <w:rsid w:val="003265E2"/>
    <w:rsid w:val="00326AC1"/>
    <w:rsid w:val="00333713"/>
    <w:rsid w:val="003337F2"/>
    <w:rsid w:val="00333A1D"/>
    <w:rsid w:val="0033563C"/>
    <w:rsid w:val="00335A65"/>
    <w:rsid w:val="00340A76"/>
    <w:rsid w:val="00340C49"/>
    <w:rsid w:val="0034183E"/>
    <w:rsid w:val="00342DE4"/>
    <w:rsid w:val="00343849"/>
    <w:rsid w:val="003505E3"/>
    <w:rsid w:val="00350875"/>
    <w:rsid w:val="0035257E"/>
    <w:rsid w:val="003530DA"/>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7E8"/>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68E"/>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356"/>
    <w:rsid w:val="003D1C72"/>
    <w:rsid w:val="003D2906"/>
    <w:rsid w:val="003D2EF8"/>
    <w:rsid w:val="003D3E41"/>
    <w:rsid w:val="003D4152"/>
    <w:rsid w:val="003D4CF5"/>
    <w:rsid w:val="003D4DDA"/>
    <w:rsid w:val="003D7CD9"/>
    <w:rsid w:val="003D7F8F"/>
    <w:rsid w:val="003E1601"/>
    <w:rsid w:val="003E2404"/>
    <w:rsid w:val="003E2BBE"/>
    <w:rsid w:val="003E2F1E"/>
    <w:rsid w:val="003E495F"/>
    <w:rsid w:val="003E4AD5"/>
    <w:rsid w:val="003E4B1B"/>
    <w:rsid w:val="003E5355"/>
    <w:rsid w:val="003E5EA9"/>
    <w:rsid w:val="003E6834"/>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4183"/>
    <w:rsid w:val="004555B8"/>
    <w:rsid w:val="00455706"/>
    <w:rsid w:val="004559D5"/>
    <w:rsid w:val="00455B91"/>
    <w:rsid w:val="00456B8A"/>
    <w:rsid w:val="00457B84"/>
    <w:rsid w:val="00457D0B"/>
    <w:rsid w:val="00460809"/>
    <w:rsid w:val="00461A5D"/>
    <w:rsid w:val="00461E12"/>
    <w:rsid w:val="00463AFA"/>
    <w:rsid w:val="004646DF"/>
    <w:rsid w:val="004651FE"/>
    <w:rsid w:val="00465621"/>
    <w:rsid w:val="00466FB9"/>
    <w:rsid w:val="00467C5D"/>
    <w:rsid w:val="00471879"/>
    <w:rsid w:val="00472C82"/>
    <w:rsid w:val="0047310A"/>
    <w:rsid w:val="0048106A"/>
    <w:rsid w:val="004826E0"/>
    <w:rsid w:val="0048338F"/>
    <w:rsid w:val="004849EB"/>
    <w:rsid w:val="0048533D"/>
    <w:rsid w:val="00490648"/>
    <w:rsid w:val="0049462C"/>
    <w:rsid w:val="00494789"/>
    <w:rsid w:val="004948B1"/>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6EC"/>
    <w:rsid w:val="004A6A8F"/>
    <w:rsid w:val="004A6E9C"/>
    <w:rsid w:val="004A7516"/>
    <w:rsid w:val="004A7F35"/>
    <w:rsid w:val="004A7F72"/>
    <w:rsid w:val="004B04B1"/>
    <w:rsid w:val="004B1195"/>
    <w:rsid w:val="004B1798"/>
    <w:rsid w:val="004B4C94"/>
    <w:rsid w:val="004B5A43"/>
    <w:rsid w:val="004B61FA"/>
    <w:rsid w:val="004B69B3"/>
    <w:rsid w:val="004B725D"/>
    <w:rsid w:val="004C1EC2"/>
    <w:rsid w:val="004C2C91"/>
    <w:rsid w:val="004C563F"/>
    <w:rsid w:val="004D09CA"/>
    <w:rsid w:val="004D23A4"/>
    <w:rsid w:val="004D302F"/>
    <w:rsid w:val="004D43E7"/>
    <w:rsid w:val="004D5061"/>
    <w:rsid w:val="004D5848"/>
    <w:rsid w:val="004D5AE3"/>
    <w:rsid w:val="004D5B71"/>
    <w:rsid w:val="004D5E8F"/>
    <w:rsid w:val="004D6293"/>
    <w:rsid w:val="004D6546"/>
    <w:rsid w:val="004E0288"/>
    <w:rsid w:val="004E0B40"/>
    <w:rsid w:val="004E1D5C"/>
    <w:rsid w:val="004E1DEA"/>
    <w:rsid w:val="004E1ED9"/>
    <w:rsid w:val="004E3E34"/>
    <w:rsid w:val="004E5EC8"/>
    <w:rsid w:val="004E66AE"/>
    <w:rsid w:val="004F1B54"/>
    <w:rsid w:val="004F21B8"/>
    <w:rsid w:val="004F3B06"/>
    <w:rsid w:val="004F55DE"/>
    <w:rsid w:val="004F7B5C"/>
    <w:rsid w:val="00500B5D"/>
    <w:rsid w:val="00500F60"/>
    <w:rsid w:val="00502349"/>
    <w:rsid w:val="0050691E"/>
    <w:rsid w:val="00506CD1"/>
    <w:rsid w:val="00506E88"/>
    <w:rsid w:val="0051062C"/>
    <w:rsid w:val="00513A4E"/>
    <w:rsid w:val="00515600"/>
    <w:rsid w:val="0052005C"/>
    <w:rsid w:val="005201BE"/>
    <w:rsid w:val="005220EC"/>
    <w:rsid w:val="00524604"/>
    <w:rsid w:val="005256A1"/>
    <w:rsid w:val="00525C33"/>
    <w:rsid w:val="00525EE9"/>
    <w:rsid w:val="0053021A"/>
    <w:rsid w:val="00530B62"/>
    <w:rsid w:val="005333BF"/>
    <w:rsid w:val="005349D4"/>
    <w:rsid w:val="00535A85"/>
    <w:rsid w:val="005361D4"/>
    <w:rsid w:val="00536C03"/>
    <w:rsid w:val="005370B8"/>
    <w:rsid w:val="00537D63"/>
    <w:rsid w:val="005407BF"/>
    <w:rsid w:val="0054145A"/>
    <w:rsid w:val="00542508"/>
    <w:rsid w:val="005449BE"/>
    <w:rsid w:val="00544E43"/>
    <w:rsid w:val="00547881"/>
    <w:rsid w:val="00547F40"/>
    <w:rsid w:val="00547FFE"/>
    <w:rsid w:val="00550B2F"/>
    <w:rsid w:val="00550F6C"/>
    <w:rsid w:val="0055203C"/>
    <w:rsid w:val="005532B0"/>
    <w:rsid w:val="00553774"/>
    <w:rsid w:val="00555E44"/>
    <w:rsid w:val="0055687C"/>
    <w:rsid w:val="0055739D"/>
    <w:rsid w:val="0056011E"/>
    <w:rsid w:val="00563510"/>
    <w:rsid w:val="00563848"/>
    <w:rsid w:val="0056402A"/>
    <w:rsid w:val="00565874"/>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29F"/>
    <w:rsid w:val="005A55DB"/>
    <w:rsid w:val="005A644A"/>
    <w:rsid w:val="005A659A"/>
    <w:rsid w:val="005A6731"/>
    <w:rsid w:val="005A7201"/>
    <w:rsid w:val="005A7F9A"/>
    <w:rsid w:val="005B2918"/>
    <w:rsid w:val="005B4182"/>
    <w:rsid w:val="005B4918"/>
    <w:rsid w:val="005B496B"/>
    <w:rsid w:val="005B4BA3"/>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08B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2E0E"/>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0ACE"/>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5B78"/>
    <w:rsid w:val="0068657B"/>
    <w:rsid w:val="00686B1F"/>
    <w:rsid w:val="00686E91"/>
    <w:rsid w:val="00687E9B"/>
    <w:rsid w:val="00693947"/>
    <w:rsid w:val="00694587"/>
    <w:rsid w:val="006957F7"/>
    <w:rsid w:val="00696AE0"/>
    <w:rsid w:val="0069722B"/>
    <w:rsid w:val="006A1C8A"/>
    <w:rsid w:val="006A2C21"/>
    <w:rsid w:val="006A3E23"/>
    <w:rsid w:val="006A4BDB"/>
    <w:rsid w:val="006A5CF5"/>
    <w:rsid w:val="006A60FA"/>
    <w:rsid w:val="006A6F51"/>
    <w:rsid w:val="006A75E7"/>
    <w:rsid w:val="006B0EC3"/>
    <w:rsid w:val="006B261C"/>
    <w:rsid w:val="006B4279"/>
    <w:rsid w:val="006B52A7"/>
    <w:rsid w:val="006B5C77"/>
    <w:rsid w:val="006B6FC3"/>
    <w:rsid w:val="006B7A42"/>
    <w:rsid w:val="006C0421"/>
    <w:rsid w:val="006C0461"/>
    <w:rsid w:val="006C174C"/>
    <w:rsid w:val="006C1F06"/>
    <w:rsid w:val="006C4BBE"/>
    <w:rsid w:val="006C4C6D"/>
    <w:rsid w:val="006C5728"/>
    <w:rsid w:val="006C5B2F"/>
    <w:rsid w:val="006C7894"/>
    <w:rsid w:val="006C79AA"/>
    <w:rsid w:val="006C7BFE"/>
    <w:rsid w:val="006D0920"/>
    <w:rsid w:val="006D0A8E"/>
    <w:rsid w:val="006D0ECF"/>
    <w:rsid w:val="006D23D4"/>
    <w:rsid w:val="006D4623"/>
    <w:rsid w:val="006D4A2E"/>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27996"/>
    <w:rsid w:val="00730DE7"/>
    <w:rsid w:val="00730ECD"/>
    <w:rsid w:val="00731AB7"/>
    <w:rsid w:val="007341DE"/>
    <w:rsid w:val="00735168"/>
    <w:rsid w:val="0074180F"/>
    <w:rsid w:val="0074297A"/>
    <w:rsid w:val="00742F01"/>
    <w:rsid w:val="00743960"/>
    <w:rsid w:val="00744F57"/>
    <w:rsid w:val="00744FBD"/>
    <w:rsid w:val="00745950"/>
    <w:rsid w:val="00746019"/>
    <w:rsid w:val="007467D2"/>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7796D"/>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1A07"/>
    <w:rsid w:val="007A2658"/>
    <w:rsid w:val="007A290F"/>
    <w:rsid w:val="007A4BB5"/>
    <w:rsid w:val="007A4FB6"/>
    <w:rsid w:val="007A5392"/>
    <w:rsid w:val="007A5636"/>
    <w:rsid w:val="007A56B8"/>
    <w:rsid w:val="007A5AEB"/>
    <w:rsid w:val="007A6EBE"/>
    <w:rsid w:val="007B1456"/>
    <w:rsid w:val="007B1550"/>
    <w:rsid w:val="007B1B3A"/>
    <w:rsid w:val="007B41F5"/>
    <w:rsid w:val="007B4E82"/>
    <w:rsid w:val="007B7C1E"/>
    <w:rsid w:val="007C1D1B"/>
    <w:rsid w:val="007C422C"/>
    <w:rsid w:val="007C52CF"/>
    <w:rsid w:val="007D0C01"/>
    <w:rsid w:val="007D17FD"/>
    <w:rsid w:val="007D182E"/>
    <w:rsid w:val="007D57E8"/>
    <w:rsid w:val="007D6091"/>
    <w:rsid w:val="007D671A"/>
    <w:rsid w:val="007D6EC1"/>
    <w:rsid w:val="007D7E11"/>
    <w:rsid w:val="007E0EAB"/>
    <w:rsid w:val="007E2088"/>
    <w:rsid w:val="007E24EB"/>
    <w:rsid w:val="007E4CD6"/>
    <w:rsid w:val="007E60CF"/>
    <w:rsid w:val="007E7B8D"/>
    <w:rsid w:val="007F1183"/>
    <w:rsid w:val="007F1F0C"/>
    <w:rsid w:val="007F20CA"/>
    <w:rsid w:val="007F251B"/>
    <w:rsid w:val="007F269F"/>
    <w:rsid w:val="007F36B7"/>
    <w:rsid w:val="007F3728"/>
    <w:rsid w:val="007F3F8B"/>
    <w:rsid w:val="007F4D61"/>
    <w:rsid w:val="007F5589"/>
    <w:rsid w:val="007F699A"/>
    <w:rsid w:val="007F6C8F"/>
    <w:rsid w:val="007F79A8"/>
    <w:rsid w:val="007F7AFE"/>
    <w:rsid w:val="007F7B9E"/>
    <w:rsid w:val="008005A8"/>
    <w:rsid w:val="00800F80"/>
    <w:rsid w:val="008020FB"/>
    <w:rsid w:val="008022C3"/>
    <w:rsid w:val="008033F3"/>
    <w:rsid w:val="00803DEE"/>
    <w:rsid w:val="0080560A"/>
    <w:rsid w:val="008069CB"/>
    <w:rsid w:val="0080752E"/>
    <w:rsid w:val="008112B5"/>
    <w:rsid w:val="008114F5"/>
    <w:rsid w:val="008135E4"/>
    <w:rsid w:val="008145E7"/>
    <w:rsid w:val="00814788"/>
    <w:rsid w:val="00814C9A"/>
    <w:rsid w:val="008150C7"/>
    <w:rsid w:val="00815C92"/>
    <w:rsid w:val="00815E04"/>
    <w:rsid w:val="00816F2D"/>
    <w:rsid w:val="00817246"/>
    <w:rsid w:val="00817270"/>
    <w:rsid w:val="00822293"/>
    <w:rsid w:val="0082480E"/>
    <w:rsid w:val="008252B9"/>
    <w:rsid w:val="008257A3"/>
    <w:rsid w:val="00826E56"/>
    <w:rsid w:val="00830330"/>
    <w:rsid w:val="00830450"/>
    <w:rsid w:val="0083054F"/>
    <w:rsid w:val="0083266E"/>
    <w:rsid w:val="00837228"/>
    <w:rsid w:val="00837A4F"/>
    <w:rsid w:val="0084084A"/>
    <w:rsid w:val="008420AA"/>
    <w:rsid w:val="00842E87"/>
    <w:rsid w:val="0084356C"/>
    <w:rsid w:val="00844773"/>
    <w:rsid w:val="00845151"/>
    <w:rsid w:val="0084681D"/>
    <w:rsid w:val="008506B2"/>
    <w:rsid w:val="00851179"/>
    <w:rsid w:val="00852EBB"/>
    <w:rsid w:val="00852FB8"/>
    <w:rsid w:val="008536E0"/>
    <w:rsid w:val="0085585F"/>
    <w:rsid w:val="00855A31"/>
    <w:rsid w:val="00855FFB"/>
    <w:rsid w:val="00860BBB"/>
    <w:rsid w:val="00861AD9"/>
    <w:rsid w:val="008624CB"/>
    <w:rsid w:val="0086454E"/>
    <w:rsid w:val="00864D86"/>
    <w:rsid w:val="00865FC1"/>
    <w:rsid w:val="0086630A"/>
    <w:rsid w:val="008736D0"/>
    <w:rsid w:val="008739C3"/>
    <w:rsid w:val="00874016"/>
    <w:rsid w:val="0087401C"/>
    <w:rsid w:val="0087431D"/>
    <w:rsid w:val="008746BC"/>
    <w:rsid w:val="00877C12"/>
    <w:rsid w:val="00883479"/>
    <w:rsid w:val="00884383"/>
    <w:rsid w:val="0088501C"/>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9CC"/>
    <w:rsid w:val="008B1CC3"/>
    <w:rsid w:val="008B1F79"/>
    <w:rsid w:val="008B3001"/>
    <w:rsid w:val="008B57E7"/>
    <w:rsid w:val="008B5DBC"/>
    <w:rsid w:val="008B78F4"/>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E6E8B"/>
    <w:rsid w:val="008F1453"/>
    <w:rsid w:val="008F2399"/>
    <w:rsid w:val="008F35A8"/>
    <w:rsid w:val="008F4750"/>
    <w:rsid w:val="008F4858"/>
    <w:rsid w:val="009016E3"/>
    <w:rsid w:val="00905040"/>
    <w:rsid w:val="009074EC"/>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CA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4862"/>
    <w:rsid w:val="00990123"/>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41D"/>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7C2"/>
    <w:rsid w:val="00A04DF6"/>
    <w:rsid w:val="00A04FE8"/>
    <w:rsid w:val="00A052A5"/>
    <w:rsid w:val="00A10E86"/>
    <w:rsid w:val="00A1114F"/>
    <w:rsid w:val="00A117AA"/>
    <w:rsid w:val="00A11FFD"/>
    <w:rsid w:val="00A12C8D"/>
    <w:rsid w:val="00A13635"/>
    <w:rsid w:val="00A16D0E"/>
    <w:rsid w:val="00A172BE"/>
    <w:rsid w:val="00A21611"/>
    <w:rsid w:val="00A216D7"/>
    <w:rsid w:val="00A218BC"/>
    <w:rsid w:val="00A2452E"/>
    <w:rsid w:val="00A24C55"/>
    <w:rsid w:val="00A252F0"/>
    <w:rsid w:val="00A264A9"/>
    <w:rsid w:val="00A26987"/>
    <w:rsid w:val="00A26C90"/>
    <w:rsid w:val="00A275AE"/>
    <w:rsid w:val="00A3181B"/>
    <w:rsid w:val="00A31C58"/>
    <w:rsid w:val="00A32134"/>
    <w:rsid w:val="00A33625"/>
    <w:rsid w:val="00A3561D"/>
    <w:rsid w:val="00A35BC5"/>
    <w:rsid w:val="00A40081"/>
    <w:rsid w:val="00A4224D"/>
    <w:rsid w:val="00A440E2"/>
    <w:rsid w:val="00A45463"/>
    <w:rsid w:val="00A45779"/>
    <w:rsid w:val="00A45815"/>
    <w:rsid w:val="00A46E99"/>
    <w:rsid w:val="00A5016B"/>
    <w:rsid w:val="00A5064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87A2D"/>
    <w:rsid w:val="00A90811"/>
    <w:rsid w:val="00A90BDE"/>
    <w:rsid w:val="00A90E13"/>
    <w:rsid w:val="00A92667"/>
    <w:rsid w:val="00A92A1A"/>
    <w:rsid w:val="00A936E7"/>
    <w:rsid w:val="00A93B92"/>
    <w:rsid w:val="00A947C9"/>
    <w:rsid w:val="00A94CA2"/>
    <w:rsid w:val="00A972AB"/>
    <w:rsid w:val="00A97408"/>
    <w:rsid w:val="00AA0FDA"/>
    <w:rsid w:val="00AA119C"/>
    <w:rsid w:val="00AA27D7"/>
    <w:rsid w:val="00AA2CF3"/>
    <w:rsid w:val="00AA355A"/>
    <w:rsid w:val="00AA40D1"/>
    <w:rsid w:val="00AA600E"/>
    <w:rsid w:val="00AA6B88"/>
    <w:rsid w:val="00AA772B"/>
    <w:rsid w:val="00AB040F"/>
    <w:rsid w:val="00AB0811"/>
    <w:rsid w:val="00AB0F96"/>
    <w:rsid w:val="00AB1AAB"/>
    <w:rsid w:val="00AB1AB2"/>
    <w:rsid w:val="00AB24F5"/>
    <w:rsid w:val="00AB45D6"/>
    <w:rsid w:val="00AB472B"/>
    <w:rsid w:val="00AB5738"/>
    <w:rsid w:val="00AC0B2F"/>
    <w:rsid w:val="00AC27FA"/>
    <w:rsid w:val="00AC2DDF"/>
    <w:rsid w:val="00AC3D62"/>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BD4"/>
    <w:rsid w:val="00AF6F9C"/>
    <w:rsid w:val="00B00B4E"/>
    <w:rsid w:val="00B012DE"/>
    <w:rsid w:val="00B01473"/>
    <w:rsid w:val="00B01D2C"/>
    <w:rsid w:val="00B03F37"/>
    <w:rsid w:val="00B05458"/>
    <w:rsid w:val="00B0658F"/>
    <w:rsid w:val="00B0659D"/>
    <w:rsid w:val="00B06B6C"/>
    <w:rsid w:val="00B1328E"/>
    <w:rsid w:val="00B13707"/>
    <w:rsid w:val="00B13CD0"/>
    <w:rsid w:val="00B1722B"/>
    <w:rsid w:val="00B21B23"/>
    <w:rsid w:val="00B25107"/>
    <w:rsid w:val="00B257E1"/>
    <w:rsid w:val="00B303A8"/>
    <w:rsid w:val="00B32A76"/>
    <w:rsid w:val="00B32C88"/>
    <w:rsid w:val="00B33480"/>
    <w:rsid w:val="00B34008"/>
    <w:rsid w:val="00B36A24"/>
    <w:rsid w:val="00B3735C"/>
    <w:rsid w:val="00B4237D"/>
    <w:rsid w:val="00B42656"/>
    <w:rsid w:val="00B42A61"/>
    <w:rsid w:val="00B43332"/>
    <w:rsid w:val="00B441B0"/>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04A6"/>
    <w:rsid w:val="00B812A5"/>
    <w:rsid w:val="00B8141F"/>
    <w:rsid w:val="00B817DB"/>
    <w:rsid w:val="00B81C71"/>
    <w:rsid w:val="00B84566"/>
    <w:rsid w:val="00B84A34"/>
    <w:rsid w:val="00B84E03"/>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253A"/>
    <w:rsid w:val="00BB4A11"/>
    <w:rsid w:val="00BB5502"/>
    <w:rsid w:val="00BB6E05"/>
    <w:rsid w:val="00BB75F6"/>
    <w:rsid w:val="00BC302B"/>
    <w:rsid w:val="00BC5176"/>
    <w:rsid w:val="00BC6742"/>
    <w:rsid w:val="00BC7122"/>
    <w:rsid w:val="00BC74D7"/>
    <w:rsid w:val="00BC790D"/>
    <w:rsid w:val="00BC79B2"/>
    <w:rsid w:val="00BC7FD0"/>
    <w:rsid w:val="00BD0EA1"/>
    <w:rsid w:val="00BD11D6"/>
    <w:rsid w:val="00BD17A4"/>
    <w:rsid w:val="00BD2F91"/>
    <w:rsid w:val="00BD4E2A"/>
    <w:rsid w:val="00BD4E84"/>
    <w:rsid w:val="00BD7239"/>
    <w:rsid w:val="00BD7329"/>
    <w:rsid w:val="00BD751A"/>
    <w:rsid w:val="00BE0491"/>
    <w:rsid w:val="00BE30EE"/>
    <w:rsid w:val="00BE4FFC"/>
    <w:rsid w:val="00BE596E"/>
    <w:rsid w:val="00BE6060"/>
    <w:rsid w:val="00BE63BC"/>
    <w:rsid w:val="00BE7DAA"/>
    <w:rsid w:val="00BF27F1"/>
    <w:rsid w:val="00BF3297"/>
    <w:rsid w:val="00BF3B42"/>
    <w:rsid w:val="00BF7162"/>
    <w:rsid w:val="00C030CD"/>
    <w:rsid w:val="00C03843"/>
    <w:rsid w:val="00C03DB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4D6F"/>
    <w:rsid w:val="00C258AC"/>
    <w:rsid w:val="00C30DE1"/>
    <w:rsid w:val="00C316E7"/>
    <w:rsid w:val="00C3236B"/>
    <w:rsid w:val="00C324E6"/>
    <w:rsid w:val="00C337B7"/>
    <w:rsid w:val="00C33D90"/>
    <w:rsid w:val="00C369C1"/>
    <w:rsid w:val="00C4045B"/>
    <w:rsid w:val="00C42DBA"/>
    <w:rsid w:val="00C45DB7"/>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079"/>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4EAD"/>
    <w:rsid w:val="00CF6EAD"/>
    <w:rsid w:val="00D00375"/>
    <w:rsid w:val="00D04734"/>
    <w:rsid w:val="00D04C0C"/>
    <w:rsid w:val="00D06931"/>
    <w:rsid w:val="00D1043B"/>
    <w:rsid w:val="00D11797"/>
    <w:rsid w:val="00D11DED"/>
    <w:rsid w:val="00D12CAF"/>
    <w:rsid w:val="00D13280"/>
    <w:rsid w:val="00D1448B"/>
    <w:rsid w:val="00D15BBF"/>
    <w:rsid w:val="00D16799"/>
    <w:rsid w:val="00D16A77"/>
    <w:rsid w:val="00D17693"/>
    <w:rsid w:val="00D17D5C"/>
    <w:rsid w:val="00D20757"/>
    <w:rsid w:val="00D214A0"/>
    <w:rsid w:val="00D214E8"/>
    <w:rsid w:val="00D215A8"/>
    <w:rsid w:val="00D21D07"/>
    <w:rsid w:val="00D23CDE"/>
    <w:rsid w:val="00D25008"/>
    <w:rsid w:val="00D260FE"/>
    <w:rsid w:val="00D27382"/>
    <w:rsid w:val="00D352A5"/>
    <w:rsid w:val="00D361ED"/>
    <w:rsid w:val="00D3668F"/>
    <w:rsid w:val="00D3773A"/>
    <w:rsid w:val="00D40179"/>
    <w:rsid w:val="00D43D4D"/>
    <w:rsid w:val="00D43F17"/>
    <w:rsid w:val="00D44BA8"/>
    <w:rsid w:val="00D529AD"/>
    <w:rsid w:val="00D52ECC"/>
    <w:rsid w:val="00D5488C"/>
    <w:rsid w:val="00D55003"/>
    <w:rsid w:val="00D55D73"/>
    <w:rsid w:val="00D5629E"/>
    <w:rsid w:val="00D56616"/>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0446"/>
    <w:rsid w:val="00D81A1B"/>
    <w:rsid w:val="00D825D1"/>
    <w:rsid w:val="00D82A48"/>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2301"/>
    <w:rsid w:val="00DC3AD8"/>
    <w:rsid w:val="00DC53EC"/>
    <w:rsid w:val="00DC54A5"/>
    <w:rsid w:val="00DC567C"/>
    <w:rsid w:val="00DC62A7"/>
    <w:rsid w:val="00DC6A58"/>
    <w:rsid w:val="00DC6EB0"/>
    <w:rsid w:val="00DD1FB1"/>
    <w:rsid w:val="00DD29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15E"/>
    <w:rsid w:val="00E0438B"/>
    <w:rsid w:val="00E05F8F"/>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5C8"/>
    <w:rsid w:val="00E426C6"/>
    <w:rsid w:val="00E42F5F"/>
    <w:rsid w:val="00E435B2"/>
    <w:rsid w:val="00E461B0"/>
    <w:rsid w:val="00E47C19"/>
    <w:rsid w:val="00E5348D"/>
    <w:rsid w:val="00E56C85"/>
    <w:rsid w:val="00E575B1"/>
    <w:rsid w:val="00E578C5"/>
    <w:rsid w:val="00E60CAD"/>
    <w:rsid w:val="00E62D77"/>
    <w:rsid w:val="00E634A0"/>
    <w:rsid w:val="00E635F0"/>
    <w:rsid w:val="00E63C18"/>
    <w:rsid w:val="00E643E2"/>
    <w:rsid w:val="00E65348"/>
    <w:rsid w:val="00E67265"/>
    <w:rsid w:val="00E678F1"/>
    <w:rsid w:val="00E71126"/>
    <w:rsid w:val="00E71174"/>
    <w:rsid w:val="00E716E0"/>
    <w:rsid w:val="00E7190F"/>
    <w:rsid w:val="00E71BED"/>
    <w:rsid w:val="00E72A1B"/>
    <w:rsid w:val="00E735AD"/>
    <w:rsid w:val="00E74446"/>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3D8"/>
    <w:rsid w:val="00EB26D3"/>
    <w:rsid w:val="00EB39C5"/>
    <w:rsid w:val="00EB47D5"/>
    <w:rsid w:val="00EB4C01"/>
    <w:rsid w:val="00EB5122"/>
    <w:rsid w:val="00EB6C44"/>
    <w:rsid w:val="00EC07CF"/>
    <w:rsid w:val="00EC0D18"/>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540"/>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58C"/>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4642A"/>
    <w:rsid w:val="00F466F7"/>
    <w:rsid w:val="00F5153B"/>
    <w:rsid w:val="00F51AD2"/>
    <w:rsid w:val="00F53284"/>
    <w:rsid w:val="00F54681"/>
    <w:rsid w:val="00F56228"/>
    <w:rsid w:val="00F57097"/>
    <w:rsid w:val="00F57861"/>
    <w:rsid w:val="00F61CAD"/>
    <w:rsid w:val="00F62A91"/>
    <w:rsid w:val="00F64D46"/>
    <w:rsid w:val="00F656BB"/>
    <w:rsid w:val="00F65ADA"/>
    <w:rsid w:val="00F66DD2"/>
    <w:rsid w:val="00F67C9D"/>
    <w:rsid w:val="00F70820"/>
    <w:rsid w:val="00F71BEE"/>
    <w:rsid w:val="00F73252"/>
    <w:rsid w:val="00F740E6"/>
    <w:rsid w:val="00F74EC7"/>
    <w:rsid w:val="00F7678B"/>
    <w:rsid w:val="00F828B4"/>
    <w:rsid w:val="00F8452E"/>
    <w:rsid w:val="00F8583C"/>
    <w:rsid w:val="00F85FC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0FB0"/>
    <w:rsid w:val="00FA107A"/>
    <w:rsid w:val="00FA16EF"/>
    <w:rsid w:val="00FA2B01"/>
    <w:rsid w:val="00FA3EA2"/>
    <w:rsid w:val="00FA4865"/>
    <w:rsid w:val="00FA49FA"/>
    <w:rsid w:val="00FA54F1"/>
    <w:rsid w:val="00FA5C53"/>
    <w:rsid w:val="00FA7922"/>
    <w:rsid w:val="00FB013A"/>
    <w:rsid w:val="00FB070C"/>
    <w:rsid w:val="00FB0A47"/>
    <w:rsid w:val="00FB3025"/>
    <w:rsid w:val="00FB48C3"/>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0BF8"/>
    <w:rsid w:val="00FD16E8"/>
    <w:rsid w:val="00FD2929"/>
    <w:rsid w:val="00FD3118"/>
    <w:rsid w:val="00FD3780"/>
    <w:rsid w:val="00FD38BC"/>
    <w:rsid w:val="00FD4590"/>
    <w:rsid w:val="00FD4FD1"/>
    <w:rsid w:val="00FD57BD"/>
    <w:rsid w:val="00FD5DD6"/>
    <w:rsid w:val="00FE2346"/>
    <w:rsid w:val="00FE251C"/>
    <w:rsid w:val="00FE273D"/>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Body Tex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1"/>
    <w:qFormat/>
    <w:rsid w:val="00BD4E84"/>
    <w:pPr>
      <w:keepNext/>
      <w:keepLines/>
      <w:spacing w:line="360" w:lineRule="auto"/>
      <w:outlineLvl w:val="0"/>
    </w:pPr>
    <w:rPr>
      <w:b/>
      <w:bCs/>
      <w:kern w:val="44"/>
      <w:sz w:val="28"/>
      <w:szCs w:val="44"/>
    </w:rPr>
  </w:style>
  <w:style w:type="paragraph" w:styleId="2">
    <w:name w:val="heading 2"/>
    <w:basedOn w:val="a"/>
    <w:next w:val="a"/>
    <w:link w:val="2Char"/>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qFormat/>
    <w:rsid w:val="007F7AFE"/>
    <w:rPr>
      <w:b/>
      <w:bCs/>
    </w:rPr>
  </w:style>
  <w:style w:type="character" w:customStyle="1" w:styleId="Chara">
    <w:name w:val="批注主题 Char"/>
    <w:basedOn w:val="Char8"/>
    <w:link w:val="af2"/>
    <w:uiPriority w:val="99"/>
    <w:semiHidden/>
    <w:qFormat/>
    <w:rsid w:val="007F7AFE"/>
    <w:rPr>
      <w:rFonts w:ascii="Times New Roman" w:eastAsia="宋体" w:hAnsi="Times New Roman" w:cs="Times New Roman"/>
      <w:b/>
      <w:bCs/>
      <w:szCs w:val="20"/>
    </w:rPr>
  </w:style>
  <w:style w:type="character" w:customStyle="1" w:styleId="1Char">
    <w:name w:val="标题 1 Char"/>
    <w:basedOn w:val="a0"/>
    <w:uiPriority w:val="9"/>
    <w:qFormat/>
    <w:rsid w:val="00BD4E84"/>
    <w:rPr>
      <w:rFonts w:ascii="Times New Roman" w:eastAsia="宋体" w:hAnsi="Times New Roman" w:cs="Times New Roman"/>
      <w:b/>
      <w:bCs/>
      <w:kern w:val="44"/>
      <w:sz w:val="44"/>
      <w:szCs w:val="44"/>
    </w:rPr>
  </w:style>
  <w:style w:type="character" w:customStyle="1" w:styleId="1Char1">
    <w:name w:val="标题 1 Char1"/>
    <w:link w:val="1"/>
    <w:qFormat/>
    <w:rsid w:val="00BD4E84"/>
    <w:rPr>
      <w:rFonts w:ascii="Times New Roman" w:eastAsia="宋体" w:hAnsi="Times New Roman" w:cs="Times New Roman"/>
      <w:b/>
      <w:bCs/>
      <w:kern w:val="44"/>
      <w:sz w:val="28"/>
      <w:szCs w:val="44"/>
    </w:rPr>
  </w:style>
  <w:style w:type="paragraph" w:styleId="af3">
    <w:name w:val="Normal Indent"/>
    <w:basedOn w:val="a"/>
    <w:rsid w:val="00BD4E84"/>
    <w:pPr>
      <w:ind w:firstLine="420"/>
    </w:pPr>
  </w:style>
  <w:style w:type="paragraph" w:customStyle="1" w:styleId="CharChar1CharCharCharCharCharCharCharCharCharCharCharCharCharChar">
    <w:name w:val="Char Char1 Char Char Char Char Char Char Char Char Char Char Char Char Char Char"/>
    <w:basedOn w:val="a"/>
    <w:qFormat/>
    <w:rsid w:val="00BD4E84"/>
    <w:pPr>
      <w:widowControl/>
      <w:spacing w:after="160" w:line="240" w:lineRule="exact"/>
      <w:jc w:val="left"/>
    </w:pPr>
    <w:rPr>
      <w:rFonts w:ascii="Verdana" w:hAnsi="Verdana"/>
      <w:kern w:val="0"/>
      <w:sz w:val="20"/>
      <w:lang w:eastAsia="en-US"/>
    </w:rPr>
  </w:style>
  <w:style w:type="paragraph" w:styleId="af4">
    <w:name w:val="Title"/>
    <w:basedOn w:val="a"/>
    <w:next w:val="a"/>
    <w:link w:val="Charb"/>
    <w:uiPriority w:val="10"/>
    <w:qFormat/>
    <w:rsid w:val="00BD4E8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BD4E84"/>
    <w:rPr>
      <w:rFonts w:ascii="Cambria" w:eastAsia="宋体" w:hAnsi="Cambria" w:cs="Times New Roman"/>
      <w:b/>
      <w:bCs/>
      <w:sz w:val="32"/>
      <w:szCs w:val="32"/>
    </w:rPr>
  </w:style>
  <w:style w:type="character" w:customStyle="1" w:styleId="af5">
    <w:name w:val="副标题 字符"/>
    <w:qFormat/>
    <w:rsid w:val="00BD4E84"/>
    <w:rPr>
      <w:rFonts w:ascii="等线 Light" w:hAnsi="等线 Light" w:cs="Times New Roman"/>
      <w:b/>
      <w:bCs/>
      <w:kern w:val="28"/>
      <w:sz w:val="24"/>
      <w:szCs w:val="32"/>
    </w:rPr>
  </w:style>
  <w:style w:type="character" w:styleId="af6">
    <w:name w:val="FollowedHyperlink"/>
    <w:uiPriority w:val="99"/>
    <w:unhideWhenUsed/>
    <w:qFormat/>
    <w:rsid w:val="00BD4E84"/>
    <w:rPr>
      <w:color w:val="954F72"/>
      <w:u w:val="single"/>
    </w:rPr>
  </w:style>
  <w:style w:type="paragraph" w:customStyle="1" w:styleId="font5">
    <w:name w:val="font5"/>
    <w:basedOn w:val="a"/>
    <w:qFormat/>
    <w:rsid w:val="00BD4E8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6">
    <w:name w:val="xl66"/>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
    <w:name w:val="xl67"/>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68">
    <w:name w:val="xl68"/>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9">
    <w:name w:val="xl69"/>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0">
    <w:name w:val="xl70"/>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71">
    <w:name w:val="xl71"/>
    <w:basedOn w:val="a"/>
    <w:qFormat/>
    <w:rsid w:val="00BD4E84"/>
    <w:pPr>
      <w:widowControl/>
      <w:spacing w:before="100" w:beforeAutospacing="1" w:after="100" w:afterAutospacing="1"/>
      <w:jc w:val="left"/>
    </w:pPr>
    <w:rPr>
      <w:rFonts w:ascii="宋体" w:hAnsi="宋体" w:cs="宋体"/>
      <w:kern w:val="0"/>
      <w:sz w:val="20"/>
    </w:rPr>
  </w:style>
  <w:style w:type="paragraph" w:customStyle="1" w:styleId="xl72">
    <w:name w:val="xl72"/>
    <w:basedOn w:val="a"/>
    <w:qFormat/>
    <w:rsid w:val="00BD4E84"/>
    <w:pPr>
      <w:widowControl/>
      <w:spacing w:before="100" w:beforeAutospacing="1" w:after="100" w:afterAutospacing="1"/>
    </w:pPr>
    <w:rPr>
      <w:rFonts w:ascii="宋体" w:hAnsi="宋体" w:cs="宋体"/>
      <w:color w:val="000000"/>
      <w:kern w:val="0"/>
      <w:sz w:val="20"/>
    </w:rPr>
  </w:style>
  <w:style w:type="paragraph" w:customStyle="1" w:styleId="xl73">
    <w:name w:val="xl73"/>
    <w:basedOn w:val="a"/>
    <w:qFormat/>
    <w:rsid w:val="00BD4E84"/>
    <w:pPr>
      <w:widowControl/>
      <w:shd w:val="clear" w:color="000000" w:fill="FFFF00"/>
      <w:spacing w:before="100" w:beforeAutospacing="1" w:after="100" w:afterAutospacing="1"/>
      <w:jc w:val="left"/>
    </w:pPr>
    <w:rPr>
      <w:rFonts w:ascii="宋体" w:hAnsi="宋体" w:cs="宋体"/>
      <w:color w:val="000000"/>
      <w:kern w:val="0"/>
      <w:sz w:val="20"/>
    </w:rPr>
  </w:style>
  <w:style w:type="paragraph" w:customStyle="1" w:styleId="xl74">
    <w:name w:val="xl74"/>
    <w:basedOn w:val="a"/>
    <w:qFormat/>
    <w:rsid w:val="00BD4E84"/>
    <w:pPr>
      <w:widowControl/>
      <w:spacing w:before="100" w:beforeAutospacing="1" w:after="100" w:afterAutospacing="1"/>
      <w:jc w:val="left"/>
    </w:pPr>
    <w:rPr>
      <w:rFonts w:ascii="宋体" w:hAnsi="宋体" w:cs="宋体"/>
      <w:color w:val="000000"/>
      <w:kern w:val="0"/>
      <w:sz w:val="20"/>
    </w:rPr>
  </w:style>
  <w:style w:type="paragraph" w:customStyle="1" w:styleId="xl75">
    <w:name w:val="xl75"/>
    <w:basedOn w:val="a"/>
    <w:rsid w:val="00BD4E84"/>
    <w:pPr>
      <w:widowControl/>
      <w:pBdr>
        <w:bottom w:val="single" w:sz="8" w:space="0" w:color="auto"/>
      </w:pBdr>
      <w:spacing w:before="100" w:beforeAutospacing="1" w:after="100" w:afterAutospacing="1"/>
      <w:jc w:val="left"/>
    </w:pPr>
    <w:rPr>
      <w:rFonts w:ascii="宋体" w:hAnsi="宋体" w:cs="宋体"/>
      <w:color w:val="000000"/>
      <w:kern w:val="0"/>
      <w:sz w:val="20"/>
    </w:rPr>
  </w:style>
  <w:style w:type="paragraph" w:customStyle="1" w:styleId="xl76">
    <w:name w:val="xl76"/>
    <w:basedOn w:val="a"/>
    <w:rsid w:val="00BD4E84"/>
    <w:pPr>
      <w:widowControl/>
      <w:pBdr>
        <w:top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
    <w:rsid w:val="00BD4E84"/>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78">
    <w:name w:val="xl78"/>
    <w:basedOn w:val="a"/>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9">
    <w:name w:val="xl79"/>
    <w:basedOn w:val="a"/>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0">
    <w:name w:val="xl80"/>
    <w:basedOn w:val="a"/>
    <w:rsid w:val="00BD4E84"/>
    <w:pPr>
      <w:widowControl/>
      <w:pBdr>
        <w:top w:val="single" w:sz="4" w:space="0" w:color="auto"/>
      </w:pBdr>
      <w:spacing w:before="100" w:beforeAutospacing="1" w:after="100" w:afterAutospacing="1"/>
    </w:pPr>
    <w:rPr>
      <w:rFonts w:ascii="宋体" w:hAnsi="宋体" w:cs="宋体"/>
      <w:color w:val="000000"/>
      <w:kern w:val="0"/>
      <w:sz w:val="20"/>
    </w:rPr>
  </w:style>
  <w:style w:type="paragraph" w:customStyle="1" w:styleId="xl81">
    <w:name w:val="xl81"/>
    <w:basedOn w:val="a"/>
    <w:rsid w:val="00BD4E84"/>
    <w:pPr>
      <w:widowControl/>
      <w:pBdr>
        <w:bottom w:val="single" w:sz="4" w:space="0" w:color="auto"/>
      </w:pBdr>
      <w:spacing w:before="100" w:beforeAutospacing="1" w:after="100" w:afterAutospacing="1"/>
    </w:pPr>
    <w:rPr>
      <w:rFonts w:ascii="宋体" w:hAnsi="宋体" w:cs="宋体"/>
      <w:color w:val="000000"/>
      <w:kern w:val="0"/>
      <w:sz w:val="20"/>
    </w:rPr>
  </w:style>
  <w:style w:type="paragraph" w:customStyle="1" w:styleId="xl82">
    <w:name w:val="xl82"/>
    <w:basedOn w:val="a"/>
    <w:rsid w:val="00BD4E84"/>
    <w:pPr>
      <w:widowControl/>
      <w:pBdr>
        <w:top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3">
    <w:name w:val="xl83"/>
    <w:basedOn w:val="a"/>
    <w:rsid w:val="00BD4E84"/>
    <w:pPr>
      <w:widowControl/>
      <w:pBdr>
        <w:bottom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4">
    <w:name w:val="xl84"/>
    <w:basedOn w:val="a"/>
    <w:rsid w:val="00BD4E84"/>
    <w:pPr>
      <w:widowControl/>
      <w:pBdr>
        <w:top w:val="single" w:sz="4" w:space="0" w:color="auto"/>
      </w:pBdr>
      <w:spacing w:before="100" w:beforeAutospacing="1" w:after="100" w:afterAutospacing="1"/>
      <w:jc w:val="left"/>
    </w:pPr>
    <w:rPr>
      <w:rFonts w:ascii="宋体" w:hAnsi="宋体" w:cs="宋体"/>
      <w:color w:val="000000"/>
      <w:kern w:val="0"/>
      <w:sz w:val="20"/>
    </w:rPr>
  </w:style>
  <w:style w:type="paragraph" w:customStyle="1" w:styleId="xl85">
    <w:name w:val="xl85"/>
    <w:basedOn w:val="a"/>
    <w:rsid w:val="00BD4E84"/>
    <w:pPr>
      <w:widowControl/>
      <w:pBdr>
        <w:bottom w:val="single" w:sz="4" w:space="0" w:color="auto"/>
      </w:pBdr>
      <w:spacing w:before="100" w:beforeAutospacing="1" w:after="100" w:afterAutospacing="1"/>
      <w:jc w:val="left"/>
    </w:pPr>
    <w:rPr>
      <w:rFonts w:ascii="宋体" w:hAnsi="宋体" w:cs="宋体"/>
      <w:color w:val="000000"/>
      <w:kern w:val="0"/>
      <w:sz w:val="20"/>
    </w:rPr>
  </w:style>
  <w:style w:type="paragraph" w:customStyle="1" w:styleId="xl86">
    <w:name w:val="xl86"/>
    <w:basedOn w:val="a"/>
    <w:qFormat/>
    <w:rsid w:val="00BD4E84"/>
    <w:pPr>
      <w:widowControl/>
      <w:spacing w:before="100" w:beforeAutospacing="1" w:after="100" w:afterAutospacing="1"/>
      <w:jc w:val="center"/>
    </w:pPr>
    <w:rPr>
      <w:rFonts w:ascii="宋体" w:hAnsi="宋体" w:cs="宋体"/>
      <w:kern w:val="0"/>
      <w:sz w:val="24"/>
      <w:szCs w:val="24"/>
    </w:rPr>
  </w:style>
  <w:style w:type="paragraph" w:customStyle="1" w:styleId="xl87">
    <w:name w:val="xl87"/>
    <w:basedOn w:val="a"/>
    <w:rsid w:val="00BD4E84"/>
    <w:pPr>
      <w:widowControl/>
      <w:shd w:val="clear" w:color="000000" w:fill="E2EFDA"/>
      <w:spacing w:before="100" w:beforeAutospacing="1" w:after="100" w:afterAutospacing="1"/>
      <w:jc w:val="left"/>
    </w:pPr>
    <w:rPr>
      <w:rFonts w:ascii="宋体" w:hAnsi="宋体" w:cs="宋体"/>
      <w:color w:val="000000"/>
      <w:kern w:val="0"/>
      <w:sz w:val="20"/>
    </w:rPr>
  </w:style>
  <w:style w:type="paragraph" w:customStyle="1" w:styleId="xl88">
    <w:name w:val="xl88"/>
    <w:basedOn w:val="a"/>
    <w:rsid w:val="00BD4E84"/>
    <w:pPr>
      <w:widowControl/>
      <w:pBdr>
        <w:right w:val="single" w:sz="4" w:space="0" w:color="auto"/>
      </w:pBdr>
      <w:shd w:val="clear" w:color="000000" w:fill="E2EFDA"/>
      <w:spacing w:before="100" w:beforeAutospacing="1" w:after="100" w:afterAutospacing="1"/>
      <w:jc w:val="left"/>
    </w:pPr>
    <w:rPr>
      <w:rFonts w:ascii="宋体" w:hAnsi="宋体" w:cs="宋体"/>
      <w:color w:val="000000"/>
      <w:kern w:val="0"/>
      <w:sz w:val="20"/>
    </w:rPr>
  </w:style>
  <w:style w:type="paragraph" w:customStyle="1" w:styleId="xl89">
    <w:name w:val="xl89"/>
    <w:basedOn w:val="a"/>
    <w:rsid w:val="00BD4E84"/>
    <w:pPr>
      <w:widowControl/>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0">
    <w:name w:val="xl90"/>
    <w:basedOn w:val="a"/>
    <w:rsid w:val="00BD4E84"/>
    <w:pPr>
      <w:widowControl/>
      <w:pBdr>
        <w:top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1">
    <w:name w:val="xl91"/>
    <w:basedOn w:val="a"/>
    <w:rsid w:val="00BD4E84"/>
    <w:pPr>
      <w:widowControl/>
      <w:shd w:val="clear" w:color="000000" w:fill="E2EFDA"/>
      <w:spacing w:before="100" w:beforeAutospacing="1" w:after="100" w:afterAutospacing="1"/>
      <w:jc w:val="center"/>
    </w:pPr>
    <w:rPr>
      <w:rFonts w:ascii="宋体" w:hAnsi="宋体" w:cs="宋体"/>
      <w:kern w:val="0"/>
      <w:sz w:val="24"/>
      <w:szCs w:val="24"/>
    </w:rPr>
  </w:style>
  <w:style w:type="paragraph" w:customStyle="1" w:styleId="msonormal0">
    <w:name w:val="msonormal"/>
    <w:basedOn w:val="a"/>
    <w:rsid w:val="00BD4E84"/>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
    <w:rsid w:val="00BD4E84"/>
    <w:pPr>
      <w:widowControl/>
      <w:spacing w:before="100" w:beforeAutospacing="1" w:after="100" w:afterAutospacing="1"/>
      <w:jc w:val="left"/>
    </w:pPr>
    <w:rPr>
      <w:rFonts w:ascii="MS Gothic" w:eastAsia="MS Gothic" w:hAnsi="MS Gothic" w:cs="宋体"/>
      <w:color w:val="000000"/>
      <w:kern w:val="0"/>
      <w:sz w:val="16"/>
      <w:szCs w:val="16"/>
    </w:rPr>
  </w:style>
  <w:style w:type="paragraph" w:customStyle="1" w:styleId="font7">
    <w:name w:val="font7"/>
    <w:basedOn w:val="a"/>
    <w:rsid w:val="00BD4E84"/>
    <w:pPr>
      <w:widowControl/>
      <w:spacing w:before="100" w:beforeAutospacing="1" w:after="100" w:afterAutospacing="1"/>
      <w:jc w:val="left"/>
    </w:pPr>
    <w:rPr>
      <w:rFonts w:ascii="宋体" w:hAnsi="宋体" w:cs="宋体"/>
      <w:color w:val="000000"/>
      <w:kern w:val="0"/>
      <w:sz w:val="16"/>
      <w:szCs w:val="16"/>
    </w:rPr>
  </w:style>
  <w:style w:type="paragraph" w:customStyle="1" w:styleId="xl92">
    <w:name w:val="xl92"/>
    <w:basedOn w:val="a"/>
    <w:rsid w:val="00BD4E84"/>
    <w:pPr>
      <w:widowControl/>
      <w:pBdr>
        <w:left w:val="single" w:sz="8" w:space="0" w:color="474747"/>
        <w:bottom w:val="single" w:sz="8" w:space="0" w:color="474747"/>
        <w:right w:val="single" w:sz="8" w:space="0" w:color="888E93"/>
      </w:pBdr>
      <w:shd w:val="clear" w:color="000000" w:fill="D9D9D9"/>
      <w:spacing w:before="100" w:beforeAutospacing="1" w:after="100" w:afterAutospacing="1"/>
      <w:jc w:val="left"/>
      <w:textAlignment w:val="center"/>
    </w:pPr>
    <w:rPr>
      <w:rFonts w:ascii="黑体" w:eastAsia="黑体" w:hAnsi="黑体" w:cs="宋体"/>
      <w:kern w:val="0"/>
      <w:sz w:val="16"/>
      <w:szCs w:val="16"/>
    </w:rPr>
  </w:style>
  <w:style w:type="paragraph" w:customStyle="1" w:styleId="xl93">
    <w:name w:val="xl93"/>
    <w:basedOn w:val="a"/>
    <w:rsid w:val="00BD4E84"/>
    <w:pPr>
      <w:widowControl/>
      <w:pBdr>
        <w:top w:val="single" w:sz="8" w:space="0" w:color="474747"/>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4">
    <w:name w:val="xl94"/>
    <w:basedOn w:val="a"/>
    <w:rsid w:val="00BD4E84"/>
    <w:pPr>
      <w:widowControl/>
      <w:pBdr>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5">
    <w:name w:val="xl95"/>
    <w:basedOn w:val="a"/>
    <w:rsid w:val="00BD4E84"/>
    <w:pPr>
      <w:widowControl/>
      <w:pBdr>
        <w:left w:val="single" w:sz="8" w:space="0" w:color="474747"/>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6">
    <w:name w:val="xl96"/>
    <w:basedOn w:val="a"/>
    <w:rsid w:val="00BD4E84"/>
    <w:pPr>
      <w:widowControl/>
      <w:pBdr>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7">
    <w:name w:val="xl97"/>
    <w:basedOn w:val="a"/>
    <w:rsid w:val="00BD4E84"/>
    <w:pPr>
      <w:widowControl/>
      <w:spacing w:before="100" w:beforeAutospacing="1" w:after="100" w:afterAutospacing="1"/>
      <w:jc w:val="center"/>
    </w:pPr>
    <w:rPr>
      <w:rFonts w:ascii="宋体" w:hAnsi="宋体" w:cs="宋体"/>
      <w:kern w:val="0"/>
      <w:sz w:val="24"/>
      <w:szCs w:val="24"/>
    </w:rPr>
  </w:style>
  <w:style w:type="character" w:customStyle="1" w:styleId="12">
    <w:name w:val="标题 1 字符"/>
    <w:rsid w:val="006A2C21"/>
    <w:rPr>
      <w:b/>
      <w:bCs/>
      <w:kern w:val="44"/>
      <w:sz w:val="28"/>
      <w:szCs w:val="44"/>
    </w:rPr>
  </w:style>
  <w:style w:type="paragraph" w:styleId="14">
    <w:name w:val="toc 1"/>
    <w:basedOn w:val="a"/>
    <w:next w:val="a"/>
    <w:qFormat/>
    <w:rsid w:val="00A172BE"/>
    <w:pPr>
      <w:tabs>
        <w:tab w:val="right" w:leader="middleDot" w:pos="8302"/>
      </w:tabs>
      <w:spacing w:line="360" w:lineRule="auto"/>
    </w:pPr>
  </w:style>
  <w:style w:type="character" w:customStyle="1" w:styleId="font61">
    <w:name w:val="font61"/>
    <w:basedOn w:val="a0"/>
    <w:qFormat/>
    <w:rsid w:val="00A172BE"/>
    <w:rPr>
      <w:rFonts w:ascii="宋体" w:eastAsia="宋体" w:hAnsi="宋体" w:cs="宋体" w:hint="eastAsia"/>
      <w:color w:val="000000"/>
      <w:sz w:val="20"/>
      <w:szCs w:val="20"/>
      <w:u w:val="none"/>
    </w:rPr>
  </w:style>
  <w:style w:type="character" w:customStyle="1" w:styleId="font21">
    <w:name w:val="font21"/>
    <w:basedOn w:val="a0"/>
    <w:qFormat/>
    <w:rsid w:val="00A172BE"/>
    <w:rPr>
      <w:rFonts w:ascii="宋体" w:eastAsia="宋体" w:hAnsi="宋体" w:cs="宋体" w:hint="eastAsia"/>
      <w:color w:val="000000"/>
      <w:sz w:val="20"/>
      <w:szCs w:val="20"/>
      <w:u w:val="none"/>
    </w:rPr>
  </w:style>
  <w:style w:type="character" w:customStyle="1" w:styleId="font31">
    <w:name w:val="font31"/>
    <w:basedOn w:val="a0"/>
    <w:qFormat/>
    <w:rsid w:val="00A172BE"/>
    <w:rPr>
      <w:rFonts w:ascii="Times New Roman" w:hAnsi="Times New Roman" w:cs="Times New Roman" w:hint="default"/>
      <w:color w:val="000000"/>
      <w:sz w:val="20"/>
      <w:szCs w:val="20"/>
      <w:u w:val="none"/>
    </w:rPr>
  </w:style>
  <w:style w:type="character" w:customStyle="1" w:styleId="font41">
    <w:name w:val="font41"/>
    <w:basedOn w:val="a0"/>
    <w:qFormat/>
    <w:rsid w:val="00A172BE"/>
    <w:rPr>
      <w:rFonts w:ascii="宋体" w:eastAsia="宋体" w:hAnsi="宋体" w:cs="宋体" w:hint="eastAsia"/>
      <w:color w:val="FF0000"/>
      <w:sz w:val="20"/>
      <w:szCs w:val="20"/>
      <w:u w:val="none"/>
    </w:rPr>
  </w:style>
  <w:style w:type="character" w:customStyle="1" w:styleId="font51">
    <w:name w:val="font51"/>
    <w:basedOn w:val="a0"/>
    <w:qFormat/>
    <w:rsid w:val="00A172BE"/>
    <w:rPr>
      <w:rFonts w:ascii="Times New Roman" w:hAnsi="Times New Roman" w:cs="Times New Roman" w:hint="default"/>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Body Tex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1"/>
    <w:qFormat/>
    <w:rsid w:val="00BD4E84"/>
    <w:pPr>
      <w:keepNext/>
      <w:keepLines/>
      <w:spacing w:line="360" w:lineRule="auto"/>
      <w:outlineLvl w:val="0"/>
    </w:pPr>
    <w:rPr>
      <w:b/>
      <w:bCs/>
      <w:kern w:val="44"/>
      <w:sz w:val="28"/>
      <w:szCs w:val="44"/>
    </w:rPr>
  </w:style>
  <w:style w:type="paragraph" w:styleId="2">
    <w:name w:val="heading 2"/>
    <w:basedOn w:val="a"/>
    <w:next w:val="a"/>
    <w:link w:val="2Char"/>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qFormat/>
    <w:rsid w:val="007F7AFE"/>
    <w:rPr>
      <w:b/>
      <w:bCs/>
    </w:rPr>
  </w:style>
  <w:style w:type="character" w:customStyle="1" w:styleId="Chara">
    <w:name w:val="批注主题 Char"/>
    <w:basedOn w:val="Char8"/>
    <w:link w:val="af2"/>
    <w:uiPriority w:val="99"/>
    <w:semiHidden/>
    <w:qFormat/>
    <w:rsid w:val="007F7AFE"/>
    <w:rPr>
      <w:rFonts w:ascii="Times New Roman" w:eastAsia="宋体" w:hAnsi="Times New Roman" w:cs="Times New Roman"/>
      <w:b/>
      <w:bCs/>
      <w:szCs w:val="20"/>
    </w:rPr>
  </w:style>
  <w:style w:type="character" w:customStyle="1" w:styleId="1Char">
    <w:name w:val="标题 1 Char"/>
    <w:basedOn w:val="a0"/>
    <w:uiPriority w:val="9"/>
    <w:qFormat/>
    <w:rsid w:val="00BD4E84"/>
    <w:rPr>
      <w:rFonts w:ascii="Times New Roman" w:eastAsia="宋体" w:hAnsi="Times New Roman" w:cs="Times New Roman"/>
      <w:b/>
      <w:bCs/>
      <w:kern w:val="44"/>
      <w:sz w:val="44"/>
      <w:szCs w:val="44"/>
    </w:rPr>
  </w:style>
  <w:style w:type="character" w:customStyle="1" w:styleId="1Char1">
    <w:name w:val="标题 1 Char1"/>
    <w:link w:val="1"/>
    <w:qFormat/>
    <w:rsid w:val="00BD4E84"/>
    <w:rPr>
      <w:rFonts w:ascii="Times New Roman" w:eastAsia="宋体" w:hAnsi="Times New Roman" w:cs="Times New Roman"/>
      <w:b/>
      <w:bCs/>
      <w:kern w:val="44"/>
      <w:sz w:val="28"/>
      <w:szCs w:val="44"/>
    </w:rPr>
  </w:style>
  <w:style w:type="paragraph" w:styleId="af3">
    <w:name w:val="Normal Indent"/>
    <w:basedOn w:val="a"/>
    <w:rsid w:val="00BD4E84"/>
    <w:pPr>
      <w:ind w:firstLine="420"/>
    </w:pPr>
  </w:style>
  <w:style w:type="paragraph" w:customStyle="1" w:styleId="CharChar1CharCharCharCharCharCharCharCharCharCharCharCharCharChar">
    <w:name w:val="Char Char1 Char Char Char Char Char Char Char Char Char Char Char Char Char Char"/>
    <w:basedOn w:val="a"/>
    <w:qFormat/>
    <w:rsid w:val="00BD4E84"/>
    <w:pPr>
      <w:widowControl/>
      <w:spacing w:after="160" w:line="240" w:lineRule="exact"/>
      <w:jc w:val="left"/>
    </w:pPr>
    <w:rPr>
      <w:rFonts w:ascii="Verdana" w:hAnsi="Verdana"/>
      <w:kern w:val="0"/>
      <w:sz w:val="20"/>
      <w:lang w:eastAsia="en-US"/>
    </w:rPr>
  </w:style>
  <w:style w:type="paragraph" w:styleId="af4">
    <w:name w:val="Title"/>
    <w:basedOn w:val="a"/>
    <w:next w:val="a"/>
    <w:link w:val="Charb"/>
    <w:uiPriority w:val="10"/>
    <w:qFormat/>
    <w:rsid w:val="00BD4E8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BD4E84"/>
    <w:rPr>
      <w:rFonts w:ascii="Cambria" w:eastAsia="宋体" w:hAnsi="Cambria" w:cs="Times New Roman"/>
      <w:b/>
      <w:bCs/>
      <w:sz w:val="32"/>
      <w:szCs w:val="32"/>
    </w:rPr>
  </w:style>
  <w:style w:type="character" w:customStyle="1" w:styleId="af5">
    <w:name w:val="副标题 字符"/>
    <w:qFormat/>
    <w:rsid w:val="00BD4E84"/>
    <w:rPr>
      <w:rFonts w:ascii="等线 Light" w:hAnsi="等线 Light" w:cs="Times New Roman"/>
      <w:b/>
      <w:bCs/>
      <w:kern w:val="28"/>
      <w:sz w:val="24"/>
      <w:szCs w:val="32"/>
    </w:rPr>
  </w:style>
  <w:style w:type="character" w:styleId="af6">
    <w:name w:val="FollowedHyperlink"/>
    <w:uiPriority w:val="99"/>
    <w:unhideWhenUsed/>
    <w:qFormat/>
    <w:rsid w:val="00BD4E84"/>
    <w:rPr>
      <w:color w:val="954F72"/>
      <w:u w:val="single"/>
    </w:rPr>
  </w:style>
  <w:style w:type="paragraph" w:customStyle="1" w:styleId="font5">
    <w:name w:val="font5"/>
    <w:basedOn w:val="a"/>
    <w:qFormat/>
    <w:rsid w:val="00BD4E8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6">
    <w:name w:val="xl66"/>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
    <w:name w:val="xl67"/>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68">
    <w:name w:val="xl68"/>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9">
    <w:name w:val="xl69"/>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0">
    <w:name w:val="xl70"/>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71">
    <w:name w:val="xl71"/>
    <w:basedOn w:val="a"/>
    <w:qFormat/>
    <w:rsid w:val="00BD4E84"/>
    <w:pPr>
      <w:widowControl/>
      <w:spacing w:before="100" w:beforeAutospacing="1" w:after="100" w:afterAutospacing="1"/>
      <w:jc w:val="left"/>
    </w:pPr>
    <w:rPr>
      <w:rFonts w:ascii="宋体" w:hAnsi="宋体" w:cs="宋体"/>
      <w:kern w:val="0"/>
      <w:sz w:val="20"/>
    </w:rPr>
  </w:style>
  <w:style w:type="paragraph" w:customStyle="1" w:styleId="xl72">
    <w:name w:val="xl72"/>
    <w:basedOn w:val="a"/>
    <w:qFormat/>
    <w:rsid w:val="00BD4E84"/>
    <w:pPr>
      <w:widowControl/>
      <w:spacing w:before="100" w:beforeAutospacing="1" w:after="100" w:afterAutospacing="1"/>
    </w:pPr>
    <w:rPr>
      <w:rFonts w:ascii="宋体" w:hAnsi="宋体" w:cs="宋体"/>
      <w:color w:val="000000"/>
      <w:kern w:val="0"/>
      <w:sz w:val="20"/>
    </w:rPr>
  </w:style>
  <w:style w:type="paragraph" w:customStyle="1" w:styleId="xl73">
    <w:name w:val="xl73"/>
    <w:basedOn w:val="a"/>
    <w:qFormat/>
    <w:rsid w:val="00BD4E84"/>
    <w:pPr>
      <w:widowControl/>
      <w:shd w:val="clear" w:color="000000" w:fill="FFFF00"/>
      <w:spacing w:before="100" w:beforeAutospacing="1" w:after="100" w:afterAutospacing="1"/>
      <w:jc w:val="left"/>
    </w:pPr>
    <w:rPr>
      <w:rFonts w:ascii="宋体" w:hAnsi="宋体" w:cs="宋体"/>
      <w:color w:val="000000"/>
      <w:kern w:val="0"/>
      <w:sz w:val="20"/>
    </w:rPr>
  </w:style>
  <w:style w:type="paragraph" w:customStyle="1" w:styleId="xl74">
    <w:name w:val="xl74"/>
    <w:basedOn w:val="a"/>
    <w:qFormat/>
    <w:rsid w:val="00BD4E84"/>
    <w:pPr>
      <w:widowControl/>
      <w:spacing w:before="100" w:beforeAutospacing="1" w:after="100" w:afterAutospacing="1"/>
      <w:jc w:val="left"/>
    </w:pPr>
    <w:rPr>
      <w:rFonts w:ascii="宋体" w:hAnsi="宋体" w:cs="宋体"/>
      <w:color w:val="000000"/>
      <w:kern w:val="0"/>
      <w:sz w:val="20"/>
    </w:rPr>
  </w:style>
  <w:style w:type="paragraph" w:customStyle="1" w:styleId="xl75">
    <w:name w:val="xl75"/>
    <w:basedOn w:val="a"/>
    <w:rsid w:val="00BD4E84"/>
    <w:pPr>
      <w:widowControl/>
      <w:pBdr>
        <w:bottom w:val="single" w:sz="8" w:space="0" w:color="auto"/>
      </w:pBdr>
      <w:spacing w:before="100" w:beforeAutospacing="1" w:after="100" w:afterAutospacing="1"/>
      <w:jc w:val="left"/>
    </w:pPr>
    <w:rPr>
      <w:rFonts w:ascii="宋体" w:hAnsi="宋体" w:cs="宋体"/>
      <w:color w:val="000000"/>
      <w:kern w:val="0"/>
      <w:sz w:val="20"/>
    </w:rPr>
  </w:style>
  <w:style w:type="paragraph" w:customStyle="1" w:styleId="xl76">
    <w:name w:val="xl76"/>
    <w:basedOn w:val="a"/>
    <w:rsid w:val="00BD4E84"/>
    <w:pPr>
      <w:widowControl/>
      <w:pBdr>
        <w:top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
    <w:rsid w:val="00BD4E84"/>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78">
    <w:name w:val="xl78"/>
    <w:basedOn w:val="a"/>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9">
    <w:name w:val="xl79"/>
    <w:basedOn w:val="a"/>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0">
    <w:name w:val="xl80"/>
    <w:basedOn w:val="a"/>
    <w:rsid w:val="00BD4E84"/>
    <w:pPr>
      <w:widowControl/>
      <w:pBdr>
        <w:top w:val="single" w:sz="4" w:space="0" w:color="auto"/>
      </w:pBdr>
      <w:spacing w:before="100" w:beforeAutospacing="1" w:after="100" w:afterAutospacing="1"/>
    </w:pPr>
    <w:rPr>
      <w:rFonts w:ascii="宋体" w:hAnsi="宋体" w:cs="宋体"/>
      <w:color w:val="000000"/>
      <w:kern w:val="0"/>
      <w:sz w:val="20"/>
    </w:rPr>
  </w:style>
  <w:style w:type="paragraph" w:customStyle="1" w:styleId="xl81">
    <w:name w:val="xl81"/>
    <w:basedOn w:val="a"/>
    <w:rsid w:val="00BD4E84"/>
    <w:pPr>
      <w:widowControl/>
      <w:pBdr>
        <w:bottom w:val="single" w:sz="4" w:space="0" w:color="auto"/>
      </w:pBdr>
      <w:spacing w:before="100" w:beforeAutospacing="1" w:after="100" w:afterAutospacing="1"/>
    </w:pPr>
    <w:rPr>
      <w:rFonts w:ascii="宋体" w:hAnsi="宋体" w:cs="宋体"/>
      <w:color w:val="000000"/>
      <w:kern w:val="0"/>
      <w:sz w:val="20"/>
    </w:rPr>
  </w:style>
  <w:style w:type="paragraph" w:customStyle="1" w:styleId="xl82">
    <w:name w:val="xl82"/>
    <w:basedOn w:val="a"/>
    <w:rsid w:val="00BD4E84"/>
    <w:pPr>
      <w:widowControl/>
      <w:pBdr>
        <w:top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3">
    <w:name w:val="xl83"/>
    <w:basedOn w:val="a"/>
    <w:rsid w:val="00BD4E84"/>
    <w:pPr>
      <w:widowControl/>
      <w:pBdr>
        <w:bottom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4">
    <w:name w:val="xl84"/>
    <w:basedOn w:val="a"/>
    <w:rsid w:val="00BD4E84"/>
    <w:pPr>
      <w:widowControl/>
      <w:pBdr>
        <w:top w:val="single" w:sz="4" w:space="0" w:color="auto"/>
      </w:pBdr>
      <w:spacing w:before="100" w:beforeAutospacing="1" w:after="100" w:afterAutospacing="1"/>
      <w:jc w:val="left"/>
    </w:pPr>
    <w:rPr>
      <w:rFonts w:ascii="宋体" w:hAnsi="宋体" w:cs="宋体"/>
      <w:color w:val="000000"/>
      <w:kern w:val="0"/>
      <w:sz w:val="20"/>
    </w:rPr>
  </w:style>
  <w:style w:type="paragraph" w:customStyle="1" w:styleId="xl85">
    <w:name w:val="xl85"/>
    <w:basedOn w:val="a"/>
    <w:rsid w:val="00BD4E84"/>
    <w:pPr>
      <w:widowControl/>
      <w:pBdr>
        <w:bottom w:val="single" w:sz="4" w:space="0" w:color="auto"/>
      </w:pBdr>
      <w:spacing w:before="100" w:beforeAutospacing="1" w:after="100" w:afterAutospacing="1"/>
      <w:jc w:val="left"/>
    </w:pPr>
    <w:rPr>
      <w:rFonts w:ascii="宋体" w:hAnsi="宋体" w:cs="宋体"/>
      <w:color w:val="000000"/>
      <w:kern w:val="0"/>
      <w:sz w:val="20"/>
    </w:rPr>
  </w:style>
  <w:style w:type="paragraph" w:customStyle="1" w:styleId="xl86">
    <w:name w:val="xl86"/>
    <w:basedOn w:val="a"/>
    <w:qFormat/>
    <w:rsid w:val="00BD4E84"/>
    <w:pPr>
      <w:widowControl/>
      <w:spacing w:before="100" w:beforeAutospacing="1" w:after="100" w:afterAutospacing="1"/>
      <w:jc w:val="center"/>
    </w:pPr>
    <w:rPr>
      <w:rFonts w:ascii="宋体" w:hAnsi="宋体" w:cs="宋体"/>
      <w:kern w:val="0"/>
      <w:sz w:val="24"/>
      <w:szCs w:val="24"/>
    </w:rPr>
  </w:style>
  <w:style w:type="paragraph" w:customStyle="1" w:styleId="xl87">
    <w:name w:val="xl87"/>
    <w:basedOn w:val="a"/>
    <w:rsid w:val="00BD4E84"/>
    <w:pPr>
      <w:widowControl/>
      <w:shd w:val="clear" w:color="000000" w:fill="E2EFDA"/>
      <w:spacing w:before="100" w:beforeAutospacing="1" w:after="100" w:afterAutospacing="1"/>
      <w:jc w:val="left"/>
    </w:pPr>
    <w:rPr>
      <w:rFonts w:ascii="宋体" w:hAnsi="宋体" w:cs="宋体"/>
      <w:color w:val="000000"/>
      <w:kern w:val="0"/>
      <w:sz w:val="20"/>
    </w:rPr>
  </w:style>
  <w:style w:type="paragraph" w:customStyle="1" w:styleId="xl88">
    <w:name w:val="xl88"/>
    <w:basedOn w:val="a"/>
    <w:rsid w:val="00BD4E84"/>
    <w:pPr>
      <w:widowControl/>
      <w:pBdr>
        <w:right w:val="single" w:sz="4" w:space="0" w:color="auto"/>
      </w:pBdr>
      <w:shd w:val="clear" w:color="000000" w:fill="E2EFDA"/>
      <w:spacing w:before="100" w:beforeAutospacing="1" w:after="100" w:afterAutospacing="1"/>
      <w:jc w:val="left"/>
    </w:pPr>
    <w:rPr>
      <w:rFonts w:ascii="宋体" w:hAnsi="宋体" w:cs="宋体"/>
      <w:color w:val="000000"/>
      <w:kern w:val="0"/>
      <w:sz w:val="20"/>
    </w:rPr>
  </w:style>
  <w:style w:type="paragraph" w:customStyle="1" w:styleId="xl89">
    <w:name w:val="xl89"/>
    <w:basedOn w:val="a"/>
    <w:rsid w:val="00BD4E84"/>
    <w:pPr>
      <w:widowControl/>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0">
    <w:name w:val="xl90"/>
    <w:basedOn w:val="a"/>
    <w:rsid w:val="00BD4E84"/>
    <w:pPr>
      <w:widowControl/>
      <w:pBdr>
        <w:top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1">
    <w:name w:val="xl91"/>
    <w:basedOn w:val="a"/>
    <w:rsid w:val="00BD4E84"/>
    <w:pPr>
      <w:widowControl/>
      <w:shd w:val="clear" w:color="000000" w:fill="E2EFDA"/>
      <w:spacing w:before="100" w:beforeAutospacing="1" w:after="100" w:afterAutospacing="1"/>
      <w:jc w:val="center"/>
    </w:pPr>
    <w:rPr>
      <w:rFonts w:ascii="宋体" w:hAnsi="宋体" w:cs="宋体"/>
      <w:kern w:val="0"/>
      <w:sz w:val="24"/>
      <w:szCs w:val="24"/>
    </w:rPr>
  </w:style>
  <w:style w:type="paragraph" w:customStyle="1" w:styleId="msonormal0">
    <w:name w:val="msonormal"/>
    <w:basedOn w:val="a"/>
    <w:rsid w:val="00BD4E84"/>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
    <w:rsid w:val="00BD4E84"/>
    <w:pPr>
      <w:widowControl/>
      <w:spacing w:before="100" w:beforeAutospacing="1" w:after="100" w:afterAutospacing="1"/>
      <w:jc w:val="left"/>
    </w:pPr>
    <w:rPr>
      <w:rFonts w:ascii="MS Gothic" w:eastAsia="MS Gothic" w:hAnsi="MS Gothic" w:cs="宋体"/>
      <w:color w:val="000000"/>
      <w:kern w:val="0"/>
      <w:sz w:val="16"/>
      <w:szCs w:val="16"/>
    </w:rPr>
  </w:style>
  <w:style w:type="paragraph" w:customStyle="1" w:styleId="font7">
    <w:name w:val="font7"/>
    <w:basedOn w:val="a"/>
    <w:rsid w:val="00BD4E84"/>
    <w:pPr>
      <w:widowControl/>
      <w:spacing w:before="100" w:beforeAutospacing="1" w:after="100" w:afterAutospacing="1"/>
      <w:jc w:val="left"/>
    </w:pPr>
    <w:rPr>
      <w:rFonts w:ascii="宋体" w:hAnsi="宋体" w:cs="宋体"/>
      <w:color w:val="000000"/>
      <w:kern w:val="0"/>
      <w:sz w:val="16"/>
      <w:szCs w:val="16"/>
    </w:rPr>
  </w:style>
  <w:style w:type="paragraph" w:customStyle="1" w:styleId="xl92">
    <w:name w:val="xl92"/>
    <w:basedOn w:val="a"/>
    <w:rsid w:val="00BD4E84"/>
    <w:pPr>
      <w:widowControl/>
      <w:pBdr>
        <w:left w:val="single" w:sz="8" w:space="0" w:color="474747"/>
        <w:bottom w:val="single" w:sz="8" w:space="0" w:color="474747"/>
        <w:right w:val="single" w:sz="8" w:space="0" w:color="888E93"/>
      </w:pBdr>
      <w:shd w:val="clear" w:color="000000" w:fill="D9D9D9"/>
      <w:spacing w:before="100" w:beforeAutospacing="1" w:after="100" w:afterAutospacing="1"/>
      <w:jc w:val="left"/>
      <w:textAlignment w:val="center"/>
    </w:pPr>
    <w:rPr>
      <w:rFonts w:ascii="黑体" w:eastAsia="黑体" w:hAnsi="黑体" w:cs="宋体"/>
      <w:kern w:val="0"/>
      <w:sz w:val="16"/>
      <w:szCs w:val="16"/>
    </w:rPr>
  </w:style>
  <w:style w:type="paragraph" w:customStyle="1" w:styleId="xl93">
    <w:name w:val="xl93"/>
    <w:basedOn w:val="a"/>
    <w:rsid w:val="00BD4E84"/>
    <w:pPr>
      <w:widowControl/>
      <w:pBdr>
        <w:top w:val="single" w:sz="8" w:space="0" w:color="474747"/>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4">
    <w:name w:val="xl94"/>
    <w:basedOn w:val="a"/>
    <w:rsid w:val="00BD4E84"/>
    <w:pPr>
      <w:widowControl/>
      <w:pBdr>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5">
    <w:name w:val="xl95"/>
    <w:basedOn w:val="a"/>
    <w:rsid w:val="00BD4E84"/>
    <w:pPr>
      <w:widowControl/>
      <w:pBdr>
        <w:left w:val="single" w:sz="8" w:space="0" w:color="474747"/>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6">
    <w:name w:val="xl96"/>
    <w:basedOn w:val="a"/>
    <w:rsid w:val="00BD4E84"/>
    <w:pPr>
      <w:widowControl/>
      <w:pBdr>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7">
    <w:name w:val="xl97"/>
    <w:basedOn w:val="a"/>
    <w:rsid w:val="00BD4E84"/>
    <w:pPr>
      <w:widowControl/>
      <w:spacing w:before="100" w:beforeAutospacing="1" w:after="100" w:afterAutospacing="1"/>
      <w:jc w:val="center"/>
    </w:pPr>
    <w:rPr>
      <w:rFonts w:ascii="宋体" w:hAnsi="宋体" w:cs="宋体"/>
      <w:kern w:val="0"/>
      <w:sz w:val="24"/>
      <w:szCs w:val="24"/>
    </w:rPr>
  </w:style>
  <w:style w:type="character" w:customStyle="1" w:styleId="12">
    <w:name w:val="标题 1 字符"/>
    <w:rsid w:val="006A2C21"/>
    <w:rPr>
      <w:b/>
      <w:bCs/>
      <w:kern w:val="44"/>
      <w:sz w:val="28"/>
      <w:szCs w:val="44"/>
    </w:rPr>
  </w:style>
  <w:style w:type="paragraph" w:styleId="14">
    <w:name w:val="toc 1"/>
    <w:basedOn w:val="a"/>
    <w:next w:val="a"/>
    <w:qFormat/>
    <w:rsid w:val="00A172BE"/>
    <w:pPr>
      <w:tabs>
        <w:tab w:val="right" w:leader="middleDot" w:pos="8302"/>
      </w:tabs>
      <w:spacing w:line="360" w:lineRule="auto"/>
    </w:pPr>
  </w:style>
  <w:style w:type="character" w:customStyle="1" w:styleId="font61">
    <w:name w:val="font61"/>
    <w:basedOn w:val="a0"/>
    <w:qFormat/>
    <w:rsid w:val="00A172BE"/>
    <w:rPr>
      <w:rFonts w:ascii="宋体" w:eastAsia="宋体" w:hAnsi="宋体" w:cs="宋体" w:hint="eastAsia"/>
      <w:color w:val="000000"/>
      <w:sz w:val="20"/>
      <w:szCs w:val="20"/>
      <w:u w:val="none"/>
    </w:rPr>
  </w:style>
  <w:style w:type="character" w:customStyle="1" w:styleId="font21">
    <w:name w:val="font21"/>
    <w:basedOn w:val="a0"/>
    <w:qFormat/>
    <w:rsid w:val="00A172BE"/>
    <w:rPr>
      <w:rFonts w:ascii="宋体" w:eastAsia="宋体" w:hAnsi="宋体" w:cs="宋体" w:hint="eastAsia"/>
      <w:color w:val="000000"/>
      <w:sz w:val="20"/>
      <w:szCs w:val="20"/>
      <w:u w:val="none"/>
    </w:rPr>
  </w:style>
  <w:style w:type="character" w:customStyle="1" w:styleId="font31">
    <w:name w:val="font31"/>
    <w:basedOn w:val="a0"/>
    <w:qFormat/>
    <w:rsid w:val="00A172BE"/>
    <w:rPr>
      <w:rFonts w:ascii="Times New Roman" w:hAnsi="Times New Roman" w:cs="Times New Roman" w:hint="default"/>
      <w:color w:val="000000"/>
      <w:sz w:val="20"/>
      <w:szCs w:val="20"/>
      <w:u w:val="none"/>
    </w:rPr>
  </w:style>
  <w:style w:type="character" w:customStyle="1" w:styleId="font41">
    <w:name w:val="font41"/>
    <w:basedOn w:val="a0"/>
    <w:qFormat/>
    <w:rsid w:val="00A172BE"/>
    <w:rPr>
      <w:rFonts w:ascii="宋体" w:eastAsia="宋体" w:hAnsi="宋体" w:cs="宋体" w:hint="eastAsia"/>
      <w:color w:val="FF0000"/>
      <w:sz w:val="20"/>
      <w:szCs w:val="20"/>
      <w:u w:val="none"/>
    </w:rPr>
  </w:style>
  <w:style w:type="character" w:customStyle="1" w:styleId="font51">
    <w:name w:val="font51"/>
    <w:basedOn w:val="a0"/>
    <w:qFormat/>
    <w:rsid w:val="00A172BE"/>
    <w:rPr>
      <w:rFonts w:ascii="Times New Roman" w:hAnsi="Times New Roman" w:cs="Times New Roman"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152109310">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442388285">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02086138">
      <w:bodyDiv w:val="1"/>
      <w:marLeft w:val="0"/>
      <w:marRight w:val="0"/>
      <w:marTop w:val="0"/>
      <w:marBottom w:val="0"/>
      <w:divBdr>
        <w:top w:val="none" w:sz="0" w:space="0" w:color="auto"/>
        <w:left w:val="none" w:sz="0" w:space="0" w:color="auto"/>
        <w:bottom w:val="none" w:sz="0" w:space="0" w:color="auto"/>
        <w:right w:val="none" w:sz="0" w:space="0" w:color="auto"/>
      </w:divBdr>
    </w:div>
    <w:div w:id="1796293664">
      <w:bodyDiv w:val="1"/>
      <w:marLeft w:val="0"/>
      <w:marRight w:val="0"/>
      <w:marTop w:val="0"/>
      <w:marBottom w:val="0"/>
      <w:divBdr>
        <w:top w:val="none" w:sz="0" w:space="0" w:color="auto"/>
        <w:left w:val="none" w:sz="0" w:space="0" w:color="auto"/>
        <w:bottom w:val="none" w:sz="0" w:space="0" w:color="auto"/>
        <w:right w:val="none" w:sz="0" w:space="0" w:color="auto"/>
      </w:divBdr>
    </w:div>
    <w:div w:id="1878808217">
      <w:bodyDiv w:val="1"/>
      <w:marLeft w:val="0"/>
      <w:marRight w:val="0"/>
      <w:marTop w:val="0"/>
      <w:marBottom w:val="0"/>
      <w:divBdr>
        <w:top w:val="none" w:sz="0" w:space="0" w:color="auto"/>
        <w:left w:val="none" w:sz="0" w:space="0" w:color="auto"/>
        <w:bottom w:val="none" w:sz="0" w:space="0" w:color="auto"/>
        <w:right w:val="none" w:sz="0" w:space="0" w:color="auto"/>
      </w:divBdr>
    </w:div>
    <w:div w:id="1897816064">
      <w:bodyDiv w:val="1"/>
      <w:marLeft w:val="0"/>
      <w:marRight w:val="0"/>
      <w:marTop w:val="0"/>
      <w:marBottom w:val="0"/>
      <w:divBdr>
        <w:top w:val="none" w:sz="0" w:space="0" w:color="auto"/>
        <w:left w:val="none" w:sz="0" w:space="0" w:color="auto"/>
        <w:bottom w:val="none" w:sz="0" w:space="0" w:color="auto"/>
        <w:right w:val="none" w:sz="0" w:space="0" w:color="auto"/>
      </w:divBdr>
    </w:div>
    <w:div w:id="19501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FB3E-DA4A-4F52-928C-9B647CCF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171</Pages>
  <Words>17756</Words>
  <Characters>101212</Characters>
  <Application>Microsoft Office Word</Application>
  <DocSecurity>0</DocSecurity>
  <Lines>843</Lines>
  <Paragraphs>237</Paragraphs>
  <ScaleCrop>false</ScaleCrop>
  <Company>MS</Company>
  <LinksUpToDate>false</LinksUpToDate>
  <CharactersWithSpaces>118731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cp:lastModifiedBy>
  <cp:revision>13</cp:revision>
  <cp:lastPrinted>2017-09-13T07:55:00Z</cp:lastPrinted>
  <dcterms:created xsi:type="dcterms:W3CDTF">2024-09-04T09:03:00Z</dcterms:created>
  <dcterms:modified xsi:type="dcterms:W3CDTF">2024-09-19T08:16:00Z</dcterms:modified>
</cp:coreProperties>
</file>